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8" w:rsidRPr="00D9253F" w:rsidRDefault="00D9253F" w:rsidP="00D92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</w:rPr>
        <w:t>Тест «Неефективний керівник»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Порядок роботи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Вам пропонується запитання, на які Ви повинні відповісти «так» або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>«ні».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Тестові запитання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постійно Ви стикаєтесь із непередбачуваними труднощами?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Ви компетентніше за інших і тому намагаєтесь робити все самі?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Основна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частина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робочого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часу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йде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на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деталі,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другорядні питання?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доводиться Вам робити багато справ одночасно?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Ваш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стіл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постійно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завалений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паперами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без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пріоритету важливості?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Вам доводиться працювати по 10 – 14 годин на добу?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часто доводиться вдома займатися робочими проблемами?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прагнете відкласти рішення питання, щоб згодом вирішити його остаточно?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намагаєтеся прийняти найкраще рішення, а не найбільш реальне?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турбуєтесь про те, щоб Ваш авторитет не постраждав ні за яких умов?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Вам постійно доводиться йти на компроміси, поступки?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У випадку неуспіху справи Ви шукаєте винних підлеглих?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почуваєте себе знаряддям у руках інших людей?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дієте за звичною схемою в різних виробничих і життєвих ситуаціях?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Ви вважаєте, що повна інформованість підлеглих про хід справ на підприємстві знижує ефективність їхньої праці?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намагаєтеся в екстремальних ситуаціях не брати на себе відповідальність за долю колективу, а спільно вирішуєте, що робити?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вважаєте,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що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підлеглі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не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повинні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обговорювати розповсюджень керівника?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18.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вважаєте, що стаж практичної роботи завжди дає перевагу перед фаховою освітою, професійними здібностями?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19.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Ви намагаєтеся не ризикувати, «не висовуватися»?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 xml:space="preserve"> 20.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Ви працюєте у вузькій професійній сфері, інше Вас не обходить?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Інтерпретація результатів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Підрахуйте кількість відповідей «так» і «ні». Оцініть свій результат: усі 20 запитань є критеріями неефективного управління. Кількість відповідей не менше ніж 15 «ні» характеризує досить ефективний управлінський потенціал</w:t>
      </w:r>
    </w:p>
    <w:p w:rsid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53F" w:rsidRPr="00D9253F" w:rsidRDefault="00D9253F" w:rsidP="00D92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 «Вміння здійснювати делегування» 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Порядок роботи: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Необхідно відповісти «так» або «ні» на запитання.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Тестові запитання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продовжуєте Ви працювати після закінчення робочого дня? Чи берете Ви регулярно роботу додому?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працюєте Ви довше, ніж ваші співробітники?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часто Ви виконуєте за інших роботу, з якою вони могли б впоратись самі?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вдається Вам знайти у випадку необхідності підлеглого або колегу, який би Вам допоміг?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знає Ваш колега, підлеглий (або керівник) Ваші завдання та сферу діяльності достатньо добре, щоб замінити Вас, якщо Ви залишите свою роботу?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вистачає Вам часу на планування Ваших завдань та діяльності?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буває «завалений» Ваш письмовий стіл, коли Ви вертаєтесь з відрядження?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займаєтесь Ви до сих пір справами та проблемами, які були закріплені за Вами до останнього підвищення у службовій діяльності?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часто Ви буваєте вимушені відкладати важливе завдання, щоб виконати інші?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lastRenderedPageBreak/>
        <w:t>10.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часто Ви вимушені «поспішати», щоб дотриматись встановлених термінів?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витрачаєте Ви час на рутинну роботу, яку можуть зробити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інші?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самі Ви диктуєте більшу частину своїх пам’ятних записок, кореспонденції та звітів?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часто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до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Вас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звертаються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з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приводу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завдань,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які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не виконані Вашими підлеглими?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вистачає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Вам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часу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на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громадську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та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представницьку діяльність?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 прагнете Ви до того, щоб усюди бути в курсі справ та мати інформацію про все?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Чи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варто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Вам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великих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зусиль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дотримуватись</w:t>
      </w:r>
      <w:r w:rsidRPr="00D9253F">
        <w:rPr>
          <w:rFonts w:ascii="Times New Roman" w:hAnsi="Times New Roman" w:cs="Times New Roman"/>
          <w:sz w:val="24"/>
          <w:szCs w:val="24"/>
          <w:lang w:val="uk-UA"/>
        </w:rPr>
        <w:tab/>
        <w:t>списку пріоритетних справ?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b/>
          <w:sz w:val="24"/>
          <w:szCs w:val="24"/>
          <w:lang w:val="uk-UA"/>
        </w:rPr>
        <w:t>Інтерпретація результатів: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Підрахуйте кількість балів: за позити</w:t>
      </w:r>
      <w:bookmarkStart w:id="0" w:name="_GoBack"/>
      <w:bookmarkEnd w:id="0"/>
      <w:r w:rsidRPr="00D9253F">
        <w:rPr>
          <w:rFonts w:ascii="Times New Roman" w:hAnsi="Times New Roman" w:cs="Times New Roman"/>
          <w:sz w:val="24"/>
          <w:szCs w:val="24"/>
          <w:lang w:val="uk-UA"/>
        </w:rPr>
        <w:t>вну відповідь на запитання 1 – 3, 5, 7 – 13, 16 та за негативну відповідь на запитання 4, 6, 14, 15 –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надається 1 бал.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Якщо ви отримали: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0 – 3 бали – Ви делегуєте відмінно!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4 – 7 балів – у Вас є ще резерви для покращення делегування.</w:t>
      </w:r>
    </w:p>
    <w:p w:rsidR="00D9253F" w:rsidRPr="00D9253F" w:rsidRDefault="00D9253F" w:rsidP="00D925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53F">
        <w:rPr>
          <w:rFonts w:ascii="Times New Roman" w:hAnsi="Times New Roman" w:cs="Times New Roman"/>
          <w:sz w:val="24"/>
          <w:szCs w:val="24"/>
          <w:lang w:val="uk-UA"/>
        </w:rPr>
        <w:t>8 та більше балів – схоже, що делегування становить для Вас серйозну проблему, рішенню якої Ви повинні приділити першочергову увагу.</w:t>
      </w:r>
    </w:p>
    <w:sectPr w:rsidR="00D9253F" w:rsidRPr="00D92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3F"/>
    <w:rsid w:val="00191366"/>
    <w:rsid w:val="001B687A"/>
    <w:rsid w:val="00352355"/>
    <w:rsid w:val="00380489"/>
    <w:rsid w:val="00454406"/>
    <w:rsid w:val="004F1A78"/>
    <w:rsid w:val="00521E89"/>
    <w:rsid w:val="00542C20"/>
    <w:rsid w:val="005D0FB5"/>
    <w:rsid w:val="005F11AD"/>
    <w:rsid w:val="00607FA2"/>
    <w:rsid w:val="00660C65"/>
    <w:rsid w:val="0085374C"/>
    <w:rsid w:val="008A6469"/>
    <w:rsid w:val="008A7798"/>
    <w:rsid w:val="00A0145B"/>
    <w:rsid w:val="00A126A9"/>
    <w:rsid w:val="00AD6A73"/>
    <w:rsid w:val="00B15C67"/>
    <w:rsid w:val="00B57F81"/>
    <w:rsid w:val="00C509F6"/>
    <w:rsid w:val="00C54F07"/>
    <w:rsid w:val="00C877C3"/>
    <w:rsid w:val="00D9253F"/>
    <w:rsid w:val="00E7186A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2023-11-22T07:09:00Z</dcterms:created>
  <dcterms:modified xsi:type="dcterms:W3CDTF">2023-11-22T07:13:00Z</dcterms:modified>
</cp:coreProperties>
</file>