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E8" w:rsidRPr="00136E40" w:rsidRDefault="00935CE8" w:rsidP="0061548C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Практична робота 1</w:t>
      </w:r>
    </w:p>
    <w:p w:rsidR="00935CE8" w:rsidRPr="00136E40" w:rsidRDefault="00935CE8" w:rsidP="0061548C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136E40">
        <w:rPr>
          <w:rFonts w:ascii="Times New Roman" w:hAnsi="Times New Roman" w:cs="Times New Roman"/>
          <w:b/>
          <w:i/>
          <w:sz w:val="24"/>
          <w:lang w:val="uk-UA"/>
        </w:rPr>
        <w:t>Тема1. Сучасна концепція міжнародного маркетингу: сутність та специфіка в умовах глобальної економіки.</w:t>
      </w:r>
    </w:p>
    <w:p w:rsidR="00264F50" w:rsidRPr="00136E40" w:rsidRDefault="00C447DC" w:rsidP="0061548C">
      <w:pPr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Питання для обговорення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1.Основні передумови виникнення і розвитку міжнародного маркетингу.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2.Сутність та специфіка міжнародного маркетингу .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3. Типи реалізації міжнародного маркетингу та еволюція його стратегії.</w:t>
      </w:r>
      <w:bookmarkStart w:id="0" w:name="_GoBack"/>
      <w:bookmarkEnd w:id="0"/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4. Транснаціональні компанії як основні  суб’єкти міжнародного маркетингу.</w:t>
      </w:r>
    </w:p>
    <w:p w:rsidR="00C447DC" w:rsidRPr="00136E40" w:rsidRDefault="00C447DC" w:rsidP="0061548C">
      <w:pPr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Завдання 1.1</w:t>
      </w:r>
    </w:p>
    <w:p w:rsidR="00C447DC" w:rsidRPr="00136E40" w:rsidRDefault="00C447DC" w:rsidP="0061548C">
      <w:pPr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Продовжити визначення термінів та понять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1.</w:t>
      </w:r>
      <w:r w:rsidR="00E276C5" w:rsidRPr="00136E40">
        <w:rPr>
          <w:rFonts w:ascii="Times New Roman" w:hAnsi="Times New Roman" w:cs="Times New Roman"/>
          <w:sz w:val="24"/>
          <w:lang w:val="uk-UA"/>
        </w:rPr>
        <w:t xml:space="preserve"> Сутність процесу глобалізації полягає в </w:t>
      </w:r>
      <w:r w:rsidR="00136E40" w:rsidRPr="00136E40">
        <w:rPr>
          <w:rFonts w:ascii="Times New Roman" w:hAnsi="Times New Roman" w:cs="Times New Roman"/>
          <w:sz w:val="24"/>
          <w:lang w:val="uk-UA"/>
        </w:rPr>
        <w:t>…</w:t>
      </w:r>
    </w:p>
    <w:p w:rsidR="00C447DC" w:rsidRPr="00136E40" w:rsidRDefault="00E276C5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2.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Глобальний маркетинг – це </w:t>
      </w:r>
      <w:r w:rsidR="00136E40" w:rsidRPr="00136E40">
        <w:rPr>
          <w:rFonts w:ascii="Times New Roman" w:hAnsi="Times New Roman" w:cs="Times New Roman"/>
          <w:sz w:val="24"/>
          <w:lang w:val="uk-UA"/>
        </w:rPr>
        <w:t>…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3.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До основних передумов виникнення й розвитку міжнародного маркетингу відносяться: </w:t>
      </w:r>
    </w:p>
    <w:p w:rsidR="00D116D2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4.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До критеріїв між</w:t>
      </w:r>
      <w:r w:rsidR="00E276C5" w:rsidRPr="00136E40">
        <w:rPr>
          <w:rFonts w:ascii="Times New Roman" w:hAnsi="Times New Roman" w:cs="Times New Roman"/>
          <w:sz w:val="24"/>
          <w:lang w:val="uk-UA"/>
        </w:rPr>
        <w:t>народного маркетингу належать: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5.</w:t>
      </w:r>
      <w:r w:rsidR="00136E40" w:rsidRPr="00136E40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</w:t>
      </w:r>
      <w:r w:rsidR="00136E40" w:rsidRPr="00136E40">
        <w:rPr>
          <w:rFonts w:ascii="Times New Roman" w:hAnsi="Times New Roman" w:cs="Times New Roman"/>
          <w:sz w:val="24"/>
          <w:lang w:val="uk-UA"/>
        </w:rPr>
        <w:t>…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- визначення і максимальне використання сприятливих можливостей для підприємств у будь-якому куточку планети. </w:t>
      </w:r>
    </w:p>
    <w:p w:rsidR="00C447DC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6.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До предмета міжнародного маркетингу належ</w:t>
      </w:r>
      <w:r w:rsidR="00D116D2" w:rsidRPr="00136E40">
        <w:rPr>
          <w:rFonts w:ascii="Times New Roman" w:hAnsi="Times New Roman" w:cs="Times New Roman"/>
          <w:sz w:val="24"/>
          <w:lang w:val="uk-UA"/>
        </w:rPr>
        <w:t>ать такі управлінські рішення:</w:t>
      </w:r>
      <w:r w:rsidR="00136E40" w:rsidRPr="00136E40">
        <w:rPr>
          <w:rFonts w:ascii="Times New Roman" w:hAnsi="Times New Roman" w:cs="Times New Roman"/>
          <w:sz w:val="24"/>
          <w:lang w:val="uk-UA"/>
        </w:rPr>
        <w:t xml:space="preserve"> …</w:t>
      </w:r>
    </w:p>
    <w:p w:rsidR="00D116D2" w:rsidRPr="00136E40" w:rsidRDefault="00C447DC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7.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Існують такі шляхи залучення </w:t>
      </w:r>
      <w:r w:rsidR="00331731" w:rsidRPr="00136E40">
        <w:rPr>
          <w:rFonts w:ascii="Times New Roman" w:hAnsi="Times New Roman" w:cs="Times New Roman"/>
          <w:sz w:val="24"/>
          <w:lang w:val="uk-UA"/>
        </w:rPr>
        <w:t>підприємства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до діяльності з міжнародного маркетингу: </w:t>
      </w:r>
    </w:p>
    <w:p w:rsidR="00D116D2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8.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До мотивів виходу вітчизняного підприємства на н</w:t>
      </w:r>
      <w:r w:rsidR="00D116D2" w:rsidRPr="00136E40">
        <w:rPr>
          <w:rFonts w:ascii="Times New Roman" w:hAnsi="Times New Roman" w:cs="Times New Roman"/>
          <w:sz w:val="24"/>
          <w:lang w:val="uk-UA"/>
        </w:rPr>
        <w:t>ові зарубіжні ринки відносять: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9.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Активному пошуку виходу</w:t>
      </w:r>
      <w:r w:rsidR="00AC4ED0" w:rsidRPr="00136E40">
        <w:rPr>
          <w:rFonts w:ascii="Times New Roman" w:hAnsi="Times New Roman" w:cs="Times New Roman"/>
          <w:sz w:val="24"/>
          <w:lang w:val="uk-UA"/>
        </w:rPr>
        <w:t xml:space="preserve"> на закордонні ринки сприяють: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t>10.</w:t>
      </w:r>
      <w:r w:rsidRPr="00136E40">
        <w:rPr>
          <w:rFonts w:ascii="Times New Roman" w:hAnsi="Times New Roman" w:cs="Times New Roman"/>
          <w:sz w:val="24"/>
          <w:lang w:val="uk-UA"/>
        </w:rPr>
        <w:t xml:space="preserve"> Дослідники виділяють такі етапи інтер</w:t>
      </w:r>
      <w:r w:rsidR="00AC4ED0" w:rsidRPr="00136E40">
        <w:rPr>
          <w:rFonts w:ascii="Times New Roman" w:hAnsi="Times New Roman" w:cs="Times New Roman"/>
          <w:sz w:val="24"/>
          <w:lang w:val="uk-UA"/>
        </w:rPr>
        <w:t>націоналізації:</w:t>
      </w:r>
    </w:p>
    <w:p w:rsidR="00136E40" w:rsidRPr="00136E40" w:rsidRDefault="00136E40" w:rsidP="0061548C">
      <w:pPr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36E40" w:rsidRPr="00136E40" w:rsidRDefault="00136E40" w:rsidP="0061548C">
      <w:pPr>
        <w:spacing w:line="36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136E40" w:rsidRPr="00136E40" w:rsidRDefault="00136E40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331731" w:rsidRPr="00136E40" w:rsidRDefault="00331731" w:rsidP="0061548C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136E40">
        <w:rPr>
          <w:rFonts w:ascii="Times New Roman" w:hAnsi="Times New Roman" w:cs="Times New Roman"/>
          <w:b/>
          <w:sz w:val="24"/>
          <w:lang w:val="uk-UA"/>
        </w:rPr>
        <w:lastRenderedPageBreak/>
        <w:t>Тести</w:t>
      </w:r>
      <w:r w:rsidR="00136E40" w:rsidRPr="00136E40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136E40" w:rsidRPr="00136E40" w:rsidRDefault="005A4316" w:rsidP="0061548C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До теми </w:t>
      </w:r>
      <w:r w:rsidR="00136E40" w:rsidRPr="00136E40">
        <w:rPr>
          <w:rFonts w:ascii="Times New Roman" w:hAnsi="Times New Roman" w:cs="Times New Roman"/>
          <w:b/>
          <w:sz w:val="24"/>
          <w:lang w:val="uk-UA"/>
        </w:rPr>
        <w:t xml:space="preserve">  «Сучасна концепція міжнародного маркетингу: сутність та специфіка в умовах глобальної економіки.»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 xml:space="preserve">1.Під впливом глобалізації світової економіки посилюється: 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Податковий тиск, відтік інвестицій, кризові явища.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Інноваційний розвиток виробництва, створюються робочі місця, зростає добробут населення.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Відтік капіталів й робочої сили.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2. Міжнародний маркетинг можна визначити як: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Маркетинг на зовнішніх ринках.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Маркетинг на інноваційному ринку держави.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Маркетинг в домогосподарствах громади.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3. До спільних рис міжнародного маркетингу та внутрішнього маркетингу належать: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Універсальність наукової концепції ринку і його елементів.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Можливість вибору ринку або виходу з нього.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Складність, обов’язковість урахування всіх елементів середовища.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4. До відмінностей міжнародного маркетингу та внутрішнього маркетингу відносять: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Єдиний склад чинників зовнішнього середовища.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Єдині інструменти маркетингу, стратегії, ціни, реклама.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Необхідність більш ретельного дотримання принципів та методів теорії маркетингу.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lastRenderedPageBreak/>
        <w:t>5. Існують такі шляхи залучення підприємств до діяльності з міжнародного маркетингу: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Загальний і допоміжний.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Основний і додатковий.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Активний і пасивний.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6. До мотивів виходу вітчизняних підприємств на нові зарубіжні ринки відносять: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Зниження збуту продукції, збільшення собівартості та витрат.</w:t>
      </w:r>
    </w:p>
    <w:p w:rsidR="00331731" w:rsidRPr="00136E40" w:rsidRDefault="00331731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Розширення збуту, придбання ресурсів, диверсифікація ризиків</w:t>
      </w:r>
      <w:r w:rsidR="00227169" w:rsidRPr="00136E40">
        <w:rPr>
          <w:rFonts w:ascii="Times New Roman" w:hAnsi="Times New Roman" w:cs="Times New Roman"/>
          <w:sz w:val="24"/>
          <w:lang w:val="uk-UA"/>
        </w:rPr>
        <w:t>, зменшення товарообороту продукції, зниження продуктивності праці.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7. Дослідники виділяють такі етапи інтернаціоналізації: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 xml:space="preserve">А) Місцева стадія, початкова стадія, </w:t>
      </w:r>
      <w:proofErr w:type="spellStart"/>
      <w:r w:rsidRPr="00136E40">
        <w:rPr>
          <w:rFonts w:ascii="Times New Roman" w:hAnsi="Times New Roman" w:cs="Times New Roman"/>
          <w:sz w:val="24"/>
          <w:lang w:val="uk-UA"/>
        </w:rPr>
        <w:t>стадія</w:t>
      </w:r>
      <w:proofErr w:type="spellEnd"/>
      <w:r w:rsidRPr="00136E40">
        <w:rPr>
          <w:rFonts w:ascii="Times New Roman" w:hAnsi="Times New Roman" w:cs="Times New Roman"/>
          <w:sz w:val="24"/>
          <w:lang w:val="uk-UA"/>
        </w:rPr>
        <w:t xml:space="preserve"> розвитку, стадія зростання.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Загальна, основна, допоміжна, заключна.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Економічна, фінансова, інноваційна, інвестиційна.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8. До етапів розвитку міжнародного маркетингу не належать: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А) Міжнародний, глобальний.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Традиційний, експортний.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Загальний, універсальний.</w:t>
      </w:r>
    </w:p>
    <w:p w:rsidR="00C761D3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 xml:space="preserve">9. До базових тез, які обґрунтовують застосування глобального підходу в міжнародному маркетингу не належать: </w:t>
      </w:r>
    </w:p>
    <w:p w:rsidR="00331731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 xml:space="preserve">А) </w:t>
      </w:r>
      <w:r w:rsidR="00331731" w:rsidRPr="00136E40">
        <w:rPr>
          <w:rFonts w:ascii="Times New Roman" w:hAnsi="Times New Roman" w:cs="Times New Roman"/>
          <w:sz w:val="24"/>
          <w:lang w:val="uk-UA"/>
        </w:rPr>
        <w:t xml:space="preserve"> </w:t>
      </w:r>
      <w:r w:rsidRPr="00136E40">
        <w:rPr>
          <w:rFonts w:ascii="Times New Roman" w:hAnsi="Times New Roman" w:cs="Times New Roman"/>
          <w:sz w:val="24"/>
          <w:lang w:val="uk-UA"/>
        </w:rPr>
        <w:t>Уніфікація потреб у товарах через розвиток комунікаційних технологій, транспорту, зв’язку що є світовим трендом.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lastRenderedPageBreak/>
        <w:t>Б) Уніфікація потреб, що зумовлює однаковий рівень споживацьких запитів у різних країнах.</w:t>
      </w:r>
    </w:p>
    <w:p w:rsidR="00C761D3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Збільшення собівартості, ціни за рахунок нерозподіленого прибутку підприємства.</w:t>
      </w:r>
    </w:p>
    <w:p w:rsidR="009A4A38" w:rsidRPr="00136E40" w:rsidRDefault="009A4A38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10. Які переваги транснаціональних корпорацій перед звичайними підприємствам не належать до них?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 xml:space="preserve">А) Швидше підвищення ефективності та посилення </w:t>
      </w:r>
      <w:proofErr w:type="spellStart"/>
      <w:r w:rsidRPr="00136E40">
        <w:rPr>
          <w:rFonts w:ascii="Times New Roman" w:hAnsi="Times New Roman" w:cs="Times New Roman"/>
          <w:sz w:val="24"/>
          <w:lang w:val="uk-UA"/>
        </w:rPr>
        <w:t>конкурентоспороможності</w:t>
      </w:r>
      <w:proofErr w:type="spellEnd"/>
      <w:r w:rsidRPr="00136E40">
        <w:rPr>
          <w:rFonts w:ascii="Times New Roman" w:hAnsi="Times New Roman" w:cs="Times New Roman"/>
          <w:sz w:val="24"/>
          <w:lang w:val="uk-UA"/>
        </w:rPr>
        <w:t xml:space="preserve"> через наявність інтегрованих підприємств постачальницького, виробничого, розподільного та збутового характеру.</w:t>
      </w:r>
    </w:p>
    <w:p w:rsidR="00227169" w:rsidRPr="00136E40" w:rsidRDefault="00227169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Б) Закріплюють свої ринкові а конкурентні позиції за рахунок близькості до споживачів продукції певної країни через свою</w:t>
      </w:r>
      <w:r w:rsidR="00C761D3" w:rsidRPr="00136E40">
        <w:rPr>
          <w:rFonts w:ascii="Times New Roman" w:hAnsi="Times New Roman" w:cs="Times New Roman"/>
          <w:sz w:val="24"/>
          <w:lang w:val="uk-UA"/>
        </w:rPr>
        <w:t xml:space="preserve"> філію.</w:t>
      </w:r>
    </w:p>
    <w:p w:rsidR="00331731" w:rsidRPr="00136E40" w:rsidRDefault="00C761D3" w:rsidP="0061548C">
      <w:pPr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136E40">
        <w:rPr>
          <w:rFonts w:ascii="Times New Roman" w:hAnsi="Times New Roman" w:cs="Times New Roman"/>
          <w:sz w:val="24"/>
          <w:lang w:val="uk-UA"/>
        </w:rPr>
        <w:t>В) Не використовують в своїх інтересах особливості державної (податкової) політики різних країн, різницю в курсах валют.</w:t>
      </w:r>
    </w:p>
    <w:sectPr w:rsidR="00331731" w:rsidRPr="0013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B5F"/>
    <w:multiLevelType w:val="hybridMultilevel"/>
    <w:tmpl w:val="70FE1BF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A61671E"/>
    <w:multiLevelType w:val="hybridMultilevel"/>
    <w:tmpl w:val="28CE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6585E"/>
    <w:multiLevelType w:val="hybridMultilevel"/>
    <w:tmpl w:val="C7FE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75122"/>
    <w:multiLevelType w:val="hybridMultilevel"/>
    <w:tmpl w:val="9CF6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02C3C"/>
    <w:multiLevelType w:val="hybridMultilevel"/>
    <w:tmpl w:val="534A9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C4BD7"/>
    <w:multiLevelType w:val="hybridMultilevel"/>
    <w:tmpl w:val="61EA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45D42"/>
    <w:multiLevelType w:val="hybridMultilevel"/>
    <w:tmpl w:val="2ECC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D6FBC"/>
    <w:multiLevelType w:val="hybridMultilevel"/>
    <w:tmpl w:val="7F18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77435"/>
    <w:multiLevelType w:val="hybridMultilevel"/>
    <w:tmpl w:val="40E0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82217"/>
    <w:multiLevelType w:val="hybridMultilevel"/>
    <w:tmpl w:val="41A4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966D6"/>
    <w:multiLevelType w:val="hybridMultilevel"/>
    <w:tmpl w:val="C562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A"/>
    <w:rsid w:val="00034D7A"/>
    <w:rsid w:val="00136E40"/>
    <w:rsid w:val="00191F04"/>
    <w:rsid w:val="00227169"/>
    <w:rsid w:val="00331731"/>
    <w:rsid w:val="00530C36"/>
    <w:rsid w:val="005A4316"/>
    <w:rsid w:val="0061548C"/>
    <w:rsid w:val="006950CF"/>
    <w:rsid w:val="00935CE8"/>
    <w:rsid w:val="009A4A38"/>
    <w:rsid w:val="00AC4ED0"/>
    <w:rsid w:val="00C447DC"/>
    <w:rsid w:val="00C761D3"/>
    <w:rsid w:val="00D116D2"/>
    <w:rsid w:val="00DE3C7A"/>
    <w:rsid w:val="00E2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12</cp:revision>
  <dcterms:created xsi:type="dcterms:W3CDTF">2021-02-22T22:51:00Z</dcterms:created>
  <dcterms:modified xsi:type="dcterms:W3CDTF">2021-03-22T19:32:00Z</dcterms:modified>
</cp:coreProperties>
</file>