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4B31" w14:textId="77777777" w:rsidR="00E55740" w:rsidRPr="00E55740" w:rsidRDefault="00E55740" w:rsidP="00E557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  <w:t xml:space="preserve">Тема 2. </w:t>
      </w:r>
      <w:proofErr w:type="spellStart"/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  <w:t>Джерела</w:t>
      </w:r>
      <w:proofErr w:type="spellEnd"/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  <w:t>міжнародного</w:t>
      </w:r>
      <w:proofErr w:type="spellEnd"/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  <w:t xml:space="preserve"> економічного права</w:t>
      </w:r>
    </w:p>
    <w:p w14:paraId="68D94E65" w14:textId="77777777" w:rsidR="00E55740" w:rsidRPr="00E55740" w:rsidRDefault="00E55740" w:rsidP="00E557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План</w:t>
      </w:r>
    </w:p>
    <w:p w14:paraId="73A17059" w14:textId="77777777" w:rsidR="00E55740" w:rsidRP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 Загальна характеристика джерел МЕП.</w:t>
      </w:r>
    </w:p>
    <w:p w14:paraId="1360099C" w14:textId="77777777" w:rsidR="00E55740" w:rsidRP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2. Поняття, система та класифікація джерел міжнародного економічного права.</w:t>
      </w:r>
    </w:p>
    <w:p w14:paraId="665D6223" w14:textId="77777777" w:rsidR="00E55740" w:rsidRP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 Загальні джерела МЕП.</w:t>
      </w:r>
    </w:p>
    <w:p w14:paraId="278AC8F6" w14:textId="77777777" w:rsidR="00E55740" w:rsidRP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Спеціальні джерела МЕП.</w:t>
      </w:r>
    </w:p>
    <w:p w14:paraId="0F224349" w14:textId="77777777" w:rsidR="00E55740" w:rsidRP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132C980" w14:textId="47BEAB03" w:rsidR="00E55740" w:rsidRP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Завдання</w:t>
      </w:r>
    </w:p>
    <w:p w14:paraId="1FFF92CF" w14:textId="2CE817B0" w:rsid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Скласти  тести до наступних питань  (по 5 тестів)</w:t>
      </w:r>
    </w:p>
    <w:p w14:paraId="124C3C98" w14:textId="307BFF58" w:rsidR="00E55740" w:rsidRP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 Загальна характеристика джерел міжнародного економічного права</w:t>
      </w:r>
    </w:p>
    <w:p w14:paraId="1FEE3903" w14:textId="76419690" w:rsid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2. </w:t>
      </w: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Основними джерелами міжнародного публічного права</w:t>
      </w:r>
      <w:r w:rsidRPr="00E557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E03F5F3" w14:textId="2C2B2E4C" w:rsid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3. </w:t>
      </w: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</w:t>
      </w: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іжнародний договір  </w:t>
      </w:r>
    </w:p>
    <w:p w14:paraId="11BD41AD" w14:textId="72E5FAF8" w:rsidR="00E55740" w:rsidRPr="00E55740" w:rsidRDefault="00E55740" w:rsidP="00E55740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4. </w:t>
      </w: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</w:t>
      </w: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іжнародно-правовий звичай.</w:t>
      </w:r>
      <w:r w:rsidRPr="00E557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DD7AF7E" w14:textId="7232825E" w:rsidR="00E55740" w:rsidRPr="00E55740" w:rsidRDefault="00E55740" w:rsidP="00E5574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5. </w:t>
      </w:r>
      <w:r w:rsidRPr="00E5574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Р</w:t>
      </w:r>
      <w:r w:rsidRPr="00E5574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амкові договори загальнополітичної спрямованості.</w:t>
      </w:r>
      <w:r w:rsidRPr="00E55740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</w:t>
      </w:r>
    </w:p>
    <w:p w14:paraId="6674464B" w14:textId="7F3661E6" w:rsidR="00E55740" w:rsidRPr="00E55740" w:rsidRDefault="00E55740" w:rsidP="00E5574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6. </w:t>
      </w:r>
      <w:r w:rsidRPr="00E5574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Звичай відіграє обмежену роль у сфері регулювання МЕВ</w:t>
      </w:r>
      <w:r w:rsidRPr="00E557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</w:p>
    <w:p w14:paraId="0D7118D3" w14:textId="27C5F13C" w:rsidR="00E55740" w:rsidRDefault="00E55740" w:rsidP="00E55740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7. </w:t>
      </w: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</w:t>
      </w:r>
      <w:r w:rsidRPr="00E5574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опоміжні джерела міжнародного права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14:paraId="581703C5" w14:textId="77777777" w:rsidR="00E55740" w:rsidRDefault="00E55740" w:rsidP="00E55740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AED1C46" w14:textId="1F5E2903" w:rsidR="00E55740" w:rsidRPr="00E55740" w:rsidRDefault="00E55740" w:rsidP="00E55740">
      <w:pPr>
        <w:tabs>
          <w:tab w:val="left" w:pos="3559"/>
        </w:tabs>
        <w:ind w:left="4620" w:right="3151" w:hanging="235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5740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 w:rsidRPr="00E55740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Pr="00E55740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14:paraId="456260F4" w14:textId="77777777" w:rsidR="00E55740" w:rsidRPr="00E55740" w:rsidRDefault="00E55740" w:rsidP="00E55740">
      <w:pPr>
        <w:widowControl w:val="0"/>
        <w:numPr>
          <w:ilvl w:val="0"/>
          <w:numId w:val="1"/>
        </w:numPr>
        <w:tabs>
          <w:tab w:val="left" w:pos="53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740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Pr="00E557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М.</w:t>
      </w:r>
      <w:r w:rsidRPr="00E5574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О.</w:t>
      </w:r>
      <w:r w:rsidRPr="00E5574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Міжнародне</w:t>
      </w:r>
      <w:r w:rsidRPr="00E5574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публічне</w:t>
      </w:r>
      <w:r w:rsidRPr="00E5574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право:</w:t>
      </w:r>
      <w:r w:rsidRPr="00E5574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підручник.</w:t>
      </w:r>
      <w:r w:rsidRPr="00E5574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Київ</w:t>
      </w:r>
      <w:r w:rsidRPr="00E5574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:</w:t>
      </w:r>
      <w:r w:rsidRPr="00E557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Фенікс.</w:t>
      </w:r>
      <w:r w:rsidRPr="00E5574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2018.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762</w:t>
      </w:r>
      <w:r w:rsidRPr="00E557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c.</w:t>
      </w:r>
    </w:p>
    <w:p w14:paraId="6A2E3AF8" w14:textId="77777777" w:rsidR="00E55740" w:rsidRPr="00E55740" w:rsidRDefault="00E55740" w:rsidP="00E55740">
      <w:pPr>
        <w:widowControl w:val="0"/>
        <w:numPr>
          <w:ilvl w:val="0"/>
          <w:numId w:val="1"/>
        </w:numPr>
        <w:tabs>
          <w:tab w:val="left" w:pos="548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40">
        <w:rPr>
          <w:rFonts w:ascii="Times New Roman" w:hAnsi="Times New Roman" w:cs="Times New Roman"/>
          <w:sz w:val="28"/>
          <w:szCs w:val="28"/>
        </w:rPr>
        <w:t>Дахно</w:t>
      </w:r>
      <w:r w:rsidRPr="00E5574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І.</w:t>
      </w:r>
      <w:r w:rsidRPr="00E5574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І.</w:t>
      </w:r>
      <w:r w:rsidRPr="00E5574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Міжнародне</w:t>
      </w:r>
      <w:r w:rsidRPr="00E5574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економічне</w:t>
      </w:r>
      <w:r w:rsidRPr="00E5574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право:</w:t>
      </w:r>
      <w:r w:rsidRPr="00E5574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E5574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55740">
        <w:rPr>
          <w:rFonts w:ascii="Times New Roman" w:hAnsi="Times New Roman" w:cs="Times New Roman"/>
          <w:sz w:val="28"/>
          <w:szCs w:val="28"/>
        </w:rPr>
        <w:t>.</w:t>
      </w:r>
      <w:r w:rsidRPr="00E5574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E5574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55740">
        <w:rPr>
          <w:rFonts w:ascii="Times New Roman" w:hAnsi="Times New Roman" w:cs="Times New Roman"/>
          <w:sz w:val="28"/>
          <w:szCs w:val="28"/>
        </w:rPr>
        <w:t>.</w:t>
      </w:r>
      <w:r w:rsidRPr="00E5574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/</w:t>
      </w:r>
      <w:r w:rsidRPr="00E5574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І.</w:t>
      </w:r>
      <w:r w:rsidRPr="00E5574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І.</w:t>
      </w:r>
      <w:r w:rsidRPr="00E5574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Дахно,</w:t>
      </w:r>
      <w:r w:rsidRPr="00E5574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В.</w:t>
      </w:r>
      <w:r w:rsidRPr="00E5574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М.</w:t>
      </w:r>
      <w:r w:rsidRPr="00E5574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Алієва Барановська</w:t>
      </w:r>
      <w:r w:rsidRPr="00E557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;</w:t>
      </w:r>
      <w:r w:rsidRPr="00E557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за</w:t>
      </w:r>
      <w:r w:rsidRPr="00E557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ред.</w:t>
      </w:r>
      <w:r w:rsidRPr="00E557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І.</w:t>
      </w:r>
      <w:r w:rsidRPr="00E557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І.</w:t>
      </w:r>
      <w:r w:rsidRPr="00E557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Дахна.</w:t>
      </w:r>
      <w:r w:rsidRPr="00E5574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 xml:space="preserve"> К.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:</w:t>
      </w:r>
      <w:r w:rsidRPr="00E557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ЦУЛ,</w:t>
      </w:r>
      <w:r w:rsidRPr="00E557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2016.</w:t>
      </w:r>
      <w:r w:rsidRPr="00E5574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 xml:space="preserve"> 368 с.</w:t>
      </w:r>
    </w:p>
    <w:p w14:paraId="0A991D21" w14:textId="77777777" w:rsidR="00E55740" w:rsidRPr="00E55740" w:rsidRDefault="00E55740" w:rsidP="00E55740">
      <w:pPr>
        <w:widowControl w:val="0"/>
        <w:numPr>
          <w:ilvl w:val="0"/>
          <w:numId w:val="1"/>
        </w:numPr>
        <w:tabs>
          <w:tab w:val="left" w:pos="528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40">
        <w:rPr>
          <w:rFonts w:ascii="Times New Roman" w:hAnsi="Times New Roman" w:cs="Times New Roman"/>
          <w:sz w:val="28"/>
          <w:szCs w:val="28"/>
        </w:rPr>
        <w:t>Міжнародне</w:t>
      </w:r>
      <w:r w:rsidRPr="00E557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публічне</w:t>
      </w:r>
      <w:r w:rsidRPr="00E5574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право</w:t>
      </w:r>
      <w:r w:rsidRPr="00E5574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:</w:t>
      </w:r>
      <w:r w:rsidRPr="00E5574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підручних</w:t>
      </w:r>
      <w:r w:rsidRPr="00E5574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у</w:t>
      </w:r>
      <w:r w:rsidRPr="00E5574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2</w:t>
      </w:r>
      <w:r w:rsidRPr="00E557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т.</w:t>
      </w:r>
      <w:r w:rsidRPr="00E5574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В.</w:t>
      </w:r>
      <w:r w:rsidRPr="00E5574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В.</w:t>
      </w:r>
      <w:r w:rsidRPr="00E557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Мицик</w:t>
      </w:r>
      <w:r w:rsidRPr="00E557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та</w:t>
      </w:r>
      <w:r w:rsidRPr="00E5574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ін.</w:t>
      </w:r>
      <w:r w:rsidRPr="00E557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Харків</w:t>
      </w:r>
      <w:r w:rsidRPr="00E5574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:</w:t>
      </w:r>
      <w:r w:rsidRPr="00E5574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Право,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2020.</w:t>
      </w:r>
      <w:r w:rsidRPr="00E5574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Т.1.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Основи</w:t>
      </w:r>
      <w:r w:rsidRPr="00E557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теорії.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416</w:t>
      </w:r>
      <w:r w:rsidRPr="00E557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с</w:t>
      </w:r>
    </w:p>
    <w:p w14:paraId="2EFF3715" w14:textId="77777777" w:rsidR="00E55740" w:rsidRPr="00E55740" w:rsidRDefault="00E55740" w:rsidP="00E55740">
      <w:pPr>
        <w:widowControl w:val="0"/>
        <w:numPr>
          <w:ilvl w:val="0"/>
          <w:numId w:val="1"/>
        </w:numPr>
        <w:tabs>
          <w:tab w:val="left" w:pos="51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40">
        <w:rPr>
          <w:rFonts w:ascii="Times New Roman" w:hAnsi="Times New Roman" w:cs="Times New Roman"/>
          <w:sz w:val="28"/>
          <w:szCs w:val="28"/>
        </w:rPr>
        <w:t>Мицик</w:t>
      </w:r>
      <w:r w:rsidRPr="00E5574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В.</w:t>
      </w:r>
      <w:r w:rsidRPr="00E5574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В.,</w:t>
      </w:r>
      <w:r w:rsidRPr="00E5574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E55740">
        <w:rPr>
          <w:rFonts w:ascii="Times New Roman" w:hAnsi="Times New Roman" w:cs="Times New Roman"/>
          <w:sz w:val="28"/>
          <w:szCs w:val="28"/>
        </w:rPr>
        <w:t>Буроменський</w:t>
      </w:r>
      <w:proofErr w:type="spellEnd"/>
      <w:r w:rsidRPr="00E5574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М.</w:t>
      </w:r>
      <w:r w:rsidRPr="00E5574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В.,</w:t>
      </w:r>
      <w:r w:rsidRPr="00E5574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E55740">
        <w:rPr>
          <w:rFonts w:ascii="Times New Roman" w:hAnsi="Times New Roman" w:cs="Times New Roman"/>
          <w:sz w:val="28"/>
          <w:szCs w:val="28"/>
        </w:rPr>
        <w:t>Гнатовський</w:t>
      </w:r>
      <w:proofErr w:type="spellEnd"/>
      <w:r w:rsidRPr="00E5574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М.</w:t>
      </w:r>
      <w:r w:rsidRPr="00E5574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М.</w:t>
      </w:r>
      <w:r w:rsidRPr="00E5574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Міжнародне</w:t>
      </w:r>
      <w:r w:rsidRPr="00E5574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публічне</w:t>
      </w:r>
      <w:r w:rsidRPr="00E5574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право:</w:t>
      </w:r>
      <w:r w:rsidRPr="00E557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підручник.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Харків</w:t>
      </w:r>
      <w:r w:rsidRPr="00E557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: Право.</w:t>
      </w:r>
      <w:r w:rsidRPr="00E557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Т.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2.</w:t>
      </w:r>
      <w:r w:rsidRPr="00E557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Основні</w:t>
      </w:r>
      <w:r w:rsidRPr="00E557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галузі.</w:t>
      </w:r>
      <w:r w:rsidRPr="00E557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2018.</w:t>
      </w:r>
      <w:r w:rsidRPr="00E557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624 с.</w:t>
      </w:r>
    </w:p>
    <w:p w14:paraId="0FF0EE08" w14:textId="77777777" w:rsidR="00E55740" w:rsidRPr="00E55740" w:rsidRDefault="00E55740" w:rsidP="00E55740">
      <w:pPr>
        <w:widowControl w:val="0"/>
        <w:numPr>
          <w:ilvl w:val="0"/>
          <w:numId w:val="1"/>
        </w:numPr>
        <w:tabs>
          <w:tab w:val="left" w:pos="5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740">
        <w:rPr>
          <w:rFonts w:ascii="Times New Roman" w:hAnsi="Times New Roman" w:cs="Times New Roman"/>
          <w:sz w:val="28"/>
          <w:szCs w:val="28"/>
        </w:rPr>
        <w:t>Опришко</w:t>
      </w:r>
      <w:proofErr w:type="spellEnd"/>
      <w:r w:rsidRPr="00E5574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В.</w:t>
      </w:r>
      <w:r w:rsidRPr="00E5574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Ф.</w:t>
      </w:r>
      <w:r w:rsidRPr="00E5574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Міжнародне</w:t>
      </w:r>
      <w:r w:rsidRPr="00E5574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економічне</w:t>
      </w:r>
      <w:r w:rsidRPr="00E5574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право</w:t>
      </w:r>
      <w:r w:rsidRPr="00E5574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і</w:t>
      </w:r>
      <w:r w:rsidRPr="00E557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процес</w:t>
      </w:r>
      <w:r w:rsidRPr="00E5574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:</w:t>
      </w:r>
      <w:r w:rsidRPr="00E557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монографія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К.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:</w:t>
      </w:r>
      <w:r w:rsidRPr="00E557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Парламентське</w:t>
      </w:r>
      <w:r w:rsidRPr="00E557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видавництво,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2014.</w:t>
      </w:r>
      <w:r w:rsidRPr="00E5574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518 с.</w:t>
      </w:r>
    </w:p>
    <w:p w14:paraId="28E874BC" w14:textId="77777777" w:rsidR="00E55740" w:rsidRPr="00E55740" w:rsidRDefault="00E55740" w:rsidP="00E55740">
      <w:pPr>
        <w:widowControl w:val="0"/>
        <w:numPr>
          <w:ilvl w:val="0"/>
          <w:numId w:val="1"/>
        </w:numPr>
        <w:tabs>
          <w:tab w:val="left" w:pos="52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40">
        <w:rPr>
          <w:rFonts w:ascii="Times New Roman" w:hAnsi="Times New Roman" w:cs="Times New Roman"/>
          <w:sz w:val="28"/>
          <w:szCs w:val="28"/>
        </w:rPr>
        <w:t>Сидор</w:t>
      </w:r>
      <w:r w:rsidRPr="00E5574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В.</w:t>
      </w:r>
      <w:r w:rsidRPr="00E5574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Д.</w:t>
      </w:r>
      <w:r w:rsidRPr="00E557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Міжнародне</w:t>
      </w:r>
      <w:r w:rsidRPr="00E5574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економічне</w:t>
      </w:r>
      <w:r w:rsidRPr="00E5574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право:</w:t>
      </w:r>
      <w:r w:rsidRPr="00E5574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E55740"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r w:rsidRPr="00E55740">
        <w:rPr>
          <w:rFonts w:ascii="Times New Roman" w:hAnsi="Times New Roman" w:cs="Times New Roman"/>
          <w:sz w:val="28"/>
          <w:szCs w:val="28"/>
        </w:rPr>
        <w:t>.</w:t>
      </w:r>
      <w:r w:rsidRPr="00E557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К.:</w:t>
      </w:r>
      <w:r w:rsidRPr="00E5574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E55740">
        <w:rPr>
          <w:rFonts w:ascii="Times New Roman" w:hAnsi="Times New Roman" w:cs="Times New Roman"/>
          <w:sz w:val="28"/>
          <w:szCs w:val="28"/>
        </w:rPr>
        <w:t>Дакор</w:t>
      </w:r>
      <w:proofErr w:type="spellEnd"/>
      <w:r w:rsidRPr="00E55740">
        <w:rPr>
          <w:rFonts w:ascii="Times New Roman" w:hAnsi="Times New Roman" w:cs="Times New Roman"/>
          <w:sz w:val="28"/>
          <w:szCs w:val="28"/>
        </w:rPr>
        <w:t>,</w:t>
      </w:r>
      <w:r w:rsidRPr="00E55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2010.</w:t>
      </w:r>
      <w:r w:rsidRPr="00E557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5740">
        <w:rPr>
          <w:rFonts w:ascii="Times New Roman" w:hAnsi="Times New Roman" w:cs="Times New Roman"/>
          <w:sz w:val="28"/>
          <w:szCs w:val="28"/>
        </w:rPr>
        <w:t>248с</w:t>
      </w:r>
    </w:p>
    <w:p w14:paraId="2B4D1E24" w14:textId="77777777" w:rsidR="00E55740" w:rsidRPr="00E55740" w:rsidRDefault="00E55740" w:rsidP="00E5574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E55740" w:rsidRPr="00E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749C"/>
    <w:multiLevelType w:val="hybridMultilevel"/>
    <w:tmpl w:val="D1C02832"/>
    <w:lvl w:ilvl="0" w:tplc="7D5CCA98">
      <w:start w:val="1"/>
      <w:numFmt w:val="decimal"/>
      <w:lvlText w:val="%1."/>
      <w:lvlJc w:val="left"/>
      <w:pPr>
        <w:ind w:left="21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5A9CFE">
      <w:start w:val="1"/>
      <w:numFmt w:val="decimal"/>
      <w:lvlText w:val="%2."/>
      <w:lvlJc w:val="left"/>
      <w:pPr>
        <w:ind w:left="4742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406FC2E">
      <w:numFmt w:val="bullet"/>
      <w:lvlText w:val="•"/>
      <w:lvlJc w:val="left"/>
      <w:pPr>
        <w:ind w:left="1280" w:hanging="347"/>
      </w:pPr>
      <w:rPr>
        <w:lang w:val="uk-UA" w:eastAsia="en-US" w:bidi="ar-SA"/>
      </w:rPr>
    </w:lvl>
    <w:lvl w:ilvl="3" w:tplc="3684D68A">
      <w:numFmt w:val="bullet"/>
      <w:lvlText w:val="•"/>
      <w:lvlJc w:val="left"/>
      <w:pPr>
        <w:ind w:left="2380" w:hanging="347"/>
      </w:pPr>
      <w:rPr>
        <w:lang w:val="uk-UA" w:eastAsia="en-US" w:bidi="ar-SA"/>
      </w:rPr>
    </w:lvl>
    <w:lvl w:ilvl="4" w:tplc="25C087F6">
      <w:numFmt w:val="bullet"/>
      <w:lvlText w:val="•"/>
      <w:lvlJc w:val="left"/>
      <w:pPr>
        <w:ind w:left="3481" w:hanging="347"/>
      </w:pPr>
      <w:rPr>
        <w:lang w:val="uk-UA" w:eastAsia="en-US" w:bidi="ar-SA"/>
      </w:rPr>
    </w:lvl>
    <w:lvl w:ilvl="5" w:tplc="55F64D84">
      <w:numFmt w:val="bullet"/>
      <w:lvlText w:val="•"/>
      <w:lvlJc w:val="left"/>
      <w:pPr>
        <w:ind w:left="4581" w:hanging="347"/>
      </w:pPr>
      <w:rPr>
        <w:lang w:val="uk-UA" w:eastAsia="en-US" w:bidi="ar-SA"/>
      </w:rPr>
    </w:lvl>
    <w:lvl w:ilvl="6" w:tplc="1CA42574">
      <w:numFmt w:val="bullet"/>
      <w:lvlText w:val="•"/>
      <w:lvlJc w:val="left"/>
      <w:pPr>
        <w:ind w:left="5682" w:hanging="347"/>
      </w:pPr>
      <w:rPr>
        <w:lang w:val="uk-UA" w:eastAsia="en-US" w:bidi="ar-SA"/>
      </w:rPr>
    </w:lvl>
    <w:lvl w:ilvl="7" w:tplc="14BA77D4">
      <w:numFmt w:val="bullet"/>
      <w:lvlText w:val="•"/>
      <w:lvlJc w:val="left"/>
      <w:pPr>
        <w:ind w:left="6782" w:hanging="347"/>
      </w:pPr>
      <w:rPr>
        <w:lang w:val="uk-UA" w:eastAsia="en-US" w:bidi="ar-SA"/>
      </w:rPr>
    </w:lvl>
    <w:lvl w:ilvl="8" w:tplc="770A4216">
      <w:numFmt w:val="bullet"/>
      <w:lvlText w:val="•"/>
      <w:lvlJc w:val="left"/>
      <w:pPr>
        <w:ind w:left="7883" w:hanging="347"/>
      </w:pPr>
      <w:rPr>
        <w:lang w:val="uk-UA" w:eastAsia="en-US" w:bidi="ar-SA"/>
      </w:rPr>
    </w:lvl>
  </w:abstractNum>
  <w:num w:numId="1" w16cid:durableId="110657870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40"/>
    <w:rsid w:val="00E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5AA1"/>
  <w15:chartTrackingRefBased/>
  <w15:docId w15:val="{9FACAB5A-9FE0-47A3-8039-1FB0E9E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2024-01-14T21:20:00Z</dcterms:created>
  <dcterms:modified xsi:type="dcterms:W3CDTF">2024-01-14T21:24:00Z</dcterms:modified>
</cp:coreProperties>
</file>