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3F" w:rsidRPr="00CE4429" w:rsidRDefault="00C1284D" w:rsidP="006A4DF4">
      <w:pPr>
        <w:widowControl w:val="0"/>
        <w:spacing w:after="0" w:line="240" w:lineRule="auto"/>
        <w:ind w:firstLine="709"/>
        <w:jc w:val="center"/>
        <w:rPr>
          <w:b/>
          <w:color w:val="auto"/>
        </w:rPr>
      </w:pPr>
      <w:r w:rsidRPr="00CE4429">
        <w:rPr>
          <w:b/>
          <w:color w:val="auto"/>
        </w:rPr>
        <w:t>Тести</w:t>
      </w:r>
    </w:p>
    <w:p w:rsidR="00C1284D" w:rsidRPr="00CE4429" w:rsidRDefault="00C1284D" w:rsidP="006A4DF4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25"/>
        </w:tabs>
        <w:ind w:left="0" w:firstLine="680"/>
        <w:jc w:val="both"/>
        <w:outlineLvl w:val="9"/>
      </w:pPr>
      <w:r w:rsidRPr="00CE4429">
        <w:t>До</w:t>
      </w:r>
      <w:r w:rsidRPr="00CE4429">
        <w:rPr>
          <w:spacing w:val="5"/>
        </w:rPr>
        <w:t xml:space="preserve"> </w:t>
      </w:r>
      <w:r w:rsidRPr="00CE4429">
        <w:t>загальних</w:t>
      </w:r>
      <w:r w:rsidRPr="00CE4429">
        <w:rPr>
          <w:spacing w:val="6"/>
        </w:rPr>
        <w:t xml:space="preserve"> </w:t>
      </w:r>
      <w:r w:rsidRPr="00CE4429">
        <w:t>принципів</w:t>
      </w:r>
      <w:r w:rsidRPr="00CE4429">
        <w:rPr>
          <w:spacing w:val="4"/>
        </w:rPr>
        <w:t xml:space="preserve"> </w:t>
      </w:r>
      <w:r w:rsidRPr="00CE4429">
        <w:t>антикризового</w:t>
      </w:r>
      <w:r w:rsidRPr="00CE4429">
        <w:rPr>
          <w:spacing w:val="6"/>
        </w:rPr>
        <w:t xml:space="preserve"> </w:t>
      </w:r>
      <w:r w:rsidRPr="00CE4429">
        <w:t>управління</w:t>
      </w:r>
      <w:r w:rsidRPr="00CE4429">
        <w:rPr>
          <w:spacing w:val="4"/>
        </w:rPr>
        <w:t xml:space="preserve"> </w:t>
      </w:r>
      <w:r w:rsidRPr="00CE4429">
        <w:t>персоналом</w:t>
      </w:r>
      <w:r w:rsidRPr="00CE4429">
        <w:rPr>
          <w:spacing w:val="6"/>
        </w:rPr>
        <w:t xml:space="preserve"> </w:t>
      </w:r>
      <w:r w:rsidRPr="00CE4429">
        <w:t>слід</w:t>
      </w:r>
      <w:r w:rsidRPr="00CE4429">
        <w:rPr>
          <w:spacing w:val="-67"/>
        </w:rPr>
        <w:t xml:space="preserve"> </w:t>
      </w:r>
      <w:r w:rsidRPr="00CE4429">
        <w:t>віднести:</w:t>
      </w:r>
    </w:p>
    <w:p w:rsidR="006A4DF4" w:rsidRPr="00CE4429" w:rsidRDefault="00C1284D" w:rsidP="00CE4429">
      <w:pPr>
        <w:pStyle w:val="a3"/>
        <w:ind w:left="0" w:firstLine="680"/>
        <w:jc w:val="both"/>
        <w:rPr>
          <w:spacing w:val="-68"/>
        </w:rPr>
      </w:pPr>
      <w:r w:rsidRPr="00CE4429">
        <w:t>а) облік довгострокової перспективи організації;</w:t>
      </w:r>
      <w:r w:rsidRPr="00CE4429">
        <w:rPr>
          <w:spacing w:val="-68"/>
        </w:rPr>
        <w:t xml:space="preserve"> 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б)</w:t>
      </w:r>
      <w:r w:rsidRPr="00CE4429">
        <w:rPr>
          <w:spacing w:val="-2"/>
        </w:rPr>
        <w:t xml:space="preserve"> </w:t>
      </w:r>
      <w:r w:rsidRPr="00CE4429">
        <w:t>участь</w:t>
      </w:r>
      <w:r w:rsidRPr="00CE4429">
        <w:rPr>
          <w:spacing w:val="-3"/>
        </w:rPr>
        <w:t xml:space="preserve"> </w:t>
      </w:r>
      <w:r w:rsidRPr="00CE4429">
        <w:t>співробітників</w:t>
      </w:r>
      <w:r w:rsidRPr="00CE4429">
        <w:rPr>
          <w:spacing w:val="-1"/>
        </w:rPr>
        <w:t xml:space="preserve"> </w:t>
      </w:r>
      <w:r w:rsidRPr="00CE4429">
        <w:t>у</w:t>
      </w:r>
      <w:r w:rsidRPr="00CE4429">
        <w:rPr>
          <w:spacing w:val="-5"/>
        </w:rPr>
        <w:t xml:space="preserve"> </w:t>
      </w:r>
      <w:r w:rsidRPr="00CE4429">
        <w:t>прийнятті</w:t>
      </w:r>
      <w:r w:rsidRPr="00CE4429">
        <w:rPr>
          <w:spacing w:val="-1"/>
        </w:rPr>
        <w:t xml:space="preserve"> </w:t>
      </w:r>
      <w:r w:rsidRPr="00CE4429">
        <w:t>рішень;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в)</w:t>
      </w:r>
      <w:r w:rsidRPr="00CE4429">
        <w:rPr>
          <w:spacing w:val="-3"/>
        </w:rPr>
        <w:t xml:space="preserve"> </w:t>
      </w:r>
      <w:r w:rsidRPr="00CE4429">
        <w:t>рівні</w:t>
      </w:r>
      <w:r w:rsidRPr="00CE4429">
        <w:rPr>
          <w:spacing w:val="-2"/>
        </w:rPr>
        <w:t xml:space="preserve"> </w:t>
      </w:r>
      <w:r w:rsidRPr="00CE4429">
        <w:t>можливості;</w:t>
      </w:r>
    </w:p>
    <w:p w:rsidR="006A4DF4" w:rsidRPr="00CE4429" w:rsidRDefault="00C1284D" w:rsidP="00CE4429">
      <w:pPr>
        <w:pStyle w:val="a3"/>
        <w:ind w:left="0" w:firstLine="680"/>
        <w:jc w:val="both"/>
        <w:rPr>
          <w:spacing w:val="-67"/>
        </w:rPr>
      </w:pPr>
      <w:r w:rsidRPr="00CE4429">
        <w:t>г) співробітництво з профспілками;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67"/>
        </w:rPr>
        <w:t xml:space="preserve"> </w:t>
      </w:r>
      <w:r w:rsidRPr="00CE4429">
        <w:t>д)</w:t>
      </w:r>
      <w:r w:rsidRPr="00CE4429">
        <w:rPr>
          <w:spacing w:val="-2"/>
        </w:rPr>
        <w:t xml:space="preserve"> </w:t>
      </w:r>
      <w:r w:rsidRPr="00CE4429">
        <w:t>інтеграція</w:t>
      </w:r>
      <w:r w:rsidRPr="00CE4429">
        <w:rPr>
          <w:spacing w:val="-3"/>
        </w:rPr>
        <w:t xml:space="preserve"> </w:t>
      </w:r>
      <w:r w:rsidRPr="00CE4429">
        <w:t>колективу.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25"/>
        </w:tabs>
        <w:ind w:left="0" w:firstLine="680"/>
        <w:jc w:val="both"/>
        <w:outlineLvl w:val="9"/>
      </w:pPr>
      <w:r w:rsidRPr="00CE4429">
        <w:t>Криза</w:t>
      </w:r>
      <w:r w:rsidRPr="00CE4429">
        <w:rPr>
          <w:spacing w:val="-3"/>
        </w:rPr>
        <w:t xml:space="preserve"> </w:t>
      </w:r>
      <w:r w:rsidRPr="00CE4429">
        <w:t>управління</w:t>
      </w:r>
      <w:r w:rsidRPr="00CE4429">
        <w:rPr>
          <w:spacing w:val="-3"/>
        </w:rPr>
        <w:t xml:space="preserve"> </w:t>
      </w:r>
      <w:r w:rsidRPr="00CE4429">
        <w:t>персоналом</w:t>
      </w:r>
      <w:r w:rsidRPr="00CE4429">
        <w:rPr>
          <w:spacing w:val="-1"/>
        </w:rPr>
        <w:t xml:space="preserve"> </w:t>
      </w:r>
      <w:r w:rsidRPr="00CE4429">
        <w:t>швидше</w:t>
      </w:r>
      <w:r w:rsidRPr="00CE4429">
        <w:rPr>
          <w:spacing w:val="-2"/>
        </w:rPr>
        <w:t xml:space="preserve"> </w:t>
      </w:r>
      <w:r w:rsidRPr="00CE4429">
        <w:t>за</w:t>
      </w:r>
      <w:r w:rsidRPr="00CE4429">
        <w:rPr>
          <w:spacing w:val="-1"/>
        </w:rPr>
        <w:t xml:space="preserve"> </w:t>
      </w:r>
      <w:r w:rsidRPr="00CE4429">
        <w:t>все</w:t>
      </w:r>
      <w:r w:rsidRPr="00CE4429">
        <w:rPr>
          <w:spacing w:val="-2"/>
        </w:rPr>
        <w:t xml:space="preserve"> </w:t>
      </w:r>
      <w:r w:rsidRPr="00CE4429">
        <w:t>виникає: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а)</w:t>
      </w:r>
      <w:r w:rsidRPr="00CE4429">
        <w:rPr>
          <w:spacing w:val="-2"/>
        </w:rPr>
        <w:t xml:space="preserve"> </w:t>
      </w:r>
      <w:r w:rsidRPr="00CE4429">
        <w:t>на</w:t>
      </w:r>
      <w:r w:rsidRPr="00CE4429">
        <w:rPr>
          <w:spacing w:val="-1"/>
        </w:rPr>
        <w:t xml:space="preserve"> </w:t>
      </w:r>
      <w:r w:rsidRPr="00CE4429">
        <w:t>малих</w:t>
      </w:r>
      <w:r w:rsidRPr="00CE4429">
        <w:rPr>
          <w:spacing w:val="-3"/>
        </w:rPr>
        <w:t xml:space="preserve"> </w:t>
      </w:r>
      <w:r w:rsidRPr="00CE4429">
        <w:t>підприємствах;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t>б) на середніх підприємствах;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67"/>
        </w:rPr>
        <w:t xml:space="preserve"> </w:t>
      </w:r>
      <w:r w:rsidRPr="00CE4429">
        <w:t>в)</w:t>
      </w:r>
      <w:r w:rsidRPr="00CE4429">
        <w:rPr>
          <w:spacing w:val="-2"/>
        </w:rPr>
        <w:t xml:space="preserve"> </w:t>
      </w:r>
      <w:r w:rsidRPr="00CE4429">
        <w:t>на</w:t>
      </w:r>
      <w:r w:rsidRPr="00CE4429">
        <w:rPr>
          <w:spacing w:val="-2"/>
        </w:rPr>
        <w:t xml:space="preserve"> </w:t>
      </w:r>
      <w:r w:rsidRPr="00CE4429">
        <w:t>великих</w:t>
      </w:r>
      <w:r w:rsidRPr="00CE4429">
        <w:rPr>
          <w:spacing w:val="-2"/>
        </w:rPr>
        <w:t xml:space="preserve"> </w:t>
      </w:r>
      <w:r w:rsidRPr="00CE4429">
        <w:t>підприємствах;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г)</w:t>
      </w:r>
      <w:r w:rsidRPr="00CE4429">
        <w:rPr>
          <w:spacing w:val="-3"/>
        </w:rPr>
        <w:t xml:space="preserve"> </w:t>
      </w:r>
      <w:r w:rsidRPr="00CE4429">
        <w:t>на</w:t>
      </w:r>
      <w:r w:rsidRPr="00CE4429">
        <w:rPr>
          <w:spacing w:val="-3"/>
        </w:rPr>
        <w:t xml:space="preserve"> </w:t>
      </w:r>
      <w:proofErr w:type="spellStart"/>
      <w:r w:rsidRPr="00CE4429">
        <w:t>експортноорієнтованих</w:t>
      </w:r>
      <w:proofErr w:type="spellEnd"/>
      <w:r w:rsidRPr="00CE4429">
        <w:rPr>
          <w:spacing w:val="-2"/>
        </w:rPr>
        <w:t xml:space="preserve"> </w:t>
      </w:r>
      <w:r w:rsidRPr="00CE4429">
        <w:t>фірмах;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д)</w:t>
      </w:r>
      <w:r w:rsidRPr="00CE4429">
        <w:rPr>
          <w:spacing w:val="-3"/>
        </w:rPr>
        <w:t xml:space="preserve"> </w:t>
      </w:r>
      <w:r w:rsidRPr="00CE4429">
        <w:t>на</w:t>
      </w:r>
      <w:r w:rsidRPr="00CE4429">
        <w:rPr>
          <w:spacing w:val="-4"/>
        </w:rPr>
        <w:t xml:space="preserve"> </w:t>
      </w:r>
      <w:r w:rsidRPr="00CE4429">
        <w:t>підприємствах</w:t>
      </w:r>
      <w:r w:rsidRPr="00CE4429">
        <w:rPr>
          <w:spacing w:val="-3"/>
        </w:rPr>
        <w:t xml:space="preserve"> </w:t>
      </w:r>
      <w:r w:rsidRPr="00CE4429">
        <w:t>державної</w:t>
      </w:r>
      <w:r w:rsidRPr="00CE4429">
        <w:rPr>
          <w:spacing w:val="-1"/>
        </w:rPr>
        <w:t xml:space="preserve"> </w:t>
      </w:r>
      <w:r w:rsidRPr="00CE4429">
        <w:t>форми</w:t>
      </w:r>
      <w:r w:rsidRPr="00CE4429">
        <w:rPr>
          <w:spacing w:val="-1"/>
        </w:rPr>
        <w:t xml:space="preserve"> </w:t>
      </w:r>
      <w:r w:rsidRPr="00CE4429">
        <w:t>власності.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20"/>
        </w:tabs>
        <w:ind w:left="0" w:firstLine="680"/>
        <w:jc w:val="both"/>
        <w:outlineLvl w:val="9"/>
      </w:pPr>
      <w:r w:rsidRPr="00CE4429">
        <w:t>Криза</w:t>
      </w:r>
      <w:r w:rsidRPr="00CE4429">
        <w:rPr>
          <w:spacing w:val="-5"/>
        </w:rPr>
        <w:t xml:space="preserve"> </w:t>
      </w:r>
      <w:r w:rsidRPr="00CE4429">
        <w:t>управління</w:t>
      </w:r>
      <w:r w:rsidRPr="00CE4429">
        <w:rPr>
          <w:spacing w:val="-4"/>
        </w:rPr>
        <w:t xml:space="preserve"> </w:t>
      </w:r>
      <w:r w:rsidRPr="00CE4429">
        <w:t>персоналом</w:t>
      </w:r>
      <w:r w:rsidRPr="00CE4429">
        <w:rPr>
          <w:spacing w:val="-2"/>
        </w:rPr>
        <w:t xml:space="preserve"> </w:t>
      </w:r>
      <w:r w:rsidRPr="00CE4429">
        <w:t>на</w:t>
      </w:r>
      <w:r w:rsidRPr="00CE4429">
        <w:rPr>
          <w:spacing w:val="-3"/>
        </w:rPr>
        <w:t xml:space="preserve"> </w:t>
      </w:r>
      <w:r w:rsidRPr="00CE4429">
        <w:t>підприємстві</w:t>
      </w:r>
      <w:r w:rsidRPr="00CE4429">
        <w:rPr>
          <w:spacing w:val="-4"/>
        </w:rPr>
        <w:t xml:space="preserve"> </w:t>
      </w:r>
      <w:r w:rsidRPr="00CE4429">
        <w:t>є</w:t>
      </w:r>
      <w:r w:rsidRPr="00CE4429">
        <w:rPr>
          <w:spacing w:val="-2"/>
        </w:rPr>
        <w:t xml:space="preserve"> </w:t>
      </w:r>
      <w:r w:rsidRPr="00CE4429">
        <w:t>результатом: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а)</w:t>
      </w:r>
      <w:r w:rsidRPr="00CE4429">
        <w:rPr>
          <w:spacing w:val="-3"/>
        </w:rPr>
        <w:t xml:space="preserve"> </w:t>
      </w:r>
      <w:r w:rsidRPr="00CE4429">
        <w:t>дій</w:t>
      </w:r>
      <w:r w:rsidRPr="00CE4429">
        <w:rPr>
          <w:spacing w:val="-2"/>
        </w:rPr>
        <w:t xml:space="preserve"> </w:t>
      </w:r>
      <w:r w:rsidRPr="00CE4429">
        <w:t>вищого</w:t>
      </w:r>
      <w:r w:rsidRPr="00CE4429">
        <w:rPr>
          <w:spacing w:val="-2"/>
        </w:rPr>
        <w:t xml:space="preserve"> </w:t>
      </w:r>
      <w:r w:rsidRPr="00CE4429">
        <w:t>керівництва;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б)</w:t>
      </w:r>
      <w:r w:rsidRPr="00CE4429">
        <w:rPr>
          <w:spacing w:val="-2"/>
        </w:rPr>
        <w:t xml:space="preserve"> </w:t>
      </w:r>
      <w:r w:rsidRPr="00CE4429">
        <w:t>впливу</w:t>
      </w:r>
      <w:r w:rsidRPr="00CE4429">
        <w:rPr>
          <w:spacing w:val="-4"/>
        </w:rPr>
        <w:t xml:space="preserve"> </w:t>
      </w:r>
      <w:r w:rsidRPr="00CE4429">
        <w:t>зовнішніх</w:t>
      </w:r>
      <w:r w:rsidRPr="00CE4429">
        <w:rPr>
          <w:spacing w:val="-2"/>
        </w:rPr>
        <w:t xml:space="preserve"> </w:t>
      </w:r>
      <w:r w:rsidRPr="00CE4429">
        <w:t>факторів;</w:t>
      </w:r>
    </w:p>
    <w:p w:rsidR="006A4DF4" w:rsidRPr="00CE4429" w:rsidRDefault="00C1284D" w:rsidP="00CE4429">
      <w:pPr>
        <w:pStyle w:val="a3"/>
        <w:ind w:left="0" w:firstLine="680"/>
        <w:jc w:val="both"/>
        <w:rPr>
          <w:spacing w:val="-67"/>
        </w:rPr>
      </w:pPr>
      <w:r w:rsidRPr="00CE4429">
        <w:t>в) непродуманої державної політики;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67"/>
        </w:rPr>
        <w:t xml:space="preserve"> </w:t>
      </w:r>
      <w:r w:rsidRPr="00CE4429">
        <w:t>г)</w:t>
      </w:r>
      <w:r w:rsidRPr="00CE4429">
        <w:rPr>
          <w:spacing w:val="-2"/>
        </w:rPr>
        <w:t xml:space="preserve"> </w:t>
      </w:r>
      <w:r w:rsidRPr="00CE4429">
        <w:t>дій персоналу</w:t>
      </w:r>
      <w:r w:rsidRPr="00CE4429">
        <w:rPr>
          <w:spacing w:val="-5"/>
        </w:rPr>
        <w:t xml:space="preserve"> </w:t>
      </w:r>
      <w:r w:rsidRPr="00CE4429">
        <w:t>підприємства;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д)</w:t>
      </w:r>
      <w:r w:rsidRPr="00CE4429">
        <w:rPr>
          <w:spacing w:val="-3"/>
        </w:rPr>
        <w:t xml:space="preserve"> </w:t>
      </w:r>
      <w:r w:rsidRPr="00CE4429">
        <w:t>всі</w:t>
      </w:r>
      <w:r w:rsidRPr="00CE4429">
        <w:rPr>
          <w:spacing w:val="-3"/>
        </w:rPr>
        <w:t xml:space="preserve"> </w:t>
      </w:r>
      <w:r w:rsidRPr="00CE4429">
        <w:t>перелічені</w:t>
      </w:r>
      <w:r w:rsidRPr="00CE4429">
        <w:rPr>
          <w:spacing w:val="-1"/>
        </w:rPr>
        <w:t xml:space="preserve"> </w:t>
      </w:r>
      <w:r w:rsidRPr="00CE4429">
        <w:t>відповіді</w:t>
      </w:r>
      <w:r w:rsidRPr="00CE4429">
        <w:rPr>
          <w:spacing w:val="-1"/>
        </w:rPr>
        <w:t xml:space="preserve"> </w:t>
      </w:r>
      <w:r w:rsidRPr="00CE4429">
        <w:t>правильні.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20"/>
        </w:tabs>
        <w:ind w:left="0" w:firstLine="680"/>
        <w:jc w:val="both"/>
        <w:outlineLvl w:val="9"/>
      </w:pPr>
      <w:r w:rsidRPr="00CE4429">
        <w:t>Персонал</w:t>
      </w:r>
      <w:r w:rsidRPr="00CE4429">
        <w:rPr>
          <w:spacing w:val="-3"/>
        </w:rPr>
        <w:t xml:space="preserve"> </w:t>
      </w:r>
      <w:r w:rsidRPr="00CE4429">
        <w:t>підприємства</w:t>
      </w:r>
      <w:r w:rsidRPr="00CE4429">
        <w:rPr>
          <w:spacing w:val="-2"/>
        </w:rPr>
        <w:t xml:space="preserve"> </w:t>
      </w:r>
      <w:r w:rsidRPr="00CE4429">
        <w:t>–</w:t>
      </w:r>
      <w:r w:rsidRPr="00CE4429">
        <w:rPr>
          <w:spacing w:val="-2"/>
        </w:rPr>
        <w:t xml:space="preserve"> </w:t>
      </w:r>
      <w:r w:rsidRPr="00CE4429">
        <w:t>це: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t>а) працівники, які мають значний стаж роботи на підприємстві;</w:t>
      </w:r>
      <w:r w:rsidRPr="00CE4429">
        <w:rPr>
          <w:spacing w:val="-67"/>
        </w:rPr>
        <w:t xml:space="preserve"> 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б)</w:t>
      </w:r>
      <w:r w:rsidRPr="00CE4429">
        <w:rPr>
          <w:spacing w:val="-2"/>
        </w:rPr>
        <w:t xml:space="preserve"> </w:t>
      </w:r>
      <w:r w:rsidRPr="00CE4429">
        <w:t>працівники,</w:t>
      </w:r>
      <w:r w:rsidRPr="00CE4429">
        <w:rPr>
          <w:spacing w:val="-2"/>
        </w:rPr>
        <w:t xml:space="preserve"> </w:t>
      </w:r>
      <w:r w:rsidRPr="00CE4429">
        <w:t>які мають</w:t>
      </w:r>
      <w:r w:rsidRPr="00CE4429">
        <w:rPr>
          <w:spacing w:val="-3"/>
        </w:rPr>
        <w:t xml:space="preserve"> </w:t>
      </w:r>
      <w:r w:rsidRPr="00CE4429">
        <w:t>високий</w:t>
      </w:r>
      <w:r w:rsidRPr="00CE4429">
        <w:rPr>
          <w:spacing w:val="-2"/>
        </w:rPr>
        <w:t xml:space="preserve"> </w:t>
      </w:r>
      <w:r w:rsidRPr="00CE4429">
        <w:t>рівень</w:t>
      </w:r>
      <w:r w:rsidRPr="00CE4429">
        <w:rPr>
          <w:spacing w:val="-2"/>
        </w:rPr>
        <w:t xml:space="preserve"> </w:t>
      </w:r>
      <w:r w:rsidRPr="00CE4429">
        <w:t>кваліфікації;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в)</w:t>
      </w:r>
      <w:r w:rsidRPr="00CE4429">
        <w:rPr>
          <w:spacing w:val="30"/>
        </w:rPr>
        <w:t xml:space="preserve"> </w:t>
      </w:r>
      <w:r w:rsidRPr="00CE4429">
        <w:t>постійні</w:t>
      </w:r>
      <w:r w:rsidRPr="00CE4429">
        <w:rPr>
          <w:spacing w:val="28"/>
        </w:rPr>
        <w:t xml:space="preserve"> </w:t>
      </w:r>
      <w:r w:rsidRPr="00CE4429">
        <w:t>працівники,</w:t>
      </w:r>
      <w:r w:rsidRPr="00CE4429">
        <w:rPr>
          <w:spacing w:val="29"/>
        </w:rPr>
        <w:t xml:space="preserve"> </w:t>
      </w:r>
      <w:r w:rsidRPr="00CE4429">
        <w:t>які</w:t>
      </w:r>
      <w:r w:rsidRPr="00CE4429">
        <w:rPr>
          <w:spacing w:val="32"/>
        </w:rPr>
        <w:t xml:space="preserve"> </w:t>
      </w:r>
      <w:r w:rsidRPr="00CE4429">
        <w:t>отримали</w:t>
      </w:r>
      <w:r w:rsidRPr="00CE4429">
        <w:rPr>
          <w:spacing w:val="28"/>
        </w:rPr>
        <w:t xml:space="preserve"> </w:t>
      </w:r>
      <w:r w:rsidRPr="00CE4429">
        <w:t>необхідну</w:t>
      </w:r>
      <w:r w:rsidRPr="00CE4429">
        <w:rPr>
          <w:spacing w:val="26"/>
        </w:rPr>
        <w:t xml:space="preserve"> </w:t>
      </w:r>
      <w:r w:rsidRPr="00CE4429">
        <w:t>професійну</w:t>
      </w:r>
      <w:r w:rsidRPr="00CE4429">
        <w:rPr>
          <w:spacing w:val="29"/>
        </w:rPr>
        <w:t xml:space="preserve"> </w:t>
      </w:r>
      <w:r w:rsidRPr="00CE4429">
        <w:t>підготовку</w:t>
      </w:r>
      <w:r w:rsidRPr="00CE4429">
        <w:rPr>
          <w:spacing w:val="26"/>
        </w:rPr>
        <w:t xml:space="preserve"> </w:t>
      </w:r>
      <w:r w:rsidRPr="00CE4429">
        <w:t>та</w:t>
      </w:r>
      <w:r w:rsidR="006A4DF4" w:rsidRPr="00CE4429">
        <w:t xml:space="preserve"> </w:t>
      </w:r>
      <w:r w:rsidRPr="00CE4429">
        <w:t>(або)</w:t>
      </w:r>
      <w:r w:rsidRPr="00CE4429">
        <w:rPr>
          <w:spacing w:val="-2"/>
        </w:rPr>
        <w:t xml:space="preserve"> </w:t>
      </w:r>
      <w:r w:rsidRPr="00CE4429">
        <w:t>мають</w:t>
      </w:r>
      <w:r w:rsidRPr="00CE4429">
        <w:rPr>
          <w:spacing w:val="-3"/>
        </w:rPr>
        <w:t xml:space="preserve"> </w:t>
      </w:r>
      <w:r w:rsidRPr="00CE4429">
        <w:t>практичний</w:t>
      </w:r>
      <w:r w:rsidRPr="00CE4429">
        <w:rPr>
          <w:spacing w:val="-1"/>
        </w:rPr>
        <w:t xml:space="preserve"> </w:t>
      </w:r>
      <w:r w:rsidRPr="00CE4429">
        <w:t>досвід</w:t>
      </w:r>
      <w:r w:rsidRPr="00CE4429">
        <w:rPr>
          <w:spacing w:val="-3"/>
        </w:rPr>
        <w:t xml:space="preserve"> </w:t>
      </w:r>
      <w:r w:rsidRPr="00CE4429">
        <w:t>і</w:t>
      </w:r>
      <w:r w:rsidRPr="00CE4429">
        <w:rPr>
          <w:spacing w:val="-1"/>
        </w:rPr>
        <w:t xml:space="preserve"> </w:t>
      </w:r>
      <w:r w:rsidRPr="00CE4429">
        <w:t>навики</w:t>
      </w:r>
      <w:r w:rsidRPr="00CE4429">
        <w:rPr>
          <w:spacing w:val="-1"/>
        </w:rPr>
        <w:t xml:space="preserve"> </w:t>
      </w:r>
      <w:r w:rsidRPr="00CE4429">
        <w:t>роботи;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г)</w:t>
      </w:r>
      <w:r w:rsidRPr="00CE4429">
        <w:rPr>
          <w:spacing w:val="-3"/>
        </w:rPr>
        <w:t xml:space="preserve"> </w:t>
      </w:r>
      <w:r w:rsidRPr="00CE4429">
        <w:t>промислово-виробничий</w:t>
      </w:r>
      <w:r w:rsidRPr="00CE4429">
        <w:rPr>
          <w:spacing w:val="-4"/>
        </w:rPr>
        <w:t xml:space="preserve"> </w:t>
      </w:r>
      <w:r w:rsidRPr="00CE4429">
        <w:t>персонал</w:t>
      </w:r>
      <w:r w:rsidRPr="00CE4429">
        <w:rPr>
          <w:spacing w:val="-3"/>
        </w:rPr>
        <w:t xml:space="preserve"> </w:t>
      </w:r>
      <w:r w:rsidRPr="00CE4429">
        <w:t>підприємства.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40"/>
        </w:tabs>
        <w:ind w:left="0" w:firstLine="680"/>
        <w:jc w:val="both"/>
        <w:outlineLvl w:val="9"/>
      </w:pPr>
      <w:r w:rsidRPr="00CE4429">
        <w:t>Чи</w:t>
      </w:r>
      <w:r w:rsidRPr="00CE4429">
        <w:rPr>
          <w:spacing w:val="14"/>
        </w:rPr>
        <w:t xml:space="preserve"> </w:t>
      </w:r>
      <w:r w:rsidRPr="00CE4429">
        <w:t>може</w:t>
      </w:r>
      <w:r w:rsidRPr="00CE4429">
        <w:rPr>
          <w:spacing w:val="17"/>
        </w:rPr>
        <w:t xml:space="preserve"> </w:t>
      </w:r>
      <w:r w:rsidRPr="00CE4429">
        <w:t>неформальне</w:t>
      </w:r>
      <w:r w:rsidRPr="00CE4429">
        <w:rPr>
          <w:spacing w:val="14"/>
        </w:rPr>
        <w:t xml:space="preserve"> </w:t>
      </w:r>
      <w:r w:rsidRPr="00CE4429">
        <w:t>лідерство</w:t>
      </w:r>
      <w:r w:rsidRPr="00CE4429">
        <w:rPr>
          <w:spacing w:val="18"/>
        </w:rPr>
        <w:t xml:space="preserve"> </w:t>
      </w:r>
      <w:r w:rsidRPr="00CE4429">
        <w:t>стати</w:t>
      </w:r>
      <w:r w:rsidRPr="00CE4429">
        <w:rPr>
          <w:spacing w:val="15"/>
        </w:rPr>
        <w:t xml:space="preserve"> </w:t>
      </w:r>
      <w:r w:rsidRPr="00CE4429">
        <w:t>причиною</w:t>
      </w:r>
      <w:r w:rsidRPr="00CE4429">
        <w:rPr>
          <w:spacing w:val="15"/>
        </w:rPr>
        <w:t xml:space="preserve"> </w:t>
      </w:r>
      <w:r w:rsidRPr="00CE4429">
        <w:t>кризи</w:t>
      </w:r>
      <w:r w:rsidRPr="00CE4429">
        <w:rPr>
          <w:spacing w:val="15"/>
        </w:rPr>
        <w:t xml:space="preserve"> </w:t>
      </w:r>
      <w:r w:rsidRPr="00CE4429">
        <w:t>управління</w:t>
      </w:r>
      <w:r w:rsidRPr="00CE4429">
        <w:rPr>
          <w:spacing w:val="-67"/>
        </w:rPr>
        <w:t xml:space="preserve"> </w:t>
      </w:r>
      <w:r w:rsidRPr="00CE4429">
        <w:t>персоналом: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а)</w:t>
      </w:r>
      <w:r w:rsidRPr="00CE4429">
        <w:rPr>
          <w:spacing w:val="10"/>
        </w:rPr>
        <w:t xml:space="preserve"> </w:t>
      </w:r>
      <w:r w:rsidRPr="00CE4429">
        <w:t>так,</w:t>
      </w:r>
      <w:r w:rsidRPr="00CE4429">
        <w:rPr>
          <w:spacing w:val="7"/>
        </w:rPr>
        <w:t xml:space="preserve"> </w:t>
      </w:r>
      <w:r w:rsidRPr="00CE4429">
        <w:t>якщо</w:t>
      </w:r>
      <w:r w:rsidRPr="00CE4429">
        <w:rPr>
          <w:spacing w:val="9"/>
        </w:rPr>
        <w:t xml:space="preserve"> </w:t>
      </w:r>
      <w:r w:rsidRPr="00CE4429">
        <w:t>цілі</w:t>
      </w:r>
      <w:r w:rsidRPr="00CE4429">
        <w:rPr>
          <w:spacing w:val="6"/>
        </w:rPr>
        <w:t xml:space="preserve"> </w:t>
      </w:r>
      <w:r w:rsidRPr="00CE4429">
        <w:t>неформального</w:t>
      </w:r>
      <w:r w:rsidRPr="00CE4429">
        <w:rPr>
          <w:spacing w:val="9"/>
        </w:rPr>
        <w:t xml:space="preserve"> </w:t>
      </w:r>
      <w:r w:rsidRPr="00CE4429">
        <w:t>лідера</w:t>
      </w:r>
      <w:r w:rsidRPr="00CE4429">
        <w:rPr>
          <w:spacing w:val="7"/>
        </w:rPr>
        <w:t xml:space="preserve"> </w:t>
      </w:r>
      <w:r w:rsidRPr="00CE4429">
        <w:t>розбігаються</w:t>
      </w:r>
      <w:r w:rsidRPr="00CE4429">
        <w:rPr>
          <w:spacing w:val="10"/>
        </w:rPr>
        <w:t xml:space="preserve"> </w:t>
      </w:r>
      <w:r w:rsidRPr="00CE4429">
        <w:t>з</w:t>
      </w:r>
      <w:r w:rsidRPr="00CE4429">
        <w:rPr>
          <w:spacing w:val="7"/>
        </w:rPr>
        <w:t xml:space="preserve"> </w:t>
      </w:r>
      <w:r w:rsidRPr="00CE4429">
        <w:t>цілями</w:t>
      </w:r>
      <w:r w:rsidRPr="00CE4429">
        <w:rPr>
          <w:spacing w:val="8"/>
        </w:rPr>
        <w:t xml:space="preserve"> </w:t>
      </w:r>
      <w:r w:rsidRPr="00CE4429">
        <w:t>вищого</w:t>
      </w:r>
      <w:r w:rsidRPr="00CE4429">
        <w:rPr>
          <w:spacing w:val="-67"/>
        </w:rPr>
        <w:t xml:space="preserve"> </w:t>
      </w:r>
      <w:r w:rsidRPr="00CE4429">
        <w:t>керівництва;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б)</w:t>
      </w:r>
      <w:r w:rsidRPr="00CE4429">
        <w:rPr>
          <w:spacing w:val="41"/>
        </w:rPr>
        <w:t xml:space="preserve"> </w:t>
      </w:r>
      <w:r w:rsidRPr="00CE4429">
        <w:t>так,</w:t>
      </w:r>
      <w:r w:rsidRPr="00CE4429">
        <w:rPr>
          <w:spacing w:val="37"/>
        </w:rPr>
        <w:t xml:space="preserve"> </w:t>
      </w:r>
      <w:r w:rsidRPr="00CE4429">
        <w:t>якщо</w:t>
      </w:r>
      <w:r w:rsidRPr="00CE4429">
        <w:rPr>
          <w:spacing w:val="39"/>
        </w:rPr>
        <w:t xml:space="preserve"> </w:t>
      </w:r>
      <w:r w:rsidRPr="00CE4429">
        <w:t>цілі</w:t>
      </w:r>
      <w:r w:rsidRPr="00CE4429">
        <w:rPr>
          <w:spacing w:val="40"/>
        </w:rPr>
        <w:t xml:space="preserve"> </w:t>
      </w:r>
      <w:r w:rsidRPr="00CE4429">
        <w:t>неформального</w:t>
      </w:r>
      <w:r w:rsidRPr="00CE4429">
        <w:rPr>
          <w:spacing w:val="42"/>
        </w:rPr>
        <w:t xml:space="preserve"> </w:t>
      </w:r>
      <w:r w:rsidRPr="00CE4429">
        <w:t>лідера</w:t>
      </w:r>
      <w:r w:rsidRPr="00CE4429">
        <w:rPr>
          <w:spacing w:val="40"/>
        </w:rPr>
        <w:t xml:space="preserve"> </w:t>
      </w:r>
      <w:r w:rsidRPr="00CE4429">
        <w:t>розбігаються</w:t>
      </w:r>
      <w:r w:rsidRPr="00CE4429">
        <w:rPr>
          <w:spacing w:val="42"/>
        </w:rPr>
        <w:t xml:space="preserve"> </w:t>
      </w:r>
      <w:r w:rsidRPr="00CE4429">
        <w:t>з</w:t>
      </w:r>
      <w:r w:rsidRPr="00CE4429">
        <w:rPr>
          <w:spacing w:val="37"/>
        </w:rPr>
        <w:t xml:space="preserve"> </w:t>
      </w:r>
      <w:r w:rsidRPr="00CE4429">
        <w:t>цілями</w:t>
      </w:r>
      <w:r w:rsidRPr="00CE4429">
        <w:rPr>
          <w:spacing w:val="41"/>
        </w:rPr>
        <w:t xml:space="preserve"> </w:t>
      </w:r>
      <w:r w:rsidRPr="00CE4429">
        <w:t>трудового</w:t>
      </w:r>
      <w:r w:rsidRPr="00CE4429">
        <w:rPr>
          <w:spacing w:val="-67"/>
        </w:rPr>
        <w:t xml:space="preserve"> </w:t>
      </w:r>
      <w:r w:rsidRPr="00CE4429">
        <w:t>колективу;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t xml:space="preserve">в) так, якщо неформальний лідер є представником </w:t>
      </w:r>
      <w:proofErr w:type="spellStart"/>
      <w:r w:rsidRPr="00CE4429">
        <w:t>“білих</w:t>
      </w:r>
      <w:proofErr w:type="spellEnd"/>
      <w:r w:rsidRPr="00CE4429">
        <w:t xml:space="preserve"> </w:t>
      </w:r>
      <w:proofErr w:type="spellStart"/>
      <w:r w:rsidRPr="00CE4429">
        <w:t>комірців”</w:t>
      </w:r>
      <w:proofErr w:type="spellEnd"/>
      <w:r w:rsidRPr="00CE4429">
        <w:t>;</w:t>
      </w:r>
      <w:r w:rsidRPr="00CE4429">
        <w:rPr>
          <w:spacing w:val="-67"/>
        </w:rPr>
        <w:t xml:space="preserve"> 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t xml:space="preserve">г) так, якщо неформальний лідер є представником </w:t>
      </w:r>
      <w:proofErr w:type="spellStart"/>
      <w:r w:rsidRPr="00CE4429">
        <w:t>“синіх</w:t>
      </w:r>
      <w:proofErr w:type="spellEnd"/>
      <w:r w:rsidRPr="00CE4429">
        <w:t xml:space="preserve"> </w:t>
      </w:r>
      <w:proofErr w:type="spellStart"/>
      <w:r w:rsidRPr="00CE4429">
        <w:t>комірців”</w:t>
      </w:r>
      <w:proofErr w:type="spellEnd"/>
      <w:r w:rsidRPr="00CE4429">
        <w:t>;</w:t>
      </w:r>
      <w:r w:rsidRPr="00CE4429">
        <w:rPr>
          <w:spacing w:val="-67"/>
        </w:rPr>
        <w:t xml:space="preserve"> 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д)</w:t>
      </w:r>
      <w:r w:rsidRPr="00CE4429">
        <w:rPr>
          <w:spacing w:val="-2"/>
        </w:rPr>
        <w:t xml:space="preserve"> </w:t>
      </w:r>
      <w:r w:rsidRPr="00CE4429">
        <w:t>правильних відповідей</w:t>
      </w:r>
      <w:r w:rsidRPr="00CE4429">
        <w:rPr>
          <w:spacing w:val="-1"/>
        </w:rPr>
        <w:t xml:space="preserve"> </w:t>
      </w:r>
      <w:r w:rsidRPr="00CE4429">
        <w:t>серед перелічених</w:t>
      </w:r>
      <w:r w:rsidRPr="00CE4429">
        <w:rPr>
          <w:spacing w:val="-1"/>
        </w:rPr>
        <w:t xml:space="preserve"> </w:t>
      </w:r>
      <w:r w:rsidRPr="00CE4429">
        <w:t>немає.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80"/>
        </w:tabs>
        <w:ind w:left="0" w:firstLine="680"/>
        <w:jc w:val="both"/>
        <w:outlineLvl w:val="9"/>
      </w:pPr>
      <w:r w:rsidRPr="00CE4429">
        <w:t>Визначте,</w:t>
      </w:r>
      <w:r w:rsidRPr="00CE4429">
        <w:rPr>
          <w:spacing w:val="57"/>
        </w:rPr>
        <w:t xml:space="preserve"> </w:t>
      </w:r>
      <w:r w:rsidRPr="00CE4429">
        <w:t>які</w:t>
      </w:r>
      <w:r w:rsidRPr="00CE4429">
        <w:rPr>
          <w:spacing w:val="59"/>
        </w:rPr>
        <w:t xml:space="preserve"> </w:t>
      </w:r>
      <w:r w:rsidRPr="00CE4429">
        <w:t>з</w:t>
      </w:r>
      <w:r w:rsidRPr="00CE4429">
        <w:rPr>
          <w:spacing w:val="56"/>
        </w:rPr>
        <w:t xml:space="preserve"> </w:t>
      </w:r>
      <w:r w:rsidRPr="00CE4429">
        <w:t>перелічених</w:t>
      </w:r>
      <w:r w:rsidRPr="00CE4429">
        <w:rPr>
          <w:spacing w:val="58"/>
        </w:rPr>
        <w:t xml:space="preserve"> </w:t>
      </w:r>
      <w:r w:rsidRPr="00CE4429">
        <w:t>нижче</w:t>
      </w:r>
      <w:r w:rsidRPr="00CE4429">
        <w:rPr>
          <w:spacing w:val="58"/>
        </w:rPr>
        <w:t xml:space="preserve"> </w:t>
      </w:r>
      <w:r w:rsidRPr="00CE4429">
        <w:t>груп</w:t>
      </w:r>
      <w:r w:rsidRPr="00CE4429">
        <w:rPr>
          <w:spacing w:val="57"/>
        </w:rPr>
        <w:t xml:space="preserve"> </w:t>
      </w:r>
      <w:r w:rsidRPr="00CE4429">
        <w:t>показників</w:t>
      </w:r>
      <w:r w:rsidRPr="00CE4429">
        <w:rPr>
          <w:spacing w:val="58"/>
        </w:rPr>
        <w:t xml:space="preserve"> </w:t>
      </w:r>
      <w:r w:rsidRPr="00CE4429">
        <w:t>сигналізують</w:t>
      </w:r>
      <w:r w:rsidRPr="00CE4429">
        <w:rPr>
          <w:spacing w:val="-67"/>
        </w:rPr>
        <w:t xml:space="preserve"> </w:t>
      </w:r>
      <w:r w:rsidRPr="00CE4429">
        <w:t>про</w:t>
      </w:r>
      <w:r w:rsidRPr="00CE4429">
        <w:rPr>
          <w:spacing w:val="-1"/>
        </w:rPr>
        <w:t xml:space="preserve"> </w:t>
      </w:r>
      <w:r w:rsidRPr="00CE4429">
        <w:t>фінансову кризу на підприємстві:</w:t>
      </w:r>
    </w:p>
    <w:p w:rsidR="00C1284D" w:rsidRPr="00CE4429" w:rsidRDefault="00C1284D" w:rsidP="00CE4429">
      <w:pPr>
        <w:pStyle w:val="a3"/>
        <w:tabs>
          <w:tab w:val="left" w:pos="2273"/>
          <w:tab w:val="left" w:pos="3603"/>
          <w:tab w:val="left" w:pos="5007"/>
          <w:tab w:val="left" w:pos="5919"/>
          <w:tab w:val="left" w:pos="6595"/>
          <w:tab w:val="left" w:pos="7279"/>
          <w:tab w:val="left" w:pos="8868"/>
        </w:tabs>
        <w:ind w:left="0" w:firstLine="680"/>
        <w:jc w:val="both"/>
      </w:pPr>
      <w:r w:rsidRPr="00CE4429">
        <w:t>а)</w:t>
      </w:r>
      <w:r w:rsidRPr="00CE4429">
        <w:rPr>
          <w:spacing w:val="-3"/>
        </w:rPr>
        <w:t xml:space="preserve"> </w:t>
      </w:r>
      <w:r w:rsidRPr="00CE4429">
        <w:t>чистий</w:t>
      </w:r>
      <w:r w:rsidRPr="00CE4429">
        <w:tab/>
        <w:t>прибуток</w:t>
      </w:r>
      <w:r w:rsidRPr="00CE4429">
        <w:tab/>
        <w:t>становить</w:t>
      </w:r>
      <w:r w:rsidRPr="00CE4429">
        <w:tab/>
        <w:t>43546</w:t>
      </w:r>
      <w:r w:rsidRPr="00CE4429">
        <w:tab/>
        <w:t>тис.</w:t>
      </w:r>
      <w:r w:rsidRPr="00CE4429">
        <w:tab/>
      </w:r>
      <w:proofErr w:type="spellStart"/>
      <w:r w:rsidRPr="00CE4429">
        <w:t>грн</w:t>
      </w:r>
      <w:proofErr w:type="spellEnd"/>
      <w:r w:rsidRPr="00CE4429">
        <w:t>,</w:t>
      </w:r>
      <w:r w:rsidRPr="00CE4429">
        <w:tab/>
        <w:t>фінансовий</w:t>
      </w:r>
      <w:r w:rsidR="006A4DF4" w:rsidRPr="00CE4429">
        <w:rPr>
          <w:spacing w:val="-1"/>
        </w:rPr>
        <w:t xml:space="preserve"> </w:t>
      </w:r>
      <w:r w:rsidRPr="00CE4429">
        <w:rPr>
          <w:spacing w:val="-1"/>
        </w:rPr>
        <w:t>леверидж</w:t>
      </w:r>
      <w:r w:rsidRPr="00CE4429">
        <w:rPr>
          <w:spacing w:val="-67"/>
        </w:rPr>
        <w:t xml:space="preserve"> </w:t>
      </w:r>
      <w:r w:rsidRPr="00CE4429">
        <w:t>складає</w:t>
      </w:r>
      <w:r w:rsidRPr="00CE4429">
        <w:rPr>
          <w:spacing w:val="-5"/>
        </w:rPr>
        <w:t xml:space="preserve"> </w:t>
      </w:r>
      <w:r w:rsidRPr="00CE4429">
        <w:t>85,</w:t>
      </w:r>
      <w:r w:rsidRPr="00CE4429">
        <w:rPr>
          <w:spacing w:val="-4"/>
        </w:rPr>
        <w:t xml:space="preserve"> </w:t>
      </w:r>
      <w:r w:rsidRPr="00CE4429">
        <w:t>показник абсолютної ліквідності</w:t>
      </w:r>
      <w:r w:rsidRPr="00CE4429">
        <w:rPr>
          <w:spacing w:val="-2"/>
        </w:rPr>
        <w:t xml:space="preserve"> </w:t>
      </w:r>
      <w:r w:rsidRPr="00CE4429">
        <w:t>рівний 0,8;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1"/>
        </w:rPr>
        <w:t>б)</w:t>
      </w:r>
      <w:r w:rsidRPr="00CE4429">
        <w:rPr>
          <w:spacing w:val="-22"/>
        </w:rPr>
        <w:t xml:space="preserve"> </w:t>
      </w:r>
      <w:r w:rsidRPr="00CE4429">
        <w:rPr>
          <w:spacing w:val="-1"/>
        </w:rPr>
        <w:t>рентабельність</w:t>
      </w:r>
      <w:r w:rsidRPr="00CE4429">
        <w:rPr>
          <w:spacing w:val="7"/>
        </w:rPr>
        <w:t xml:space="preserve"> </w:t>
      </w:r>
      <w:r w:rsidRPr="00CE4429">
        <w:rPr>
          <w:spacing w:val="-1"/>
        </w:rPr>
        <w:t>активів</w:t>
      </w:r>
      <w:r w:rsidRPr="00CE4429">
        <w:rPr>
          <w:spacing w:val="9"/>
        </w:rPr>
        <w:t xml:space="preserve"> </w:t>
      </w:r>
      <w:r w:rsidRPr="00CE4429">
        <w:t>становить</w:t>
      </w:r>
      <w:r w:rsidRPr="00CE4429">
        <w:rPr>
          <w:spacing w:val="7"/>
        </w:rPr>
        <w:t xml:space="preserve"> </w:t>
      </w:r>
      <w:r w:rsidRPr="00CE4429">
        <w:t>8,36%,</w:t>
      </w:r>
      <w:r w:rsidRPr="00CE4429">
        <w:rPr>
          <w:spacing w:val="9"/>
        </w:rPr>
        <w:t xml:space="preserve"> </w:t>
      </w:r>
      <w:r w:rsidRPr="00CE4429">
        <w:t>коефіцієнт</w:t>
      </w:r>
      <w:r w:rsidRPr="00CE4429">
        <w:rPr>
          <w:spacing w:val="7"/>
        </w:rPr>
        <w:t xml:space="preserve"> </w:t>
      </w:r>
      <w:r w:rsidRPr="00CE4429">
        <w:t>поточної</w:t>
      </w:r>
      <w:r w:rsidRPr="00CE4429">
        <w:rPr>
          <w:spacing w:val="9"/>
        </w:rPr>
        <w:t xml:space="preserve"> </w:t>
      </w:r>
      <w:r w:rsidRPr="00CE4429">
        <w:t>ліквідності</w:t>
      </w:r>
      <w:r w:rsidRPr="00CE4429">
        <w:rPr>
          <w:spacing w:val="-67"/>
        </w:rPr>
        <w:t xml:space="preserve"> </w:t>
      </w:r>
      <w:r w:rsidRPr="00CE4429">
        <w:t>рівний</w:t>
      </w:r>
      <w:r w:rsidRPr="00CE4429">
        <w:rPr>
          <w:spacing w:val="-1"/>
        </w:rPr>
        <w:t xml:space="preserve"> </w:t>
      </w:r>
      <w:r w:rsidRPr="00CE4429">
        <w:t>2,78,</w:t>
      </w:r>
      <w:r w:rsidRPr="00CE4429">
        <w:rPr>
          <w:spacing w:val="-1"/>
        </w:rPr>
        <w:t xml:space="preserve"> </w:t>
      </w:r>
      <w:r w:rsidRPr="00CE4429">
        <w:t>коефіцієнт</w:t>
      </w:r>
      <w:r w:rsidRPr="00CE4429">
        <w:rPr>
          <w:spacing w:val="-1"/>
        </w:rPr>
        <w:t xml:space="preserve"> </w:t>
      </w:r>
      <w:proofErr w:type="spellStart"/>
      <w:r w:rsidRPr="00CE4429">
        <w:t>Бівера</w:t>
      </w:r>
      <w:proofErr w:type="spellEnd"/>
      <w:r w:rsidRPr="00CE4429">
        <w:rPr>
          <w:spacing w:val="-1"/>
        </w:rPr>
        <w:t xml:space="preserve"> </w:t>
      </w:r>
      <w:r w:rsidRPr="00CE4429">
        <w:t>становить</w:t>
      </w:r>
      <w:r w:rsidRPr="00CE4429">
        <w:rPr>
          <w:spacing w:val="-2"/>
        </w:rPr>
        <w:t xml:space="preserve"> </w:t>
      </w:r>
      <w:r w:rsidRPr="00CE4429">
        <w:t>0,55;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в)</w:t>
      </w:r>
      <w:r w:rsidRPr="00CE4429">
        <w:rPr>
          <w:spacing w:val="-12"/>
        </w:rPr>
        <w:t xml:space="preserve"> </w:t>
      </w:r>
      <w:r w:rsidRPr="00CE4429">
        <w:t>показник</w:t>
      </w:r>
      <w:r w:rsidRPr="00CE4429">
        <w:rPr>
          <w:spacing w:val="42"/>
        </w:rPr>
        <w:t xml:space="preserve"> </w:t>
      </w:r>
      <w:proofErr w:type="spellStart"/>
      <w:r w:rsidRPr="00CE4429">
        <w:t>Альтмана</w:t>
      </w:r>
      <w:proofErr w:type="spellEnd"/>
      <w:r w:rsidRPr="00CE4429">
        <w:rPr>
          <w:spacing w:val="38"/>
        </w:rPr>
        <w:t xml:space="preserve"> </w:t>
      </w:r>
      <w:r w:rsidRPr="00CE4429">
        <w:t>рівний</w:t>
      </w:r>
      <w:r w:rsidRPr="00CE4429">
        <w:rPr>
          <w:spacing w:val="39"/>
        </w:rPr>
        <w:t xml:space="preserve"> </w:t>
      </w:r>
      <w:r w:rsidRPr="00CE4429">
        <w:t>0,98,</w:t>
      </w:r>
      <w:r w:rsidRPr="00CE4429">
        <w:rPr>
          <w:spacing w:val="40"/>
        </w:rPr>
        <w:t xml:space="preserve"> </w:t>
      </w:r>
      <w:r w:rsidRPr="00CE4429">
        <w:t>прибуток</w:t>
      </w:r>
      <w:r w:rsidRPr="00CE4429">
        <w:rPr>
          <w:spacing w:val="38"/>
        </w:rPr>
        <w:t xml:space="preserve"> </w:t>
      </w:r>
      <w:r w:rsidRPr="00CE4429">
        <w:t>до</w:t>
      </w:r>
      <w:r w:rsidRPr="00CE4429">
        <w:rPr>
          <w:spacing w:val="39"/>
        </w:rPr>
        <w:t xml:space="preserve"> </w:t>
      </w:r>
      <w:r w:rsidRPr="00CE4429">
        <w:t>оподаткування</w:t>
      </w:r>
      <w:r w:rsidRPr="00CE4429">
        <w:rPr>
          <w:spacing w:val="41"/>
        </w:rPr>
        <w:t xml:space="preserve"> </w:t>
      </w:r>
      <w:r w:rsidRPr="00CE4429">
        <w:t>становить</w:t>
      </w:r>
      <w:r w:rsidR="006A4DF4" w:rsidRPr="00CE4429">
        <w:t xml:space="preserve"> </w:t>
      </w:r>
      <w:r w:rsidRPr="00CE4429">
        <w:t>(-34505)</w:t>
      </w:r>
      <w:r w:rsidRPr="00CE4429">
        <w:rPr>
          <w:spacing w:val="-2"/>
        </w:rPr>
        <w:t xml:space="preserve"> </w:t>
      </w:r>
      <w:r w:rsidRPr="00CE4429">
        <w:t>тис.</w:t>
      </w:r>
      <w:r w:rsidRPr="00CE4429">
        <w:rPr>
          <w:spacing w:val="-2"/>
        </w:rPr>
        <w:t xml:space="preserve"> </w:t>
      </w:r>
      <w:proofErr w:type="spellStart"/>
      <w:r w:rsidRPr="00CE4429">
        <w:t>грн</w:t>
      </w:r>
      <w:proofErr w:type="spellEnd"/>
      <w:r w:rsidRPr="00CE4429">
        <w:t>,</w:t>
      </w:r>
      <w:r w:rsidRPr="00CE4429">
        <w:rPr>
          <w:spacing w:val="-5"/>
        </w:rPr>
        <w:t xml:space="preserve"> </w:t>
      </w:r>
      <w:r w:rsidRPr="00CE4429">
        <w:t>показник</w:t>
      </w:r>
      <w:r w:rsidRPr="00CE4429">
        <w:rPr>
          <w:spacing w:val="-1"/>
        </w:rPr>
        <w:t xml:space="preserve"> </w:t>
      </w:r>
      <w:r w:rsidRPr="00CE4429">
        <w:t>фінансової</w:t>
      </w:r>
      <w:r w:rsidRPr="00CE4429">
        <w:rPr>
          <w:spacing w:val="-1"/>
        </w:rPr>
        <w:t xml:space="preserve"> </w:t>
      </w:r>
      <w:r w:rsidRPr="00CE4429">
        <w:t>стабільності</w:t>
      </w:r>
      <w:r w:rsidRPr="00CE4429">
        <w:rPr>
          <w:spacing w:val="-3"/>
        </w:rPr>
        <w:t xml:space="preserve"> </w:t>
      </w:r>
      <w:r w:rsidRPr="00CE4429">
        <w:t>рівний</w:t>
      </w:r>
      <w:r w:rsidRPr="00CE4429">
        <w:rPr>
          <w:spacing w:val="-1"/>
        </w:rPr>
        <w:t xml:space="preserve"> </w:t>
      </w:r>
      <w:r w:rsidRPr="00CE4429">
        <w:t>0,2;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г)</w:t>
      </w:r>
      <w:r w:rsidRPr="00CE4429">
        <w:rPr>
          <w:spacing w:val="6"/>
        </w:rPr>
        <w:t xml:space="preserve"> </w:t>
      </w:r>
      <w:r w:rsidRPr="00CE4429">
        <w:t>валовий</w:t>
      </w:r>
      <w:r w:rsidRPr="00CE4429">
        <w:rPr>
          <w:spacing w:val="12"/>
        </w:rPr>
        <w:t xml:space="preserve"> </w:t>
      </w:r>
      <w:r w:rsidRPr="00CE4429">
        <w:t>прибуток</w:t>
      </w:r>
      <w:r w:rsidRPr="00CE4429">
        <w:rPr>
          <w:spacing w:val="8"/>
        </w:rPr>
        <w:t xml:space="preserve"> </w:t>
      </w:r>
      <w:r w:rsidRPr="00CE4429">
        <w:t>становить</w:t>
      </w:r>
      <w:r w:rsidRPr="00CE4429">
        <w:rPr>
          <w:spacing w:val="7"/>
        </w:rPr>
        <w:t xml:space="preserve"> </w:t>
      </w:r>
      <w:r w:rsidRPr="00CE4429">
        <w:t>432100</w:t>
      </w:r>
      <w:r w:rsidRPr="00CE4429">
        <w:rPr>
          <w:spacing w:val="9"/>
        </w:rPr>
        <w:t xml:space="preserve"> </w:t>
      </w:r>
      <w:r w:rsidRPr="00CE4429">
        <w:t>тис.</w:t>
      </w:r>
      <w:r w:rsidRPr="00CE4429">
        <w:rPr>
          <w:spacing w:val="9"/>
        </w:rPr>
        <w:t xml:space="preserve"> </w:t>
      </w:r>
      <w:proofErr w:type="spellStart"/>
      <w:r w:rsidRPr="00CE4429">
        <w:t>грн</w:t>
      </w:r>
      <w:proofErr w:type="spellEnd"/>
      <w:r w:rsidRPr="00CE4429">
        <w:t>,</w:t>
      </w:r>
      <w:r w:rsidRPr="00CE4429">
        <w:rPr>
          <w:spacing w:val="7"/>
        </w:rPr>
        <w:t xml:space="preserve"> </w:t>
      </w:r>
      <w:r w:rsidRPr="00CE4429">
        <w:t>рентабельність</w:t>
      </w:r>
      <w:r w:rsidRPr="00CE4429">
        <w:rPr>
          <w:spacing w:val="7"/>
        </w:rPr>
        <w:t xml:space="preserve"> </w:t>
      </w:r>
      <w:r w:rsidRPr="00CE4429">
        <w:t>активів</w:t>
      </w:r>
      <w:r w:rsidRPr="00CE4429">
        <w:rPr>
          <w:spacing w:val="-67"/>
        </w:rPr>
        <w:t xml:space="preserve"> </w:t>
      </w:r>
      <w:r w:rsidRPr="00CE4429">
        <w:lastRenderedPageBreak/>
        <w:t>складає</w:t>
      </w:r>
      <w:r w:rsidRPr="00CE4429">
        <w:rPr>
          <w:spacing w:val="-5"/>
        </w:rPr>
        <w:t xml:space="preserve"> </w:t>
      </w:r>
      <w:r w:rsidRPr="00CE4429">
        <w:t>7,32%,</w:t>
      </w:r>
      <w:r w:rsidRPr="00CE4429">
        <w:rPr>
          <w:spacing w:val="-1"/>
        </w:rPr>
        <w:t xml:space="preserve"> </w:t>
      </w:r>
      <w:r w:rsidRPr="00CE4429">
        <w:t>показник швидкої ліквідності</w:t>
      </w:r>
      <w:r w:rsidRPr="00CE4429">
        <w:rPr>
          <w:spacing w:val="-3"/>
        </w:rPr>
        <w:t xml:space="preserve"> </w:t>
      </w:r>
      <w:r w:rsidRPr="00CE4429">
        <w:t>рівний 1,54;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1"/>
        </w:rPr>
        <w:t>д)</w:t>
      </w:r>
      <w:r w:rsidRPr="00CE4429">
        <w:rPr>
          <w:spacing w:val="-22"/>
        </w:rPr>
        <w:t xml:space="preserve"> </w:t>
      </w:r>
      <w:r w:rsidRPr="00CE4429">
        <w:rPr>
          <w:spacing w:val="-1"/>
        </w:rPr>
        <w:t>чистий</w:t>
      </w:r>
      <w:r w:rsidRPr="00CE4429">
        <w:rPr>
          <w:spacing w:val="23"/>
        </w:rPr>
        <w:t xml:space="preserve"> </w:t>
      </w:r>
      <w:r w:rsidRPr="00CE4429">
        <w:rPr>
          <w:spacing w:val="-1"/>
        </w:rPr>
        <w:t>прибуток</w:t>
      </w:r>
      <w:r w:rsidRPr="00CE4429">
        <w:rPr>
          <w:spacing w:val="24"/>
        </w:rPr>
        <w:t xml:space="preserve"> </w:t>
      </w:r>
      <w:r w:rsidRPr="00CE4429">
        <w:t>становить</w:t>
      </w:r>
      <w:r w:rsidRPr="00CE4429">
        <w:rPr>
          <w:spacing w:val="23"/>
        </w:rPr>
        <w:t xml:space="preserve"> </w:t>
      </w:r>
      <w:r w:rsidRPr="00CE4429">
        <w:t>-236</w:t>
      </w:r>
      <w:r w:rsidRPr="00CE4429">
        <w:rPr>
          <w:spacing w:val="26"/>
        </w:rPr>
        <w:t xml:space="preserve"> </w:t>
      </w:r>
      <w:r w:rsidRPr="00CE4429">
        <w:t>тис.</w:t>
      </w:r>
      <w:r w:rsidRPr="00CE4429">
        <w:rPr>
          <w:spacing w:val="23"/>
        </w:rPr>
        <w:t xml:space="preserve"> </w:t>
      </w:r>
      <w:proofErr w:type="spellStart"/>
      <w:r w:rsidRPr="00CE4429">
        <w:t>грн</w:t>
      </w:r>
      <w:proofErr w:type="spellEnd"/>
      <w:r w:rsidRPr="00CE4429">
        <w:t>,</w:t>
      </w:r>
      <w:r w:rsidRPr="00CE4429">
        <w:rPr>
          <w:spacing w:val="21"/>
        </w:rPr>
        <w:t xml:space="preserve"> </w:t>
      </w:r>
      <w:r w:rsidRPr="00CE4429">
        <w:t>фінансовий</w:t>
      </w:r>
      <w:r w:rsidRPr="00CE4429">
        <w:rPr>
          <w:spacing w:val="22"/>
        </w:rPr>
        <w:t xml:space="preserve"> </w:t>
      </w:r>
      <w:r w:rsidRPr="00CE4429">
        <w:t>леверидж</w:t>
      </w:r>
      <w:r w:rsidRPr="00CE4429">
        <w:rPr>
          <w:spacing w:val="22"/>
        </w:rPr>
        <w:t xml:space="preserve"> </w:t>
      </w:r>
      <w:r w:rsidRPr="00CE4429">
        <w:t>складає</w:t>
      </w:r>
      <w:r w:rsidR="006A4DF4" w:rsidRPr="00CE4429">
        <w:t xml:space="preserve"> </w:t>
      </w:r>
      <w:r w:rsidRPr="00CE4429">
        <w:t>21,</w:t>
      </w:r>
      <w:r w:rsidRPr="00CE4429">
        <w:rPr>
          <w:spacing w:val="-6"/>
        </w:rPr>
        <w:t xml:space="preserve"> </w:t>
      </w:r>
      <w:r w:rsidRPr="00CE4429">
        <w:t>показник</w:t>
      </w:r>
      <w:r w:rsidRPr="00CE4429">
        <w:rPr>
          <w:spacing w:val="-1"/>
        </w:rPr>
        <w:t xml:space="preserve"> </w:t>
      </w:r>
      <w:r w:rsidRPr="00CE4429">
        <w:t>абсолютної</w:t>
      </w:r>
      <w:r w:rsidRPr="00CE4429">
        <w:rPr>
          <w:spacing w:val="-1"/>
        </w:rPr>
        <w:t xml:space="preserve"> </w:t>
      </w:r>
      <w:r w:rsidRPr="00CE4429">
        <w:t>ліквідності</w:t>
      </w:r>
      <w:r w:rsidRPr="00CE4429">
        <w:rPr>
          <w:spacing w:val="-3"/>
        </w:rPr>
        <w:t xml:space="preserve"> </w:t>
      </w:r>
      <w:r w:rsidRPr="00CE4429">
        <w:t>рівний</w:t>
      </w:r>
      <w:r w:rsidRPr="00CE4429">
        <w:rPr>
          <w:spacing w:val="-1"/>
        </w:rPr>
        <w:t xml:space="preserve"> </w:t>
      </w:r>
      <w:r w:rsidRPr="00CE4429">
        <w:t>1,2.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452"/>
          <w:tab w:val="left" w:pos="1453"/>
          <w:tab w:val="left" w:pos="3631"/>
          <w:tab w:val="left" w:pos="5489"/>
          <w:tab w:val="left" w:pos="7164"/>
          <w:tab w:val="left" w:pos="8215"/>
          <w:tab w:val="left" w:pos="8669"/>
        </w:tabs>
        <w:ind w:left="0" w:firstLine="680"/>
        <w:jc w:val="both"/>
        <w:outlineLvl w:val="9"/>
      </w:pPr>
      <w:r w:rsidRPr="00CE4429">
        <w:t>Передумовами</w:t>
      </w:r>
      <w:r w:rsidR="006A4DF4" w:rsidRPr="00CE4429">
        <w:rPr>
          <w:b w:val="0"/>
        </w:rPr>
        <w:t xml:space="preserve"> </w:t>
      </w:r>
      <w:r w:rsidRPr="00CE4429">
        <w:t>виникнення</w:t>
      </w:r>
      <w:r w:rsidR="006A4DF4" w:rsidRPr="00CE4429">
        <w:rPr>
          <w:b w:val="0"/>
        </w:rPr>
        <w:t xml:space="preserve"> </w:t>
      </w:r>
      <w:r w:rsidRPr="00CE4429">
        <w:t>фінансової</w:t>
      </w:r>
      <w:r w:rsidR="006A4DF4" w:rsidRPr="00CE4429">
        <w:rPr>
          <w:b w:val="0"/>
        </w:rPr>
        <w:t xml:space="preserve"> </w:t>
      </w:r>
      <w:r w:rsidRPr="00CE4429">
        <w:t>кризи</w:t>
      </w:r>
      <w:r w:rsidR="006A4DF4" w:rsidRPr="00CE4429">
        <w:rPr>
          <w:b w:val="0"/>
        </w:rPr>
        <w:t xml:space="preserve"> </w:t>
      </w:r>
      <w:r w:rsidRPr="00CE4429">
        <w:t>в</w:t>
      </w:r>
      <w:r w:rsidR="006A4DF4" w:rsidRPr="00CE4429">
        <w:rPr>
          <w:b w:val="0"/>
        </w:rPr>
        <w:t xml:space="preserve"> </w:t>
      </w:r>
      <w:proofErr w:type="spellStart"/>
      <w:r w:rsidRPr="00CE4429">
        <w:rPr>
          <w:spacing w:val="-1"/>
        </w:rPr>
        <w:t>соціально-</w:t>
      </w:r>
      <w:proofErr w:type="spellEnd"/>
      <w:r w:rsidRPr="00CE4429">
        <w:rPr>
          <w:spacing w:val="-67"/>
        </w:rPr>
        <w:t xml:space="preserve"> </w:t>
      </w:r>
      <w:r w:rsidRPr="00CE4429">
        <w:t>економічних</w:t>
      </w:r>
      <w:r w:rsidRPr="00CE4429">
        <w:rPr>
          <w:spacing w:val="-1"/>
        </w:rPr>
        <w:t xml:space="preserve"> </w:t>
      </w:r>
      <w:r w:rsidRPr="00CE4429">
        <w:t>системах є: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а)</w:t>
      </w:r>
      <w:r w:rsidRPr="00CE4429">
        <w:rPr>
          <w:spacing w:val="-5"/>
        </w:rPr>
        <w:t xml:space="preserve"> </w:t>
      </w:r>
      <w:r w:rsidRPr="00CE4429">
        <w:t>кризовий</w:t>
      </w:r>
      <w:r w:rsidRPr="00CE4429">
        <w:rPr>
          <w:spacing w:val="-2"/>
        </w:rPr>
        <w:t xml:space="preserve"> </w:t>
      </w:r>
      <w:r w:rsidRPr="00CE4429">
        <w:t>стан</w:t>
      </w:r>
      <w:r w:rsidRPr="00CE4429">
        <w:rPr>
          <w:spacing w:val="-2"/>
        </w:rPr>
        <w:t xml:space="preserve"> </w:t>
      </w:r>
      <w:r w:rsidRPr="00CE4429">
        <w:t>світової</w:t>
      </w:r>
      <w:r w:rsidRPr="00CE4429">
        <w:rPr>
          <w:spacing w:val="-2"/>
        </w:rPr>
        <w:t xml:space="preserve"> </w:t>
      </w:r>
      <w:r w:rsidRPr="00CE4429">
        <w:t>економіки,</w:t>
      </w:r>
      <w:r w:rsidRPr="00CE4429">
        <w:rPr>
          <w:spacing w:val="-3"/>
        </w:rPr>
        <w:t xml:space="preserve"> </w:t>
      </w:r>
      <w:r w:rsidRPr="00CE4429">
        <w:t>країни</w:t>
      </w:r>
      <w:r w:rsidRPr="00CE4429">
        <w:rPr>
          <w:spacing w:val="-2"/>
        </w:rPr>
        <w:t xml:space="preserve"> </w:t>
      </w:r>
      <w:r w:rsidRPr="00CE4429">
        <w:t>або</w:t>
      </w:r>
      <w:r w:rsidRPr="00CE4429">
        <w:rPr>
          <w:spacing w:val="-2"/>
        </w:rPr>
        <w:t xml:space="preserve"> </w:t>
      </w:r>
      <w:r w:rsidRPr="00CE4429">
        <w:t>галузі;</w:t>
      </w:r>
    </w:p>
    <w:p w:rsidR="006A4DF4" w:rsidRPr="00CE4429" w:rsidRDefault="00C1284D" w:rsidP="00CE4429">
      <w:pPr>
        <w:pStyle w:val="a3"/>
        <w:ind w:left="0" w:firstLine="680"/>
        <w:jc w:val="both"/>
        <w:rPr>
          <w:spacing w:val="-67"/>
        </w:rPr>
      </w:pPr>
      <w:r w:rsidRPr="00CE4429">
        <w:rPr>
          <w:spacing w:val="-1"/>
        </w:rPr>
        <w:t>б)</w:t>
      </w:r>
      <w:r w:rsidRPr="00CE4429">
        <w:rPr>
          <w:spacing w:val="-21"/>
        </w:rPr>
        <w:t xml:space="preserve"> </w:t>
      </w:r>
      <w:r w:rsidRPr="00CE4429">
        <w:rPr>
          <w:spacing w:val="-1"/>
        </w:rPr>
        <w:t xml:space="preserve">відсутність </w:t>
      </w:r>
      <w:r w:rsidRPr="00CE4429">
        <w:t>стратегічних орієнтирів</w:t>
      </w:r>
      <w:r w:rsidRPr="00CE4429">
        <w:rPr>
          <w:spacing w:val="-2"/>
        </w:rPr>
        <w:t xml:space="preserve"> </w:t>
      </w:r>
      <w:r w:rsidRPr="00CE4429">
        <w:t>розвитку</w:t>
      </w:r>
      <w:r w:rsidRPr="00CE4429">
        <w:rPr>
          <w:spacing w:val="-3"/>
        </w:rPr>
        <w:t xml:space="preserve"> </w:t>
      </w:r>
      <w:r w:rsidRPr="00CE4429">
        <w:t>підприємства;</w:t>
      </w:r>
      <w:r w:rsidRPr="00CE4429">
        <w:rPr>
          <w:spacing w:val="-67"/>
        </w:rPr>
        <w:t xml:space="preserve"> 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в)</w:t>
      </w:r>
      <w:r w:rsidRPr="00CE4429">
        <w:rPr>
          <w:spacing w:val="-11"/>
        </w:rPr>
        <w:t xml:space="preserve"> </w:t>
      </w:r>
      <w:r w:rsidRPr="00CE4429">
        <w:t>зростання</w:t>
      </w:r>
      <w:r w:rsidRPr="00CE4429">
        <w:rPr>
          <w:spacing w:val="-3"/>
        </w:rPr>
        <w:t xml:space="preserve"> </w:t>
      </w:r>
      <w:r w:rsidRPr="00CE4429">
        <w:t>політичної</w:t>
      </w:r>
      <w:r w:rsidRPr="00CE4429">
        <w:rPr>
          <w:spacing w:val="-2"/>
        </w:rPr>
        <w:t xml:space="preserve"> </w:t>
      </w:r>
      <w:r w:rsidRPr="00CE4429">
        <w:t>нестабільності;</w:t>
      </w:r>
    </w:p>
    <w:p w:rsidR="006A4DF4" w:rsidRPr="00CE4429" w:rsidRDefault="00C1284D" w:rsidP="00CE4429">
      <w:pPr>
        <w:pStyle w:val="a3"/>
        <w:ind w:left="0" w:firstLine="680"/>
        <w:jc w:val="both"/>
        <w:rPr>
          <w:spacing w:val="-1"/>
        </w:rPr>
      </w:pPr>
      <w:r w:rsidRPr="00CE4429">
        <w:t>г) неефективне використання ресурсів;</w:t>
      </w:r>
      <w:r w:rsidRPr="00CE4429">
        <w:rPr>
          <w:spacing w:val="-67"/>
        </w:rPr>
        <w:t xml:space="preserve"> 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1"/>
        </w:rPr>
        <w:t>д)</w:t>
      </w:r>
      <w:r w:rsidRPr="00CE4429">
        <w:rPr>
          <w:spacing w:val="-22"/>
        </w:rPr>
        <w:t xml:space="preserve"> </w:t>
      </w:r>
      <w:r w:rsidRPr="00CE4429">
        <w:rPr>
          <w:spacing w:val="-1"/>
        </w:rPr>
        <w:t>всі</w:t>
      </w:r>
      <w:r w:rsidRPr="00CE4429">
        <w:rPr>
          <w:spacing w:val="1"/>
        </w:rPr>
        <w:t xml:space="preserve"> </w:t>
      </w:r>
      <w:r w:rsidRPr="00CE4429">
        <w:rPr>
          <w:spacing w:val="-1"/>
        </w:rPr>
        <w:t>перелічені</w:t>
      </w:r>
      <w:r w:rsidRPr="00CE4429">
        <w:rPr>
          <w:spacing w:val="1"/>
        </w:rPr>
        <w:t xml:space="preserve"> </w:t>
      </w:r>
      <w:r w:rsidRPr="00CE4429">
        <w:t>відповіді</w:t>
      </w:r>
      <w:r w:rsidRPr="00CE4429">
        <w:rPr>
          <w:spacing w:val="1"/>
        </w:rPr>
        <w:t xml:space="preserve"> </w:t>
      </w:r>
      <w:r w:rsidRPr="00CE4429">
        <w:t>правильні.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220"/>
        </w:tabs>
        <w:ind w:left="0" w:firstLine="680"/>
        <w:jc w:val="both"/>
        <w:outlineLvl w:val="9"/>
      </w:pPr>
      <w:r w:rsidRPr="00CE4429">
        <w:t>Стабільний</w:t>
      </w:r>
      <w:r w:rsidRPr="00CE4429">
        <w:rPr>
          <w:spacing w:val="-4"/>
        </w:rPr>
        <w:t xml:space="preserve"> </w:t>
      </w:r>
      <w:r w:rsidRPr="00CE4429">
        <w:t>фінансовий</w:t>
      </w:r>
      <w:r w:rsidRPr="00CE4429">
        <w:rPr>
          <w:spacing w:val="-5"/>
        </w:rPr>
        <w:t xml:space="preserve"> </w:t>
      </w:r>
      <w:r w:rsidRPr="00CE4429">
        <w:t>стан</w:t>
      </w:r>
      <w:r w:rsidRPr="00CE4429">
        <w:rPr>
          <w:spacing w:val="-4"/>
        </w:rPr>
        <w:t xml:space="preserve"> </w:t>
      </w:r>
      <w:r w:rsidRPr="00CE4429">
        <w:t>підприємства: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а) вказує на той факт, що підприємство вчасно виконує зобов’язання як</w:t>
      </w:r>
      <w:r w:rsidRPr="00CE4429">
        <w:rPr>
          <w:spacing w:val="1"/>
        </w:rPr>
        <w:t xml:space="preserve"> </w:t>
      </w:r>
      <w:r w:rsidRPr="00CE4429">
        <w:t>перед</w:t>
      </w:r>
      <w:r w:rsidRPr="00CE4429">
        <w:rPr>
          <w:spacing w:val="-3"/>
        </w:rPr>
        <w:t xml:space="preserve"> </w:t>
      </w:r>
      <w:r w:rsidRPr="00CE4429">
        <w:t>персоналом,</w:t>
      </w:r>
      <w:r w:rsidRPr="00CE4429">
        <w:rPr>
          <w:spacing w:val="-1"/>
        </w:rPr>
        <w:t xml:space="preserve"> </w:t>
      </w:r>
      <w:r w:rsidRPr="00CE4429">
        <w:t>його</w:t>
      </w:r>
      <w:r w:rsidRPr="00CE4429">
        <w:rPr>
          <w:spacing w:val="-2"/>
        </w:rPr>
        <w:t xml:space="preserve"> </w:t>
      </w:r>
      <w:r w:rsidRPr="00CE4429">
        <w:t>партнерами так</w:t>
      </w:r>
      <w:r w:rsidRPr="00CE4429">
        <w:rPr>
          <w:spacing w:val="-3"/>
        </w:rPr>
        <w:t xml:space="preserve"> </w:t>
      </w:r>
      <w:r w:rsidRPr="00CE4429">
        <w:t>і державою;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1"/>
        </w:rPr>
        <w:t>б) гарантує</w:t>
      </w:r>
      <w:r w:rsidRPr="00CE4429">
        <w:t xml:space="preserve"> </w:t>
      </w:r>
      <w:r w:rsidRPr="00CE4429">
        <w:rPr>
          <w:spacing w:val="-1"/>
        </w:rPr>
        <w:t>фінансову</w:t>
      </w:r>
      <w:r w:rsidRPr="00CE4429">
        <w:t xml:space="preserve"> стійкість,</w:t>
      </w:r>
      <w:r w:rsidRPr="00CE4429">
        <w:rPr>
          <w:spacing w:val="1"/>
        </w:rPr>
        <w:t xml:space="preserve"> </w:t>
      </w:r>
      <w:r w:rsidRPr="00CE4429">
        <w:t>стабільну</w:t>
      </w:r>
      <w:r w:rsidRPr="00CE4429">
        <w:rPr>
          <w:spacing w:val="1"/>
        </w:rPr>
        <w:t xml:space="preserve"> </w:t>
      </w:r>
      <w:r w:rsidRPr="00CE4429">
        <w:t>платоспроможність</w:t>
      </w:r>
      <w:r w:rsidRPr="00CE4429">
        <w:rPr>
          <w:spacing w:val="1"/>
        </w:rPr>
        <w:t xml:space="preserve"> </w:t>
      </w:r>
      <w:r w:rsidRPr="00CE4429">
        <w:t>та</w:t>
      </w:r>
      <w:r w:rsidRPr="00CE4429">
        <w:rPr>
          <w:spacing w:val="1"/>
        </w:rPr>
        <w:t xml:space="preserve"> </w:t>
      </w:r>
      <w:r w:rsidRPr="00CE4429">
        <w:t>кредитоспроможність, рентабельності активів, власного капіталу, продажів та</w:t>
      </w:r>
      <w:r w:rsidRPr="00CE4429">
        <w:rPr>
          <w:spacing w:val="1"/>
        </w:rPr>
        <w:t xml:space="preserve"> </w:t>
      </w:r>
      <w:r w:rsidRPr="00CE4429">
        <w:t>діяльності;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в) характеризує ефективне використання ресурсів, можливість повністю та</w:t>
      </w:r>
      <w:r w:rsidRPr="00CE4429">
        <w:rPr>
          <w:spacing w:val="1"/>
        </w:rPr>
        <w:t xml:space="preserve"> </w:t>
      </w:r>
      <w:r w:rsidRPr="00CE4429">
        <w:t>у</w:t>
      </w:r>
      <w:r w:rsidRPr="00CE4429">
        <w:rPr>
          <w:spacing w:val="-3"/>
        </w:rPr>
        <w:t xml:space="preserve"> </w:t>
      </w:r>
      <w:r w:rsidRPr="00CE4429">
        <w:t>належний термін виконати свої</w:t>
      </w:r>
      <w:r w:rsidRPr="00CE4429">
        <w:rPr>
          <w:spacing w:val="-1"/>
        </w:rPr>
        <w:t xml:space="preserve"> </w:t>
      </w:r>
      <w:r w:rsidRPr="00CE4429">
        <w:t>зобов’язання;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г) характеризує</w:t>
      </w:r>
      <w:r w:rsidRPr="00CE4429">
        <w:rPr>
          <w:spacing w:val="1"/>
        </w:rPr>
        <w:t xml:space="preserve"> </w:t>
      </w:r>
      <w:r w:rsidRPr="00CE4429">
        <w:t>достатність</w:t>
      </w:r>
      <w:r w:rsidRPr="00CE4429">
        <w:rPr>
          <w:spacing w:val="1"/>
        </w:rPr>
        <w:t xml:space="preserve"> </w:t>
      </w:r>
      <w:r w:rsidRPr="00CE4429">
        <w:t>власних</w:t>
      </w:r>
      <w:r w:rsidRPr="00CE4429">
        <w:rPr>
          <w:spacing w:val="1"/>
        </w:rPr>
        <w:t xml:space="preserve"> </w:t>
      </w:r>
      <w:r w:rsidRPr="00CE4429">
        <w:t>засобів</w:t>
      </w:r>
      <w:r w:rsidRPr="00CE4429">
        <w:rPr>
          <w:spacing w:val="1"/>
        </w:rPr>
        <w:t xml:space="preserve"> </w:t>
      </w:r>
      <w:r w:rsidRPr="00CE4429">
        <w:t>для</w:t>
      </w:r>
      <w:r w:rsidRPr="00CE4429">
        <w:rPr>
          <w:spacing w:val="1"/>
        </w:rPr>
        <w:t xml:space="preserve"> </w:t>
      </w:r>
      <w:r w:rsidRPr="00CE4429">
        <w:t>уникнення</w:t>
      </w:r>
      <w:r w:rsidRPr="00CE4429">
        <w:rPr>
          <w:spacing w:val="71"/>
        </w:rPr>
        <w:t xml:space="preserve"> </w:t>
      </w:r>
      <w:r w:rsidRPr="00CE4429">
        <w:t>високого</w:t>
      </w:r>
      <w:r w:rsidRPr="00CE4429">
        <w:rPr>
          <w:spacing w:val="1"/>
        </w:rPr>
        <w:t xml:space="preserve"> </w:t>
      </w:r>
      <w:r w:rsidRPr="00CE4429">
        <w:t>ризику</w:t>
      </w:r>
      <w:r w:rsidRPr="00CE4429">
        <w:rPr>
          <w:spacing w:val="-5"/>
        </w:rPr>
        <w:t xml:space="preserve"> </w:t>
      </w:r>
      <w:r w:rsidRPr="00CE4429">
        <w:t>та</w:t>
      </w:r>
      <w:r w:rsidRPr="00CE4429">
        <w:rPr>
          <w:spacing w:val="-1"/>
        </w:rPr>
        <w:t xml:space="preserve"> </w:t>
      </w:r>
      <w:r w:rsidRPr="00CE4429">
        <w:t>гарантовані</w:t>
      </w:r>
      <w:r w:rsidRPr="00CE4429">
        <w:rPr>
          <w:spacing w:val="-2"/>
        </w:rPr>
        <w:t xml:space="preserve"> </w:t>
      </w:r>
      <w:r w:rsidRPr="00CE4429">
        <w:t>перспективи отримання</w:t>
      </w:r>
      <w:r w:rsidRPr="00CE4429">
        <w:rPr>
          <w:spacing w:val="-1"/>
        </w:rPr>
        <w:t xml:space="preserve"> </w:t>
      </w:r>
      <w:r w:rsidRPr="00CE4429">
        <w:t>прибутку;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1"/>
        </w:rPr>
        <w:t>д)</w:t>
      </w:r>
      <w:r w:rsidRPr="00CE4429">
        <w:rPr>
          <w:spacing w:val="-21"/>
        </w:rPr>
        <w:t xml:space="preserve"> </w:t>
      </w:r>
      <w:r w:rsidRPr="00CE4429">
        <w:rPr>
          <w:spacing w:val="-1"/>
        </w:rPr>
        <w:t>всі</w:t>
      </w:r>
      <w:r w:rsidRPr="00CE4429">
        <w:rPr>
          <w:spacing w:val="1"/>
        </w:rPr>
        <w:t xml:space="preserve"> </w:t>
      </w:r>
      <w:r w:rsidRPr="00CE4429">
        <w:rPr>
          <w:spacing w:val="-1"/>
        </w:rPr>
        <w:t>перелічені</w:t>
      </w:r>
      <w:r w:rsidRPr="00CE4429">
        <w:rPr>
          <w:spacing w:val="1"/>
        </w:rPr>
        <w:t xml:space="preserve"> </w:t>
      </w:r>
      <w:r w:rsidRPr="00CE4429">
        <w:t>відповіді</w:t>
      </w:r>
      <w:r w:rsidRPr="00CE4429">
        <w:rPr>
          <w:spacing w:val="2"/>
        </w:rPr>
        <w:t xml:space="preserve"> </w:t>
      </w:r>
      <w:r w:rsidRPr="00CE4429">
        <w:t>правильні.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583"/>
        </w:tabs>
        <w:ind w:left="0" w:firstLine="680"/>
        <w:jc w:val="both"/>
        <w:outlineLvl w:val="9"/>
      </w:pPr>
      <w:r w:rsidRPr="00CE4429">
        <w:t>Оцінка</w:t>
      </w:r>
      <w:r w:rsidRPr="00CE4429">
        <w:rPr>
          <w:spacing w:val="1"/>
        </w:rPr>
        <w:t xml:space="preserve"> </w:t>
      </w:r>
      <w:r w:rsidRPr="00CE4429">
        <w:t>ліквідності,</w:t>
      </w:r>
      <w:r w:rsidRPr="00CE4429">
        <w:rPr>
          <w:spacing w:val="1"/>
        </w:rPr>
        <w:t xml:space="preserve"> </w:t>
      </w:r>
      <w:r w:rsidRPr="00CE4429">
        <w:t>забезпеченості</w:t>
      </w:r>
      <w:r w:rsidRPr="00CE4429">
        <w:rPr>
          <w:spacing w:val="1"/>
        </w:rPr>
        <w:t xml:space="preserve"> </w:t>
      </w:r>
      <w:r w:rsidRPr="00CE4429">
        <w:t>власними</w:t>
      </w:r>
      <w:r w:rsidRPr="00CE4429">
        <w:rPr>
          <w:spacing w:val="1"/>
        </w:rPr>
        <w:t xml:space="preserve"> </w:t>
      </w:r>
      <w:r w:rsidRPr="00CE4429">
        <w:t>засобами,</w:t>
      </w:r>
      <w:r w:rsidRPr="00CE4429">
        <w:rPr>
          <w:spacing w:val="-67"/>
        </w:rPr>
        <w:t xml:space="preserve"> </w:t>
      </w:r>
      <w:r w:rsidRPr="00CE4429">
        <w:t>платоспроможності</w:t>
      </w:r>
      <w:r w:rsidRPr="00CE4429">
        <w:rPr>
          <w:spacing w:val="-1"/>
        </w:rPr>
        <w:t xml:space="preserve"> </w:t>
      </w:r>
      <w:r w:rsidRPr="00CE4429">
        <w:t>належить до: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а)</w:t>
      </w:r>
      <w:r w:rsidRPr="00CE4429">
        <w:rPr>
          <w:spacing w:val="-4"/>
        </w:rPr>
        <w:t xml:space="preserve"> </w:t>
      </w:r>
      <w:r w:rsidRPr="00CE4429">
        <w:t>комплексної</w:t>
      </w:r>
      <w:r w:rsidRPr="00CE4429">
        <w:rPr>
          <w:spacing w:val="-5"/>
        </w:rPr>
        <w:t xml:space="preserve"> </w:t>
      </w:r>
      <w:r w:rsidRPr="00CE4429">
        <w:t>діагностики</w:t>
      </w:r>
      <w:r w:rsidRPr="00CE4429">
        <w:rPr>
          <w:spacing w:val="-3"/>
        </w:rPr>
        <w:t xml:space="preserve"> </w:t>
      </w:r>
      <w:r w:rsidRPr="00CE4429">
        <w:t>неплатоспроможності</w:t>
      </w:r>
      <w:r w:rsidRPr="00CE4429">
        <w:rPr>
          <w:spacing w:val="-3"/>
        </w:rPr>
        <w:t xml:space="preserve"> </w:t>
      </w:r>
      <w:r w:rsidRPr="00CE4429">
        <w:t>підприємства;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б)</w:t>
      </w:r>
      <w:r w:rsidRPr="00CE4429">
        <w:rPr>
          <w:spacing w:val="1"/>
        </w:rPr>
        <w:t xml:space="preserve"> </w:t>
      </w:r>
      <w:r w:rsidRPr="00CE4429">
        <w:t>нормативної</w:t>
      </w:r>
      <w:r w:rsidRPr="00CE4429">
        <w:rPr>
          <w:spacing w:val="1"/>
        </w:rPr>
        <w:t xml:space="preserve"> </w:t>
      </w:r>
      <w:r w:rsidRPr="00CE4429">
        <w:t>системи</w:t>
      </w:r>
      <w:r w:rsidRPr="00CE4429">
        <w:rPr>
          <w:spacing w:val="1"/>
        </w:rPr>
        <w:t xml:space="preserve"> </w:t>
      </w:r>
      <w:r w:rsidRPr="00CE4429">
        <w:t>критеріїв</w:t>
      </w:r>
      <w:r w:rsidRPr="00CE4429">
        <w:rPr>
          <w:spacing w:val="1"/>
        </w:rPr>
        <w:t xml:space="preserve"> </w:t>
      </w:r>
      <w:r w:rsidRPr="00CE4429">
        <w:t>для</w:t>
      </w:r>
      <w:r w:rsidRPr="00CE4429">
        <w:rPr>
          <w:spacing w:val="1"/>
        </w:rPr>
        <w:t xml:space="preserve"> </w:t>
      </w:r>
      <w:r w:rsidRPr="00CE4429">
        <w:t>оцінки</w:t>
      </w:r>
      <w:r w:rsidRPr="00CE4429">
        <w:rPr>
          <w:spacing w:val="1"/>
        </w:rPr>
        <w:t xml:space="preserve"> </w:t>
      </w:r>
      <w:r w:rsidRPr="00CE4429">
        <w:t>неплатоспроможності</w:t>
      </w:r>
      <w:r w:rsidRPr="00CE4429">
        <w:rPr>
          <w:spacing w:val="1"/>
        </w:rPr>
        <w:t xml:space="preserve"> </w:t>
      </w:r>
      <w:r w:rsidRPr="00CE4429">
        <w:t>підприємства;</w:t>
      </w:r>
    </w:p>
    <w:p w:rsidR="006A4DF4" w:rsidRPr="00CE4429" w:rsidRDefault="00C1284D" w:rsidP="00CE4429">
      <w:pPr>
        <w:pStyle w:val="a3"/>
        <w:ind w:left="0" w:firstLine="680"/>
        <w:jc w:val="both"/>
        <w:rPr>
          <w:spacing w:val="-67"/>
        </w:rPr>
      </w:pPr>
      <w:r w:rsidRPr="00CE4429">
        <w:t xml:space="preserve">в) комплексної </w:t>
      </w:r>
      <w:proofErr w:type="spellStart"/>
      <w:r w:rsidRPr="00CE4429">
        <w:t>однокритеріальної</w:t>
      </w:r>
      <w:proofErr w:type="spellEnd"/>
      <w:r w:rsidRPr="00CE4429">
        <w:t xml:space="preserve"> оцінки фінансового стану підприємства;</w:t>
      </w:r>
      <w:r w:rsidRPr="00CE4429">
        <w:rPr>
          <w:spacing w:val="-67"/>
        </w:rPr>
        <w:t xml:space="preserve"> 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г)</w:t>
      </w:r>
      <w:r w:rsidRPr="00CE4429">
        <w:rPr>
          <w:spacing w:val="-2"/>
        </w:rPr>
        <w:t xml:space="preserve"> </w:t>
      </w:r>
      <w:r w:rsidRPr="00CE4429">
        <w:t>адаптивної моделі прибутку;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д)</w:t>
      </w:r>
      <w:r w:rsidRPr="00CE4429">
        <w:rPr>
          <w:spacing w:val="-4"/>
        </w:rPr>
        <w:t xml:space="preserve"> </w:t>
      </w:r>
      <w:r w:rsidRPr="00CE4429">
        <w:t>правильних</w:t>
      </w:r>
      <w:r w:rsidRPr="00CE4429">
        <w:rPr>
          <w:spacing w:val="-2"/>
        </w:rPr>
        <w:t xml:space="preserve"> </w:t>
      </w:r>
      <w:r w:rsidRPr="00CE4429">
        <w:t>відповідей</w:t>
      </w:r>
      <w:r w:rsidRPr="00CE4429">
        <w:rPr>
          <w:spacing w:val="-3"/>
        </w:rPr>
        <w:t xml:space="preserve"> </w:t>
      </w:r>
      <w:r w:rsidRPr="00CE4429">
        <w:t>серед</w:t>
      </w:r>
      <w:r w:rsidRPr="00CE4429">
        <w:rPr>
          <w:spacing w:val="-3"/>
        </w:rPr>
        <w:t xml:space="preserve"> </w:t>
      </w:r>
      <w:r w:rsidRPr="00CE4429">
        <w:t>перелічених</w:t>
      </w:r>
      <w:r w:rsidRPr="00CE4429">
        <w:rPr>
          <w:spacing w:val="-2"/>
        </w:rPr>
        <w:t xml:space="preserve"> </w:t>
      </w:r>
      <w:r w:rsidRPr="00CE4429">
        <w:t>немає.</w:t>
      </w:r>
    </w:p>
    <w:p w:rsidR="00C1284D" w:rsidRPr="00CE4429" w:rsidRDefault="00C1284D" w:rsidP="00CE4429">
      <w:pPr>
        <w:pStyle w:val="Heading3"/>
        <w:numPr>
          <w:ilvl w:val="0"/>
          <w:numId w:val="1"/>
        </w:numPr>
        <w:tabs>
          <w:tab w:val="left" w:pos="1379"/>
        </w:tabs>
        <w:ind w:left="0" w:firstLine="680"/>
        <w:jc w:val="both"/>
        <w:outlineLvl w:val="9"/>
      </w:pPr>
      <w:r w:rsidRPr="00CE4429">
        <w:t>Оцінка</w:t>
      </w:r>
      <w:r w:rsidRPr="00CE4429">
        <w:rPr>
          <w:spacing w:val="1"/>
        </w:rPr>
        <w:t xml:space="preserve"> </w:t>
      </w:r>
      <w:r w:rsidRPr="00CE4429">
        <w:t>ймовірності</w:t>
      </w:r>
      <w:r w:rsidRPr="00CE4429">
        <w:rPr>
          <w:spacing w:val="1"/>
        </w:rPr>
        <w:t xml:space="preserve"> </w:t>
      </w:r>
      <w:r w:rsidRPr="00CE4429">
        <w:t>банкрутства</w:t>
      </w:r>
      <w:r w:rsidRPr="00CE4429">
        <w:rPr>
          <w:spacing w:val="1"/>
        </w:rPr>
        <w:t xml:space="preserve"> </w:t>
      </w:r>
      <w:r w:rsidRPr="00CE4429">
        <w:t>на</w:t>
      </w:r>
      <w:r w:rsidRPr="00CE4429">
        <w:rPr>
          <w:spacing w:val="1"/>
        </w:rPr>
        <w:t xml:space="preserve"> </w:t>
      </w:r>
      <w:r w:rsidRPr="00CE4429">
        <w:t>основі</w:t>
      </w:r>
      <w:r w:rsidRPr="00CE4429">
        <w:rPr>
          <w:spacing w:val="1"/>
        </w:rPr>
        <w:t xml:space="preserve"> </w:t>
      </w:r>
      <w:r w:rsidRPr="00CE4429">
        <w:t>методу</w:t>
      </w:r>
      <w:r w:rsidRPr="00CE4429">
        <w:rPr>
          <w:spacing w:val="1"/>
        </w:rPr>
        <w:t xml:space="preserve"> </w:t>
      </w:r>
      <w:proofErr w:type="spellStart"/>
      <w:r w:rsidRPr="00CE4429">
        <w:t>Альтмана</w:t>
      </w:r>
      <w:proofErr w:type="spellEnd"/>
      <w:r w:rsidRPr="00CE4429">
        <w:rPr>
          <w:spacing w:val="1"/>
        </w:rPr>
        <w:t xml:space="preserve"> </w:t>
      </w:r>
      <w:r w:rsidRPr="00CE4429">
        <w:t>належить до: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t>а)</w:t>
      </w:r>
      <w:r w:rsidRPr="00CE4429">
        <w:rPr>
          <w:spacing w:val="-4"/>
        </w:rPr>
        <w:t xml:space="preserve"> </w:t>
      </w:r>
      <w:r w:rsidRPr="00CE4429">
        <w:t>комплексної</w:t>
      </w:r>
      <w:r w:rsidRPr="00CE4429">
        <w:rPr>
          <w:spacing w:val="-5"/>
        </w:rPr>
        <w:t xml:space="preserve"> </w:t>
      </w:r>
      <w:r w:rsidRPr="00CE4429">
        <w:t>діагностики</w:t>
      </w:r>
      <w:r w:rsidRPr="00CE4429">
        <w:rPr>
          <w:spacing w:val="-3"/>
        </w:rPr>
        <w:t xml:space="preserve"> </w:t>
      </w:r>
      <w:r w:rsidRPr="00CE4429">
        <w:t>неплатоспроможності</w:t>
      </w:r>
      <w:r w:rsidRPr="00CE4429">
        <w:rPr>
          <w:spacing w:val="-3"/>
        </w:rPr>
        <w:t xml:space="preserve"> </w:t>
      </w:r>
      <w:r w:rsidRPr="00CE4429">
        <w:t>підприємства;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б)</w:t>
      </w:r>
      <w:r w:rsidRPr="00CE4429">
        <w:rPr>
          <w:spacing w:val="1"/>
        </w:rPr>
        <w:t xml:space="preserve"> </w:t>
      </w:r>
      <w:r w:rsidRPr="00CE4429">
        <w:t>нормативної</w:t>
      </w:r>
      <w:r w:rsidRPr="00CE4429">
        <w:rPr>
          <w:spacing w:val="1"/>
        </w:rPr>
        <w:t xml:space="preserve"> </w:t>
      </w:r>
      <w:r w:rsidRPr="00CE4429">
        <w:t>системи</w:t>
      </w:r>
      <w:r w:rsidRPr="00CE4429">
        <w:rPr>
          <w:spacing w:val="1"/>
        </w:rPr>
        <w:t xml:space="preserve"> </w:t>
      </w:r>
      <w:r w:rsidRPr="00CE4429">
        <w:t>критеріїв</w:t>
      </w:r>
      <w:r w:rsidRPr="00CE4429">
        <w:rPr>
          <w:spacing w:val="1"/>
        </w:rPr>
        <w:t xml:space="preserve"> </w:t>
      </w:r>
      <w:r w:rsidRPr="00CE4429">
        <w:t>для</w:t>
      </w:r>
      <w:r w:rsidRPr="00CE4429">
        <w:rPr>
          <w:spacing w:val="1"/>
        </w:rPr>
        <w:t xml:space="preserve"> </w:t>
      </w:r>
      <w:r w:rsidRPr="00CE4429">
        <w:t>оцінки</w:t>
      </w:r>
      <w:r w:rsidRPr="00CE4429">
        <w:rPr>
          <w:spacing w:val="1"/>
        </w:rPr>
        <w:t xml:space="preserve"> </w:t>
      </w:r>
      <w:r w:rsidRPr="00CE4429">
        <w:t>неплатоспроможності</w:t>
      </w:r>
      <w:r w:rsidRPr="00CE4429">
        <w:rPr>
          <w:spacing w:val="1"/>
        </w:rPr>
        <w:t xml:space="preserve"> </w:t>
      </w:r>
      <w:r w:rsidRPr="00CE4429">
        <w:t>підприємства;</w:t>
      </w:r>
    </w:p>
    <w:p w:rsidR="006A4DF4" w:rsidRPr="00CE4429" w:rsidRDefault="00C1284D" w:rsidP="00CE4429">
      <w:pPr>
        <w:pStyle w:val="a3"/>
        <w:ind w:left="0" w:firstLine="680"/>
        <w:jc w:val="both"/>
      </w:pPr>
      <w:r w:rsidRPr="00CE4429">
        <w:t xml:space="preserve">в) комплексної </w:t>
      </w:r>
      <w:proofErr w:type="spellStart"/>
      <w:r w:rsidRPr="00CE4429">
        <w:t>однокритеріальної</w:t>
      </w:r>
      <w:proofErr w:type="spellEnd"/>
      <w:r w:rsidRPr="00CE4429">
        <w:t xml:space="preserve"> оцінки фінансового стану підприємства;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rPr>
          <w:spacing w:val="-67"/>
        </w:rPr>
        <w:t xml:space="preserve"> </w:t>
      </w:r>
      <w:r w:rsidRPr="00CE4429">
        <w:t>г)</w:t>
      </w:r>
      <w:r w:rsidRPr="00CE4429">
        <w:rPr>
          <w:spacing w:val="-2"/>
        </w:rPr>
        <w:t xml:space="preserve"> </w:t>
      </w:r>
      <w:r w:rsidRPr="00CE4429">
        <w:t>адаптивної моделі прибутку;</w:t>
      </w:r>
    </w:p>
    <w:p w:rsidR="00C1284D" w:rsidRPr="00CE4429" w:rsidRDefault="00C1284D" w:rsidP="00CE4429">
      <w:pPr>
        <w:pStyle w:val="a3"/>
        <w:ind w:left="0" w:firstLine="680"/>
        <w:jc w:val="both"/>
      </w:pPr>
      <w:r w:rsidRPr="00CE4429">
        <w:t>д)</w:t>
      </w:r>
      <w:r w:rsidRPr="00CE4429">
        <w:rPr>
          <w:spacing w:val="-4"/>
        </w:rPr>
        <w:t xml:space="preserve"> </w:t>
      </w:r>
      <w:r w:rsidRPr="00CE4429">
        <w:t>правильних</w:t>
      </w:r>
      <w:r w:rsidRPr="00CE4429">
        <w:rPr>
          <w:spacing w:val="-2"/>
        </w:rPr>
        <w:t xml:space="preserve"> </w:t>
      </w:r>
      <w:r w:rsidRPr="00CE4429">
        <w:t>відповідей</w:t>
      </w:r>
      <w:r w:rsidRPr="00CE4429">
        <w:rPr>
          <w:spacing w:val="-3"/>
        </w:rPr>
        <w:t xml:space="preserve"> </w:t>
      </w:r>
      <w:r w:rsidRPr="00CE4429">
        <w:t>серед</w:t>
      </w:r>
      <w:r w:rsidRPr="00CE4429">
        <w:rPr>
          <w:spacing w:val="-3"/>
        </w:rPr>
        <w:t xml:space="preserve"> </w:t>
      </w:r>
      <w:r w:rsidRPr="00CE4429">
        <w:t>перелічених</w:t>
      </w:r>
      <w:r w:rsidRPr="00CE4429">
        <w:rPr>
          <w:spacing w:val="-2"/>
        </w:rPr>
        <w:t xml:space="preserve"> </w:t>
      </w:r>
      <w:r w:rsidRPr="00CE4429">
        <w:t>немає.</w:t>
      </w:r>
    </w:p>
    <w:p w:rsidR="00C1284D" w:rsidRPr="00CE4429" w:rsidRDefault="00C1284D" w:rsidP="006A4DF4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sectPr w:rsidR="00C1284D" w:rsidRPr="00CE4429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3E57"/>
    <w:multiLevelType w:val="hybridMultilevel"/>
    <w:tmpl w:val="20827642"/>
    <w:lvl w:ilvl="0" w:tplc="63BA341C">
      <w:start w:val="1"/>
      <w:numFmt w:val="decimal"/>
      <w:lvlText w:val="%1."/>
      <w:lvlJc w:val="left"/>
      <w:pPr>
        <w:ind w:left="37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6948210">
      <w:numFmt w:val="bullet"/>
      <w:lvlText w:val="•"/>
      <w:lvlJc w:val="left"/>
      <w:pPr>
        <w:ind w:left="1414" w:hanging="286"/>
      </w:pPr>
      <w:rPr>
        <w:rFonts w:hint="default"/>
        <w:lang w:val="uk-UA" w:eastAsia="en-US" w:bidi="ar-SA"/>
      </w:rPr>
    </w:lvl>
    <w:lvl w:ilvl="2" w:tplc="FE7EF330">
      <w:numFmt w:val="bullet"/>
      <w:lvlText w:val="•"/>
      <w:lvlJc w:val="left"/>
      <w:pPr>
        <w:ind w:left="2448" w:hanging="286"/>
      </w:pPr>
      <w:rPr>
        <w:rFonts w:hint="default"/>
        <w:lang w:val="uk-UA" w:eastAsia="en-US" w:bidi="ar-SA"/>
      </w:rPr>
    </w:lvl>
    <w:lvl w:ilvl="3" w:tplc="3956094A">
      <w:numFmt w:val="bullet"/>
      <w:lvlText w:val="•"/>
      <w:lvlJc w:val="left"/>
      <w:pPr>
        <w:ind w:left="3482" w:hanging="286"/>
      </w:pPr>
      <w:rPr>
        <w:rFonts w:hint="default"/>
        <w:lang w:val="uk-UA" w:eastAsia="en-US" w:bidi="ar-SA"/>
      </w:rPr>
    </w:lvl>
    <w:lvl w:ilvl="4" w:tplc="A57E589A">
      <w:numFmt w:val="bullet"/>
      <w:lvlText w:val="•"/>
      <w:lvlJc w:val="left"/>
      <w:pPr>
        <w:ind w:left="4516" w:hanging="286"/>
      </w:pPr>
      <w:rPr>
        <w:rFonts w:hint="default"/>
        <w:lang w:val="uk-UA" w:eastAsia="en-US" w:bidi="ar-SA"/>
      </w:rPr>
    </w:lvl>
    <w:lvl w:ilvl="5" w:tplc="990AA0EE">
      <w:numFmt w:val="bullet"/>
      <w:lvlText w:val="•"/>
      <w:lvlJc w:val="left"/>
      <w:pPr>
        <w:ind w:left="5550" w:hanging="286"/>
      </w:pPr>
      <w:rPr>
        <w:rFonts w:hint="default"/>
        <w:lang w:val="uk-UA" w:eastAsia="en-US" w:bidi="ar-SA"/>
      </w:rPr>
    </w:lvl>
    <w:lvl w:ilvl="6" w:tplc="7A9C327E">
      <w:numFmt w:val="bullet"/>
      <w:lvlText w:val="•"/>
      <w:lvlJc w:val="left"/>
      <w:pPr>
        <w:ind w:left="6584" w:hanging="286"/>
      </w:pPr>
      <w:rPr>
        <w:rFonts w:hint="default"/>
        <w:lang w:val="uk-UA" w:eastAsia="en-US" w:bidi="ar-SA"/>
      </w:rPr>
    </w:lvl>
    <w:lvl w:ilvl="7" w:tplc="94C6F336">
      <w:numFmt w:val="bullet"/>
      <w:lvlText w:val="•"/>
      <w:lvlJc w:val="left"/>
      <w:pPr>
        <w:ind w:left="7618" w:hanging="286"/>
      </w:pPr>
      <w:rPr>
        <w:rFonts w:hint="default"/>
        <w:lang w:val="uk-UA" w:eastAsia="en-US" w:bidi="ar-SA"/>
      </w:rPr>
    </w:lvl>
    <w:lvl w:ilvl="8" w:tplc="184EEE9A">
      <w:numFmt w:val="bullet"/>
      <w:lvlText w:val="•"/>
      <w:lvlJc w:val="left"/>
      <w:pPr>
        <w:ind w:left="8652" w:hanging="286"/>
      </w:pPr>
      <w:rPr>
        <w:rFonts w:hint="default"/>
        <w:lang w:val="uk-UA" w:eastAsia="en-US" w:bidi="ar-SA"/>
      </w:rPr>
    </w:lvl>
  </w:abstractNum>
  <w:abstractNum w:abstractNumId="1">
    <w:nsid w:val="73205FC0"/>
    <w:multiLevelType w:val="hybridMultilevel"/>
    <w:tmpl w:val="2792925A"/>
    <w:lvl w:ilvl="0" w:tplc="F11C567A">
      <w:start w:val="1"/>
      <w:numFmt w:val="decimal"/>
      <w:lvlText w:val="%1."/>
      <w:lvlJc w:val="left"/>
      <w:pPr>
        <w:ind w:left="372" w:hanging="3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25A995E">
      <w:numFmt w:val="bullet"/>
      <w:lvlText w:val="•"/>
      <w:lvlJc w:val="left"/>
      <w:pPr>
        <w:ind w:left="1414" w:hanging="341"/>
      </w:pPr>
      <w:rPr>
        <w:rFonts w:hint="default"/>
        <w:lang w:val="uk-UA" w:eastAsia="en-US" w:bidi="ar-SA"/>
      </w:rPr>
    </w:lvl>
    <w:lvl w:ilvl="2" w:tplc="18F4B304">
      <w:numFmt w:val="bullet"/>
      <w:lvlText w:val="•"/>
      <w:lvlJc w:val="left"/>
      <w:pPr>
        <w:ind w:left="2448" w:hanging="341"/>
      </w:pPr>
      <w:rPr>
        <w:rFonts w:hint="default"/>
        <w:lang w:val="uk-UA" w:eastAsia="en-US" w:bidi="ar-SA"/>
      </w:rPr>
    </w:lvl>
    <w:lvl w:ilvl="3" w:tplc="40D0BB94">
      <w:numFmt w:val="bullet"/>
      <w:lvlText w:val="•"/>
      <w:lvlJc w:val="left"/>
      <w:pPr>
        <w:ind w:left="3482" w:hanging="341"/>
      </w:pPr>
      <w:rPr>
        <w:rFonts w:hint="default"/>
        <w:lang w:val="uk-UA" w:eastAsia="en-US" w:bidi="ar-SA"/>
      </w:rPr>
    </w:lvl>
    <w:lvl w:ilvl="4" w:tplc="AA840DE4">
      <w:numFmt w:val="bullet"/>
      <w:lvlText w:val="•"/>
      <w:lvlJc w:val="left"/>
      <w:pPr>
        <w:ind w:left="4516" w:hanging="341"/>
      </w:pPr>
      <w:rPr>
        <w:rFonts w:hint="default"/>
        <w:lang w:val="uk-UA" w:eastAsia="en-US" w:bidi="ar-SA"/>
      </w:rPr>
    </w:lvl>
    <w:lvl w:ilvl="5" w:tplc="6A20CDF0">
      <w:numFmt w:val="bullet"/>
      <w:lvlText w:val="•"/>
      <w:lvlJc w:val="left"/>
      <w:pPr>
        <w:ind w:left="5550" w:hanging="341"/>
      </w:pPr>
      <w:rPr>
        <w:rFonts w:hint="default"/>
        <w:lang w:val="uk-UA" w:eastAsia="en-US" w:bidi="ar-SA"/>
      </w:rPr>
    </w:lvl>
    <w:lvl w:ilvl="6" w:tplc="178E18C6">
      <w:numFmt w:val="bullet"/>
      <w:lvlText w:val="•"/>
      <w:lvlJc w:val="left"/>
      <w:pPr>
        <w:ind w:left="6584" w:hanging="341"/>
      </w:pPr>
      <w:rPr>
        <w:rFonts w:hint="default"/>
        <w:lang w:val="uk-UA" w:eastAsia="en-US" w:bidi="ar-SA"/>
      </w:rPr>
    </w:lvl>
    <w:lvl w:ilvl="7" w:tplc="B246CEE6">
      <w:numFmt w:val="bullet"/>
      <w:lvlText w:val="•"/>
      <w:lvlJc w:val="left"/>
      <w:pPr>
        <w:ind w:left="7618" w:hanging="341"/>
      </w:pPr>
      <w:rPr>
        <w:rFonts w:hint="default"/>
        <w:lang w:val="uk-UA" w:eastAsia="en-US" w:bidi="ar-SA"/>
      </w:rPr>
    </w:lvl>
    <w:lvl w:ilvl="8" w:tplc="04160D8C">
      <w:numFmt w:val="bullet"/>
      <w:lvlText w:val="•"/>
      <w:lvlJc w:val="left"/>
      <w:pPr>
        <w:ind w:left="8652" w:hanging="34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284D"/>
    <w:rsid w:val="00153AFD"/>
    <w:rsid w:val="006A4DF4"/>
    <w:rsid w:val="006B4B0B"/>
    <w:rsid w:val="00891A3F"/>
    <w:rsid w:val="00B861EA"/>
    <w:rsid w:val="00C1284D"/>
    <w:rsid w:val="00CE4429"/>
    <w:rsid w:val="00E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284D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284D"/>
    <w:rPr>
      <w:rFonts w:eastAsia="Times New Roman" w:cs="Times New Roman"/>
      <w:color w:val="auto"/>
      <w:szCs w:val="28"/>
      <w:lang w:val="uk-UA"/>
    </w:rPr>
  </w:style>
  <w:style w:type="paragraph" w:customStyle="1" w:styleId="Heading3">
    <w:name w:val="Heading 3"/>
    <w:basedOn w:val="a"/>
    <w:uiPriority w:val="1"/>
    <w:qFormat/>
    <w:rsid w:val="00C1284D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3</cp:revision>
  <dcterms:created xsi:type="dcterms:W3CDTF">2024-01-23T08:23:00Z</dcterms:created>
  <dcterms:modified xsi:type="dcterms:W3CDTF">2024-01-23T08:31:00Z</dcterms:modified>
</cp:coreProperties>
</file>