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C3" w:rsidRPr="00E62D04" w:rsidRDefault="003A77C3" w:rsidP="00E62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РЕКЛАМА ІНФОРМАЦІЙНИХ ПРОДУКТІВ І ПОСЛУГ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>Викладач: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к. філол. н., доц. Тетяна Олександрівна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>Кафедра: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комунікацій та інформаційної діяльності, 2й корп. ЗНУ,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>. 219 (2</w:t>
      </w:r>
      <w:r w:rsidRPr="00E62D0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й 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>поверх)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>Email</w:t>
      </w:r>
      <w:proofErr w:type="spellEnd"/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en-US"/>
        </w:rPr>
        <w:t>iwanez</w:t>
      </w:r>
      <w:proofErr w:type="spellEnd"/>
      <w:r w:rsidRPr="00E62D04">
        <w:rPr>
          <w:rFonts w:ascii="Times New Roman" w:hAnsi="Times New Roman" w:cs="Times New Roman"/>
          <w:sz w:val="24"/>
          <w:szCs w:val="24"/>
        </w:rPr>
        <w:t>@</w:t>
      </w:r>
      <w:r w:rsidRPr="00E62D04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E62D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>Телефон: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(061) 289-12-</w:t>
      </w:r>
      <w:r w:rsidRPr="00E62D04">
        <w:rPr>
          <w:rFonts w:ascii="Times New Roman" w:hAnsi="Times New Roman" w:cs="Times New Roman"/>
          <w:sz w:val="24"/>
          <w:szCs w:val="24"/>
        </w:rPr>
        <w:t>17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(кафедра), 289-41-11 (деканат)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D0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proofErr w:type="spellEnd"/>
      <w:r w:rsidRPr="00E62D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Messenger</w:t>
      </w:r>
      <w:r w:rsidRPr="00E62D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E62D0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https://www.facebook.com/people/100017628308654</w:t>
        </w:r>
      </w:hyperlink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3A77C3" w:rsidRPr="00E62D04" w:rsidTr="00F17694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B24A65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Інформаційно-комунікаційна справа</w:t>
            </w:r>
            <w:r w:rsidRPr="00E62D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; </w:t>
            </w:r>
            <w:r w:rsidR="003A77C3" w:rsidRPr="00E62D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Бакалавр</w:t>
            </w:r>
          </w:p>
        </w:tc>
      </w:tr>
      <w:tr w:rsidR="003A77C3" w:rsidRPr="00E62D04" w:rsidTr="00F17694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3A77C3" w:rsidRPr="00E62D04" w:rsidTr="00F17694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016B45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2023-2024 6</w:t>
            </w:r>
            <w:r w:rsidR="003A77C3" w:rsidRPr="00E6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62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62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62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="001E66EE" w:rsidRPr="00E6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A77C3" w:rsidRPr="00E62D04" w:rsidTr="00F17694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E62D04">
              <w:rPr>
                <w:rStyle w:val="a8"/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C15042" w:rsidP="00E6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– 12</w:t>
            </w: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– 2</w:t>
            </w:r>
            <w:r w:rsidR="00016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E6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6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  <w:r w:rsidRPr="00E6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A77C3" w:rsidRPr="00E62D04" w:rsidTr="00F17694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B31276" w:rsidP="00E62D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A77C3" w:rsidRPr="00016B45" w:rsidTr="00F17694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E62D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E20BB1" w:rsidP="00E6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https://moodle.znu.edu.ua/course/view.php?id=5901</w:t>
            </w:r>
          </w:p>
        </w:tc>
      </w:tr>
      <w:tr w:rsidR="003A77C3" w:rsidRPr="00E62D04" w:rsidTr="00F17694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Style w:val="s1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E62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C3" w:rsidRPr="00E62D04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D04">
              <w:rPr>
                <w:rStyle w:val="s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щопонеділка, 11.00-12.45 або за домовленістю чи </w:t>
            </w:r>
            <w:proofErr w:type="spellStart"/>
            <w:r w:rsidRPr="00E62D04">
              <w:rPr>
                <w:rStyle w:val="s1"/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E62D04">
              <w:rPr>
                <w:rStyle w:val="s1"/>
                <w:rFonts w:ascii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КУРСУ </w:t>
      </w:r>
    </w:p>
    <w:p w:rsidR="003A77C3" w:rsidRPr="00E62D04" w:rsidRDefault="003A77C3" w:rsidP="00E62D04">
      <w:pPr>
        <w:pStyle w:val="aa"/>
        <w:jc w:val="both"/>
        <w:rPr>
          <w:sz w:val="24"/>
        </w:rPr>
      </w:pPr>
      <w:r w:rsidRPr="00E62D04">
        <w:rPr>
          <w:b/>
          <w:sz w:val="24"/>
        </w:rPr>
        <w:t xml:space="preserve">Метою курсу </w:t>
      </w:r>
      <w:r w:rsidRPr="00E62D04">
        <w:rPr>
          <w:sz w:val="24"/>
        </w:rPr>
        <w:t xml:space="preserve"> </w:t>
      </w:r>
      <w:r w:rsidR="00E20BB1" w:rsidRPr="00E62D04">
        <w:rPr>
          <w:sz w:val="24"/>
        </w:rPr>
        <w:t xml:space="preserve">є засвоєння студентами знань про розвиток реклами на сучасному етапі розвитку соціальних комунікацій в Україні та за кордоном; оволодіння наукою та мистецтвом організації  сучасних рекламних технологій. </w:t>
      </w:r>
      <w:r w:rsidRPr="00E62D04">
        <w:rPr>
          <w:sz w:val="24"/>
        </w:rPr>
        <w:t xml:space="preserve">Також </w:t>
      </w:r>
      <w:r w:rsidR="00E20BB1" w:rsidRPr="00E62D04">
        <w:rPr>
          <w:sz w:val="24"/>
        </w:rPr>
        <w:t>формування</w:t>
      </w:r>
      <w:r w:rsidRPr="00E62D04">
        <w:rPr>
          <w:sz w:val="24"/>
        </w:rPr>
        <w:t xml:space="preserve"> навич</w:t>
      </w:r>
      <w:r w:rsidR="00E20BB1" w:rsidRPr="00E62D04">
        <w:rPr>
          <w:sz w:val="24"/>
        </w:rPr>
        <w:t>ок</w:t>
      </w:r>
      <w:r w:rsidRPr="00E62D04">
        <w:rPr>
          <w:sz w:val="24"/>
        </w:rPr>
        <w:t xml:space="preserve"> у галузі </w:t>
      </w:r>
      <w:r w:rsidR="00E20BB1" w:rsidRPr="00E62D04">
        <w:rPr>
          <w:sz w:val="24"/>
        </w:rPr>
        <w:t xml:space="preserve">інформаційної діяльності, </w:t>
      </w:r>
      <w:r w:rsidRPr="00E62D04">
        <w:rPr>
          <w:sz w:val="24"/>
        </w:rPr>
        <w:t xml:space="preserve">журналістики, реклами, ПР і медіа комунікацій. </w:t>
      </w:r>
    </w:p>
    <w:p w:rsidR="00A873AF" w:rsidRPr="00E62D04" w:rsidRDefault="003A77C3" w:rsidP="00E62D04">
      <w:pPr>
        <w:pStyle w:val="aa"/>
        <w:jc w:val="both"/>
        <w:rPr>
          <w:sz w:val="24"/>
        </w:rPr>
      </w:pPr>
      <w:r w:rsidRPr="00E62D04">
        <w:rPr>
          <w:sz w:val="24"/>
        </w:rPr>
        <w:t xml:space="preserve">Дисципліна розрахована на 1 семестр. </w:t>
      </w:r>
      <w:r w:rsidRPr="00E62D04">
        <w:rPr>
          <w:i/>
          <w:sz w:val="24"/>
        </w:rPr>
        <w:t>Весняний семестр</w:t>
      </w:r>
      <w:r w:rsidRPr="00E62D04">
        <w:rPr>
          <w:sz w:val="24"/>
        </w:rPr>
        <w:t xml:space="preserve"> присвячено </w:t>
      </w:r>
      <w:r w:rsidRPr="00E62D04">
        <w:rPr>
          <w:bCs/>
          <w:sz w:val="24"/>
        </w:rPr>
        <w:t xml:space="preserve">ознайомленню </w:t>
      </w:r>
      <w:r w:rsidR="00A873AF" w:rsidRPr="00E62D04">
        <w:rPr>
          <w:bCs/>
          <w:sz w:val="24"/>
        </w:rPr>
        <w:t>з актуально-практичними основами реклами;</w:t>
      </w:r>
      <w:r w:rsidR="00A873AF" w:rsidRPr="00E62D04">
        <w:rPr>
          <w:sz w:val="24"/>
        </w:rPr>
        <w:t xml:space="preserve"> </w:t>
      </w:r>
      <w:r w:rsidR="00A873AF" w:rsidRPr="00E62D04">
        <w:rPr>
          <w:bCs/>
          <w:sz w:val="24"/>
        </w:rPr>
        <w:t xml:space="preserve">вивчення основних новітніх технік та технологій створення реклами; розгляд </w:t>
      </w:r>
      <w:proofErr w:type="spellStart"/>
      <w:r w:rsidR="00A873AF" w:rsidRPr="00E62D04">
        <w:rPr>
          <w:bCs/>
          <w:sz w:val="24"/>
        </w:rPr>
        <w:t>маніпулятивних</w:t>
      </w:r>
      <w:proofErr w:type="spellEnd"/>
      <w:r w:rsidR="00A873AF" w:rsidRPr="00E62D04">
        <w:rPr>
          <w:bCs/>
          <w:sz w:val="24"/>
        </w:rPr>
        <w:t xml:space="preserve"> прийомів  в сучасній рекламі</w:t>
      </w:r>
      <w:r w:rsidR="00A873AF" w:rsidRPr="00E62D04">
        <w:rPr>
          <w:sz w:val="24"/>
        </w:rPr>
        <w:t xml:space="preserve">; </w:t>
      </w:r>
      <w:r w:rsidR="00A873AF" w:rsidRPr="00E62D04">
        <w:rPr>
          <w:bCs/>
          <w:sz w:val="24"/>
        </w:rPr>
        <w:t>вивчення правових та етичних аспектів рекламної діяльності;</w:t>
      </w:r>
      <w:r w:rsidR="00A873AF" w:rsidRPr="00E62D04">
        <w:rPr>
          <w:sz w:val="24"/>
        </w:rPr>
        <w:t xml:space="preserve"> </w:t>
      </w:r>
      <w:r w:rsidR="00A873AF" w:rsidRPr="00E62D04">
        <w:rPr>
          <w:bCs/>
          <w:sz w:val="24"/>
        </w:rPr>
        <w:t>ознайомлення з психологічними аспектами дії реклами</w:t>
      </w:r>
      <w:r w:rsidR="00A873AF" w:rsidRPr="00E62D04">
        <w:rPr>
          <w:sz w:val="24"/>
        </w:rPr>
        <w:t>;</w:t>
      </w:r>
      <w:r w:rsidR="00A873AF" w:rsidRPr="00E62D04">
        <w:rPr>
          <w:bCs/>
          <w:sz w:val="24"/>
        </w:rPr>
        <w:t xml:space="preserve"> </w:t>
      </w:r>
      <w:r w:rsidR="00A873AF" w:rsidRPr="00E62D04">
        <w:rPr>
          <w:sz w:val="24"/>
        </w:rPr>
        <w:t xml:space="preserve">вивчення ринку рекламних комунікацій в Україні та світі. 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НАВЧАННЯ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E62D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A77C3" w:rsidRPr="00E62D04" w:rsidRDefault="003A77C3" w:rsidP="00E62D0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практично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засвоєні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теоретичні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7C3" w:rsidRPr="00E62D04" w:rsidRDefault="003A77C3" w:rsidP="00E62D0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вільно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орієнтуватися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традиційних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формах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прийомах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рекламної </w:t>
      </w:r>
      <w:proofErr w:type="spellStart"/>
      <w:r w:rsidR="00A873AF" w:rsidRPr="00E62D04">
        <w:rPr>
          <w:rFonts w:ascii="Times New Roman" w:eastAsia="Times New Roman" w:hAnsi="Times New Roman" w:cs="Times New Roman"/>
          <w:sz w:val="24"/>
          <w:szCs w:val="24"/>
        </w:rPr>
        <w:t>діяльност</w:t>
      </w:r>
      <w:proofErr w:type="spellEnd"/>
      <w:r w:rsidR="00A873AF"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A77C3" w:rsidRPr="00E62D04" w:rsidRDefault="003A77C3" w:rsidP="00E62D0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планувати  та здійснювати рекламну діяльність</w:t>
      </w:r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силами рекламного відділу організації;</w:t>
      </w:r>
    </w:p>
    <w:p w:rsidR="003A77C3" w:rsidRPr="00E62D04" w:rsidRDefault="003A77C3" w:rsidP="00E62D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spellStart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>налагоджувати</w:t>
      </w:r>
      <w:proofErr w:type="spellEnd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>співпрацю</w:t>
      </w:r>
      <w:proofErr w:type="spellEnd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вести </w:t>
      </w:r>
      <w:proofErr w:type="spellStart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>ефективну</w:t>
      </w:r>
      <w:proofErr w:type="spellEnd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>комунікацію</w:t>
      </w:r>
      <w:proofErr w:type="spellEnd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>із</w:t>
      </w:r>
      <w:proofErr w:type="spellEnd"/>
      <w:r w:rsidRPr="00E62D04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цільовою аудиторією</w:t>
      </w:r>
      <w:r w:rsidRPr="00E62D04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3A77C3" w:rsidRPr="00E62D04" w:rsidRDefault="003A77C3" w:rsidP="00E62D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62D04">
        <w:rPr>
          <w:rFonts w:ascii="Times New Roman" w:eastAsia="Times New Roman" w:hAnsi="Times New Roman" w:cs="Times New Roman"/>
          <w:sz w:val="24"/>
          <w:szCs w:val="24"/>
        </w:rPr>
        <w:t>створ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ювати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ефектив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комунікаційну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інфраструктуру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7C3" w:rsidRPr="00E62D04" w:rsidRDefault="003A77C3" w:rsidP="00E62D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планува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ти</w:t>
      </w:r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одити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комунікаційні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кампанії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A77C3" w:rsidRPr="00E62D04" w:rsidRDefault="003A77C3" w:rsidP="00E62D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диференціювати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D0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62D04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організаційні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рекламної </w:t>
      </w:r>
      <w:proofErr w:type="spellStart"/>
      <w:r w:rsidRPr="00E62D0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873AF" w:rsidRPr="00E62D04" w:rsidRDefault="00A873AF" w:rsidP="00E62D04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ОСНОВНІ НАВЧАЛЬНІ РЕСУРСИ</w:t>
      </w:r>
    </w:p>
    <w:p w:rsidR="003A77C3" w:rsidRPr="00E62D04" w:rsidRDefault="003A77C3" w:rsidP="00E62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Теми </w:t>
      </w:r>
      <w:r w:rsidR="00A873AF" w:rsidRPr="00E62D0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лекційних, </w:t>
      </w:r>
      <w:r w:rsidRPr="00E62D0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практичних </w:t>
      </w:r>
      <w:r w:rsidRPr="00E62D0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занять, методичні рекомендації до виконання практичних, індивідуальних дослідницьких завдань та групових творчих </w:t>
      </w:r>
      <w:proofErr w:type="spellStart"/>
      <w:r w:rsidRPr="00E62D04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проєктів</w:t>
      </w:r>
      <w:proofErr w:type="spellEnd"/>
      <w:r w:rsidRPr="00E62D0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розміщені на платформі </w:t>
      </w:r>
      <w:proofErr w:type="spellStart"/>
      <w:r w:rsidRPr="00E62D04">
        <w:rPr>
          <w:rFonts w:ascii="Times New Roman" w:hAnsi="Times New Roman" w:cs="Times New Roman"/>
          <w:i/>
          <w:iCs/>
          <w:sz w:val="24"/>
          <w:szCs w:val="24"/>
        </w:rPr>
        <w:t>Moodle</w:t>
      </w:r>
      <w:proofErr w:type="spellEnd"/>
      <w:r w:rsidRPr="00E62D0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r w:rsidR="00A873AF" w:rsidRPr="00E62D04">
        <w:rPr>
          <w:rFonts w:ascii="Times New Roman" w:eastAsia="Times New Roman" w:hAnsi="Times New Roman" w:cs="Times New Roman"/>
          <w:sz w:val="24"/>
          <w:szCs w:val="24"/>
          <w:lang w:val="uk-UA"/>
        </w:rPr>
        <w:t>https://moodle.znu.edu.ua/course/view.php?id=5901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Moodle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).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73AF" w:rsidRPr="00E62D04" w:rsidRDefault="00A873AF" w:rsidP="00E6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КОНТРОЛЬНІ ЗАХОДИ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max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60 балів</w:t>
      </w:r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E62D0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3A77C3" w:rsidRPr="00E62D04" w:rsidRDefault="003A77C3" w:rsidP="00E62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Усне опитування і обговорення наукової і професійної літератури в галузі соціальних комунікацій (статті, презентації, тези, книги з реклами).</w:t>
      </w:r>
    </w:p>
    <w:p w:rsidR="003A77C3" w:rsidRPr="00E62D04" w:rsidRDefault="003A77C3" w:rsidP="00E62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Короткі тести/контрольні роботи за пройденим матеріалом.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E62D0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3A77C3" w:rsidRPr="00E62D04" w:rsidRDefault="003A77C3" w:rsidP="00E62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Аналіз регіональних, всеукраїнських, міжнародних рекламних</w:t>
      </w:r>
      <w:r w:rsidR="00A873AF"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кампаній</w:t>
      </w: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. Специфіка їх роботи.</w:t>
      </w:r>
      <w:r w:rsidR="00A873AF"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Жанрові, тематичні різновиди реклами</w:t>
      </w: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3A77C3" w:rsidRPr="00E62D04" w:rsidRDefault="003A77C3" w:rsidP="00E62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Реферування наукових статей з  рекламної тематики.</w:t>
      </w:r>
    </w:p>
    <w:p w:rsidR="003A77C3" w:rsidRPr="00E62D04" w:rsidRDefault="003A77C3" w:rsidP="00E62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Презентація власних творчих </w:t>
      </w:r>
      <w:proofErr w:type="spellStart"/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проєктів</w:t>
      </w:r>
      <w:proofErr w:type="spellEnd"/>
      <w:r w:rsidRPr="00E62D0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ідсумкові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заходи (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max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40</w:t>
      </w:r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E62D04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– 2 тести </w:t>
      </w:r>
      <w:r w:rsidRPr="00E62D04">
        <w:rPr>
          <w:rFonts w:ascii="Times New Roman" w:hAnsi="Times New Roman" w:cs="Times New Roman"/>
          <w:sz w:val="24"/>
          <w:szCs w:val="24"/>
        </w:rPr>
        <w:t xml:space="preserve">по 10 </w:t>
      </w:r>
      <w:proofErr w:type="spellStart"/>
      <w:r w:rsidRPr="00E62D0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6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D0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(за 1й і 2й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півсеместри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, проводиться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</w:t>
      </w:r>
      <w:proofErr w:type="spellStart"/>
      <w:r w:rsidRPr="00E62D0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62D04">
        <w:rPr>
          <w:rFonts w:ascii="Times New Roman" w:hAnsi="Times New Roman" w:cs="Times New Roman"/>
          <w:sz w:val="24"/>
          <w:szCs w:val="24"/>
        </w:rPr>
        <w:t>.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Підсумкове практичне завдання (фінальний 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проєкт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– підготовка і презентація творчого рекламного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: Презентація і обговорення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Master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Thesis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Proposal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відбуватиметься на двох останніх заняттях. Презентації мають бути підготовлені в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Point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E62D04">
        <w:rPr>
          <w:rFonts w:ascii="Times New Roman" w:hAnsi="Times New Roman" w:cs="Times New Roman"/>
          <w:sz w:val="24"/>
          <w:szCs w:val="24"/>
        </w:rPr>
        <w:t xml:space="preserve"> </w:t>
      </w: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форматах, до 20 слайдів. 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E62D04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1) презентація відповідає змісту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, логічно ілюструє його – 20-15 балів; </w:t>
      </w: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2) презентація не відображає зміст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обсязі, частково ілюструє його – 14-8 балів; 3) презентація або не відповідає змісту </w:t>
      </w:r>
      <w:proofErr w:type="spellStart"/>
      <w:r w:rsidRPr="00E62D0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62D04">
        <w:rPr>
          <w:rFonts w:ascii="Times New Roman" w:hAnsi="Times New Roman" w:cs="Times New Roman"/>
          <w:sz w:val="24"/>
          <w:szCs w:val="24"/>
          <w:lang w:val="uk-UA"/>
        </w:rPr>
        <w:t>, або взагалі відсутня – 0-7 балів.</w:t>
      </w:r>
    </w:p>
    <w:p w:rsidR="003A77C3" w:rsidRPr="00E62D04" w:rsidRDefault="003A77C3" w:rsidP="00E62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4510"/>
        <w:gridCol w:w="2126"/>
        <w:gridCol w:w="2256"/>
      </w:tblGrid>
      <w:tr w:rsidR="003A77C3" w:rsidRPr="00E62D04" w:rsidTr="00F17694">
        <w:trPr>
          <w:cantSplit/>
          <w:trHeight w:val="205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62D0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A77C3" w:rsidRPr="00E62D04" w:rsidRDefault="003A77C3" w:rsidP="00E62D04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3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A77C3" w:rsidRPr="00E62D04" w:rsidTr="00F17694">
        <w:trPr>
          <w:cantSplit/>
          <w:trHeight w:val="58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5"/>
              <w:spacing w:before="0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62D04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54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3A77C3" w:rsidRPr="00E62D04" w:rsidTr="00F17694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C3" w:rsidRPr="00E62D04" w:rsidRDefault="003A77C3" w:rsidP="00E62D0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62D0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62D04" w:rsidRDefault="003A77C3" w:rsidP="00E62D0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3A77C3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E3A6A" w:rsidRDefault="00CE3A6A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E3A6A" w:rsidRDefault="00CE3A6A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E3A6A" w:rsidRDefault="00CE3A6A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E3A6A" w:rsidRPr="00E62D04" w:rsidRDefault="00CE3A6A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5100"/>
        <w:gridCol w:w="1894"/>
        <w:gridCol w:w="1591"/>
      </w:tblGrid>
      <w:tr w:rsidR="003A77C3" w:rsidRPr="00EA47D6" w:rsidTr="00F17694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7D6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EA47D6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EA47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47D6">
              <w:rPr>
                <w:rFonts w:ascii="Times New Roman" w:hAnsi="Times New Roman" w:cs="Times New Roman"/>
                <w:b/>
              </w:rPr>
              <w:t>загальної</w:t>
            </w:r>
            <w:proofErr w:type="spellEnd"/>
            <w:r w:rsidRPr="00EA47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47D6">
              <w:rPr>
                <w:rFonts w:ascii="Times New Roman" w:hAnsi="Times New Roman" w:cs="Times New Roman"/>
                <w:b/>
              </w:rPr>
              <w:t>оцінки</w:t>
            </w:r>
            <w:proofErr w:type="spellEnd"/>
          </w:p>
        </w:tc>
      </w:tr>
      <w:tr w:rsidR="003A77C3" w:rsidRPr="00EA47D6" w:rsidTr="00F17694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>Поточний контроль</w:t>
            </w:r>
            <w:r w:rsidRPr="00EA47D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A47D6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EA47D6">
              <w:rPr>
                <w:rFonts w:ascii="Times New Roman" w:hAnsi="Times New Roman" w:cs="Times New Roman"/>
                <w:b/>
                <w:bCs/>
              </w:rPr>
              <w:t xml:space="preserve"> 60%)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7C3" w:rsidRPr="00EA47D6" w:rsidTr="00F17694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EA47D6">
              <w:rPr>
                <w:rFonts w:ascii="Times New Roman" w:hAnsi="Times New Roman" w:cs="Times New Roman"/>
                <w:i/>
                <w:iCs/>
              </w:rPr>
              <w:t>Змістовий</w:t>
            </w:r>
            <w:proofErr w:type="spellEnd"/>
            <w:r w:rsidRPr="00EA47D6">
              <w:rPr>
                <w:rFonts w:ascii="Times New Roman" w:hAnsi="Times New Roman" w:cs="Times New Roman"/>
                <w:i/>
                <w:iCs/>
              </w:rPr>
              <w:t xml:space="preserve"> модуль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теоретичного завдання: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 xml:space="preserve"> опитування, тестування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1-2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</w:t>
            </w:r>
            <w:r w:rsidRPr="00EA47D6">
              <w:rPr>
                <w:rFonts w:ascii="Times New Roman" w:hAnsi="Times New Roman" w:cs="Times New Roman"/>
              </w:rPr>
              <w:t>%</w:t>
            </w:r>
          </w:p>
        </w:tc>
      </w:tr>
      <w:tr w:rsidR="003A77C3" w:rsidRPr="00EA47D6" w:rsidTr="00F176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 xml:space="preserve"> групова робота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3 -4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3A77C3" w:rsidRPr="00EA47D6" w:rsidTr="00F176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3%</w:t>
            </w:r>
          </w:p>
        </w:tc>
      </w:tr>
      <w:tr w:rsidR="003A77C3" w:rsidRPr="00EA47D6" w:rsidTr="00F17694">
        <w:trPr>
          <w:trHeight w:val="351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EA47D6">
              <w:rPr>
                <w:rFonts w:ascii="Times New Roman" w:hAnsi="Times New Roman" w:cs="Times New Roman"/>
                <w:i/>
                <w:iCs/>
              </w:rPr>
              <w:t>Змістовий</w:t>
            </w:r>
            <w:proofErr w:type="spellEnd"/>
            <w:r w:rsidRPr="00EA47D6">
              <w:rPr>
                <w:rFonts w:ascii="Times New Roman" w:hAnsi="Times New Roman" w:cs="Times New Roman"/>
                <w:i/>
                <w:iCs/>
              </w:rPr>
              <w:t xml:space="preserve"> модуль 2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теоретичного завдання: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 xml:space="preserve"> термінологічний диктант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5-6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</w:t>
            </w:r>
            <w:r w:rsidRPr="00EA47D6">
              <w:rPr>
                <w:rFonts w:ascii="Times New Roman" w:hAnsi="Times New Roman" w:cs="Times New Roman"/>
              </w:rPr>
              <w:t>%</w:t>
            </w:r>
          </w:p>
        </w:tc>
      </w:tr>
      <w:tr w:rsidR="003A77C3" w:rsidRPr="00EA47D6" w:rsidTr="00F17694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 xml:space="preserve"> групова робота. Аналіз діяльності всеукраїнських рекламних </w:t>
            </w:r>
            <w:r w:rsidR="00C2039E" w:rsidRPr="00EA47D6">
              <w:rPr>
                <w:rFonts w:ascii="Times New Roman" w:hAnsi="Times New Roman" w:cs="Times New Roman"/>
                <w:iCs/>
                <w:lang w:val="uk-UA"/>
              </w:rPr>
              <w:t>кампаній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7-8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3A77C3" w:rsidRPr="00EA47D6" w:rsidTr="00F17694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3%</w:t>
            </w:r>
          </w:p>
        </w:tc>
      </w:tr>
      <w:tr w:rsidR="003A77C3" w:rsidRPr="00EA47D6" w:rsidTr="00F17694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EA47D6">
              <w:rPr>
                <w:rFonts w:ascii="Times New Roman" w:hAnsi="Times New Roman" w:cs="Times New Roman"/>
                <w:i/>
                <w:iCs/>
              </w:rPr>
              <w:t>Змістовий</w:t>
            </w:r>
            <w:proofErr w:type="spellEnd"/>
            <w:r w:rsidRPr="00EA47D6">
              <w:rPr>
                <w:rFonts w:ascii="Times New Roman" w:hAnsi="Times New Roman" w:cs="Times New Roman"/>
                <w:i/>
                <w:iCs/>
              </w:rPr>
              <w:t xml:space="preserve"> модуль 3 </w:t>
            </w:r>
          </w:p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теоретичного завдання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>: опитування 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9-10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</w:t>
            </w:r>
            <w:r w:rsidRPr="00EA47D6">
              <w:rPr>
                <w:rFonts w:ascii="Times New Roman" w:hAnsi="Times New Roman" w:cs="Times New Roman"/>
              </w:rPr>
              <w:t>%</w:t>
            </w:r>
          </w:p>
        </w:tc>
      </w:tr>
      <w:tr w:rsidR="003A77C3" w:rsidRPr="00EA47D6" w:rsidTr="00F176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 xml:space="preserve"> групова робота. Аналіз діяльності регіональних рекламних </w:t>
            </w:r>
            <w:r w:rsidR="00C2039E" w:rsidRPr="00EA47D6">
              <w:rPr>
                <w:rFonts w:ascii="Times New Roman" w:hAnsi="Times New Roman" w:cs="Times New Roman"/>
                <w:iCs/>
                <w:lang w:val="uk-UA"/>
              </w:rPr>
              <w:t>кампаній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11-12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3A77C3" w:rsidRPr="00EA47D6" w:rsidTr="00F176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3%</w:t>
            </w:r>
          </w:p>
        </w:tc>
      </w:tr>
      <w:tr w:rsidR="003A77C3" w:rsidRPr="00EA47D6" w:rsidTr="00F17694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EA47D6">
              <w:rPr>
                <w:rFonts w:ascii="Times New Roman" w:hAnsi="Times New Roman" w:cs="Times New Roman"/>
                <w:i/>
                <w:iCs/>
              </w:rPr>
              <w:t>Змістовий</w:t>
            </w:r>
            <w:proofErr w:type="spellEnd"/>
            <w:r w:rsidRPr="00EA47D6">
              <w:rPr>
                <w:rFonts w:ascii="Times New Roman" w:hAnsi="Times New Roman" w:cs="Times New Roman"/>
                <w:i/>
                <w:iCs/>
              </w:rPr>
              <w:t xml:space="preserve"> модуль 4 </w:t>
            </w:r>
          </w:p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теоретичного завдання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>: опитування.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13-14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</w:t>
            </w:r>
            <w:r w:rsidRPr="00EA47D6">
              <w:rPr>
                <w:rFonts w:ascii="Times New Roman" w:hAnsi="Times New Roman" w:cs="Times New Roman"/>
              </w:rPr>
              <w:t>%</w:t>
            </w:r>
          </w:p>
        </w:tc>
      </w:tr>
      <w:tr w:rsidR="003A77C3" w:rsidRPr="00EA47D6" w:rsidTr="00F176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EA47D6">
              <w:rPr>
                <w:rFonts w:ascii="Times New Roman" w:hAnsi="Times New Roman" w:cs="Times New Roman"/>
                <w:iCs/>
                <w:lang w:val="uk-UA"/>
              </w:rPr>
              <w:t xml:space="preserve"> групова робота. </w:t>
            </w:r>
            <w:r w:rsidR="00C2039E" w:rsidRPr="00EA47D6">
              <w:rPr>
                <w:rFonts w:ascii="Times New Roman" w:hAnsi="Times New Roman" w:cs="Times New Roman"/>
                <w:iCs/>
                <w:lang w:val="uk-UA"/>
              </w:rPr>
              <w:t>Презентація реклами інформаційних продуктів та послуг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тиждень 13-14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3A77C3" w:rsidRPr="00EA47D6" w:rsidTr="00F176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3%</w:t>
            </w:r>
          </w:p>
        </w:tc>
      </w:tr>
      <w:tr w:rsidR="003A77C3" w:rsidRPr="00EA47D6" w:rsidTr="00F17694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>Підсумковий контроль</w:t>
            </w:r>
            <w:r w:rsidRPr="00EA47D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A47D6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EA47D6">
              <w:rPr>
                <w:rFonts w:ascii="Times New Roman" w:hAnsi="Times New Roman" w:cs="Times New Roman"/>
                <w:b/>
                <w:bCs/>
              </w:rPr>
              <w:t xml:space="preserve"> 40%)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7C3" w:rsidRPr="00EA47D6" w:rsidTr="00F17694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Підсумкове теоретичне завдання: </w:t>
            </w:r>
            <w:r w:rsidRPr="00EA47D6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тести (на </w:t>
            </w:r>
            <w:proofErr w:type="spellStart"/>
            <w:r w:rsidRPr="00EA47D6">
              <w:rPr>
                <w:rFonts w:ascii="Times New Roman" w:hAnsi="Times New Roman" w:cs="Times New Roman"/>
                <w:b/>
                <w:i/>
                <w:iCs/>
              </w:rPr>
              <w:t>Moodle</w:t>
            </w:r>
            <w:proofErr w:type="spellEnd"/>
            <w:r w:rsidRPr="00EA47D6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20 %</w:t>
            </w:r>
          </w:p>
        </w:tc>
      </w:tr>
      <w:tr w:rsidR="003A77C3" w:rsidRPr="00EA47D6" w:rsidTr="00F17694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Підсумкове практичне завдання</w:t>
            </w:r>
            <w:r w:rsidRPr="00EA47D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EA47D6">
              <w:rPr>
                <w:rFonts w:ascii="Times New Roman" w:hAnsi="Times New Roman" w:cs="Times New Roman"/>
                <w:i/>
                <w:iCs/>
                <w:lang w:val="uk-UA"/>
              </w:rPr>
              <w:t>аналіз рекламних агенцій, відділів Запоріжжя/України тощо.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20%</w:t>
            </w:r>
          </w:p>
        </w:tc>
      </w:tr>
      <w:tr w:rsidR="003A77C3" w:rsidRPr="00EA47D6" w:rsidTr="00F17694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lang w:val="uk-UA"/>
              </w:rPr>
              <w:t xml:space="preserve">Разом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3" w:rsidRPr="00EA47D6" w:rsidRDefault="003A77C3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lang w:val="uk-UA"/>
              </w:rPr>
              <w:t>100%</w:t>
            </w:r>
          </w:p>
        </w:tc>
      </w:tr>
    </w:tbl>
    <w:p w:rsidR="003A77C3" w:rsidRPr="00EA47D6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3A77C3" w:rsidRPr="00EA47D6" w:rsidRDefault="003A77C3" w:rsidP="00E62D0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A47D6">
        <w:rPr>
          <w:rFonts w:ascii="Times New Roman" w:hAnsi="Times New Roman" w:cs="Times New Roman"/>
          <w:b/>
          <w:bCs/>
          <w:lang w:val="uk-UA"/>
        </w:rPr>
        <w:t>РОЗКЛАД КУРСУ ЗА ТЕМАМИ І КОНТРОЛЬНІ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2160"/>
        <w:gridCol w:w="4777"/>
        <w:gridCol w:w="1418"/>
      </w:tblGrid>
      <w:tr w:rsidR="003A77C3" w:rsidRPr="00EA47D6" w:rsidTr="00F1769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>Тиждень</w:t>
            </w:r>
          </w:p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Тема </w:t>
            </w:r>
            <w:r w:rsidRPr="00EA47D6">
              <w:rPr>
                <w:rFonts w:ascii="Times New Roman" w:hAnsi="Times New Roman" w:cs="Times New Roman"/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47D6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EA47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47D6">
              <w:rPr>
                <w:rFonts w:ascii="Times New Roman" w:hAnsi="Times New Roman" w:cs="Times New Roman"/>
                <w:b/>
              </w:rPr>
              <w:t>балі</w:t>
            </w:r>
            <w:proofErr w:type="gramStart"/>
            <w:r w:rsidRPr="00EA47D6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</w:tr>
      <w:tr w:rsidR="003A77C3" w:rsidRPr="00EA47D6" w:rsidTr="00F1769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Змістовий модуль 1</w:t>
            </w:r>
          </w:p>
        </w:tc>
      </w:tr>
      <w:tr w:rsidR="00B3385C" w:rsidRPr="00EA47D6" w:rsidTr="00531E1A">
        <w:trPr>
          <w:trHeight w:val="134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5C" w:rsidRPr="00EA47D6" w:rsidRDefault="00B3385C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1</w:t>
            </w:r>
          </w:p>
          <w:p w:rsidR="00531E1A" w:rsidRPr="00EA47D6" w:rsidRDefault="00B3385C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Лекція 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85C" w:rsidRPr="00EA47D6" w:rsidRDefault="00B3385C" w:rsidP="00E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3385C" w:rsidRPr="00EA47D6" w:rsidRDefault="00375C72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</w:rPr>
              <w:t xml:space="preserve">Реклама </w:t>
            </w:r>
            <w:proofErr w:type="gramStart"/>
            <w:r w:rsidRPr="00EA47D6">
              <w:rPr>
                <w:rFonts w:ascii="Times New Roman" w:hAnsi="Times New Roman" w:cs="Times New Roman"/>
              </w:rPr>
              <w:t>в</w:t>
            </w:r>
            <w:proofErr w:type="gramEnd"/>
            <w:r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7D6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EA47D6">
              <w:rPr>
                <w:rFonts w:ascii="Times New Roman" w:hAnsi="Times New Roman" w:cs="Times New Roman"/>
              </w:rPr>
              <w:t xml:space="preserve"> </w:t>
            </w:r>
            <w:r w:rsidRPr="00EA47D6">
              <w:rPr>
                <w:rFonts w:ascii="Times New Roman" w:hAnsi="Times New Roman" w:cs="Times New Roman"/>
                <w:lang w:val="uk-UA"/>
              </w:rPr>
              <w:t>інформацій</w:t>
            </w:r>
            <w:r w:rsidRPr="00EA47D6">
              <w:rPr>
                <w:rFonts w:ascii="Times New Roman" w:hAnsi="Times New Roman" w:cs="Times New Roman"/>
              </w:rPr>
              <w:t xml:space="preserve">них </w:t>
            </w:r>
            <w:proofErr w:type="spellStart"/>
            <w:r w:rsidRPr="00EA47D6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EA4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85C" w:rsidRPr="00EA47D6" w:rsidRDefault="00B3385C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Опитування. Групова робота: аналіз базових дефініцій курсу; укладання термінологічного словника рекламіста.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85C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C04E3D">
        <w:trPr>
          <w:trHeight w:val="517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2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Семінар 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E1A" w:rsidRPr="00EA47D6" w:rsidTr="00C04E3D">
        <w:trPr>
          <w:trHeight w:val="636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Формування добірки комерційних рекламних повідомлень (</w:t>
            </w:r>
            <w:proofErr w:type="spellStart"/>
            <w:r w:rsidRPr="00EA47D6">
              <w:rPr>
                <w:rFonts w:ascii="Times New Roman" w:hAnsi="Times New Roman" w:cs="Times New Roman"/>
                <w:lang w:val="uk-UA"/>
              </w:rPr>
              <w:t>електрон.документ</w:t>
            </w:r>
            <w:proofErr w:type="spellEnd"/>
            <w:r w:rsidRPr="00EA47D6">
              <w:rPr>
                <w:rFonts w:ascii="Times New Roman" w:hAnsi="Times New Roman" w:cs="Times New Roman"/>
                <w:lang w:val="uk-UA"/>
              </w:rPr>
              <w:t xml:space="preserve">). </w:t>
            </w:r>
            <w:proofErr w:type="spellStart"/>
            <w:r w:rsidRPr="00EA47D6">
              <w:rPr>
                <w:rFonts w:ascii="Times New Roman" w:hAnsi="Times New Roman" w:cs="Times New Roman"/>
                <w:lang w:val="uk-UA"/>
              </w:rPr>
              <w:t>Інфографіка</w:t>
            </w:r>
            <w:proofErr w:type="spellEnd"/>
            <w:r w:rsidRPr="00EA47D6">
              <w:rPr>
                <w:rFonts w:ascii="Times New Roman" w:hAnsi="Times New Roman" w:cs="Times New Roman"/>
                <w:lang w:val="uk-UA"/>
              </w:rPr>
              <w:t xml:space="preserve"> класифікації реклами. Виконання практичного кейсу (підготовка, презентація, захист): </w:t>
            </w:r>
            <w:r w:rsidRPr="00EA47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Створити </w:t>
            </w:r>
            <w:proofErr w:type="spellStart"/>
            <w:r w:rsidRPr="00EA47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інфографіку</w:t>
            </w:r>
            <w:proofErr w:type="spellEnd"/>
            <w:r w:rsidRPr="00EA47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«Технології </w:t>
            </w:r>
            <w:r w:rsidRPr="00EA47D6">
              <w:rPr>
                <w:rFonts w:ascii="Times New Roman" w:hAnsi="Times New Roman" w:cs="Times New Roman"/>
                <w:shd w:val="clear" w:color="auto" w:fill="FFFFFF"/>
              </w:rPr>
              <w:t>ATL</w:t>
            </w:r>
            <w:r w:rsidRPr="00EA47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Pr="00EA47D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A47D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BTL</w:t>
            </w:r>
            <w:r w:rsidRPr="00EA47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Pr="00EA47D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A47D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TTL</w:t>
            </w:r>
            <w:r w:rsidRPr="00EA47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 з відповідними прикладами.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635555">
        <w:trPr>
          <w:trHeight w:val="93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3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Лекція 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1A" w:rsidRPr="00EA47D6" w:rsidRDefault="00635555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Обговорення-дискусія на парі  ключових питань. Опитування теоретичного матеріалу.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5201B2">
        <w:trPr>
          <w:trHeight w:val="35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Опитування. Тестування за модулем 1 на платформі </w:t>
            </w:r>
            <w:proofErr w:type="spellStart"/>
            <w:r w:rsidRPr="00EA47D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A77C3" w:rsidRPr="00EA47D6" w:rsidTr="00F1769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Змістовий модуль 2</w:t>
            </w:r>
          </w:p>
        </w:tc>
      </w:tr>
      <w:tr w:rsidR="00B3385C" w:rsidRPr="00EA47D6" w:rsidTr="00B3385C">
        <w:trPr>
          <w:trHeight w:val="4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lastRenderedPageBreak/>
              <w:t>Тиждень 4</w:t>
            </w:r>
          </w:p>
          <w:p w:rsidR="00B3385C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Семінар 2</w:t>
            </w:r>
          </w:p>
          <w:p w:rsidR="006F499B" w:rsidRPr="00EA47D6" w:rsidRDefault="006F499B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499B" w:rsidRPr="00EA47D6" w:rsidRDefault="006F499B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499B" w:rsidRPr="00EA47D6" w:rsidRDefault="006F499B" w:rsidP="00E62D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6CF" w:rsidRPr="00EA47D6" w:rsidRDefault="009B36CF" w:rsidP="00E62D04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EA47D6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uk-UA"/>
              </w:rPr>
              <w:t>С</w:t>
            </w:r>
            <w:proofErr w:type="spellStart"/>
            <w:r w:rsidRPr="00EA47D6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оціальн</w:t>
            </w:r>
            <w:proofErr w:type="spellEnd"/>
            <w:r w:rsidRPr="00EA47D6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uk-UA"/>
              </w:rPr>
              <w:t xml:space="preserve">а </w:t>
            </w:r>
            <w:r w:rsidRPr="00EA47D6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 xml:space="preserve"> реклам</w:t>
            </w:r>
            <w:r w:rsidRPr="00EA47D6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uk-UA"/>
              </w:rPr>
              <w:t>а,</w:t>
            </w:r>
            <w:r w:rsidRPr="00EA47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 w:rsidR="000625D3" w:rsidRPr="00EA47D6">
              <w:rPr>
                <w:rFonts w:ascii="Times New Roman" w:eastAsia="Times New Roman" w:hAnsi="Times New Roman"/>
                <w:color w:val="auto"/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EA47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її</w:t>
            </w:r>
            <w:proofErr w:type="spellEnd"/>
            <w:r w:rsidR="000625D3" w:rsidRPr="00EA47D6">
              <w:rPr>
                <w:rFonts w:ascii="Times New Roman" w:eastAsia="Times New Roman" w:hAnsi="Times New Roman"/>
                <w:color w:val="auto"/>
                <w:sz w:val="22"/>
                <w:szCs w:val="22"/>
                <w:lang w:val="uk-UA"/>
              </w:rPr>
              <w:t xml:space="preserve"> роль в інформаційному просторі</w:t>
            </w:r>
            <w:r w:rsidRPr="00EA47D6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  <w:p w:rsidR="00B3385C" w:rsidRPr="00EA47D6" w:rsidRDefault="00B3385C" w:rsidP="00E62D04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85C" w:rsidRPr="00EA47D6" w:rsidRDefault="00B3385C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Обговорення проблемних питань, винесених на розгляд і дискусія.</w:t>
            </w:r>
            <w:r w:rsidR="00A9338A"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Обговорення</w:t>
            </w:r>
            <w:proofErr w:type="spellEnd"/>
            <w:r w:rsidR="00A9338A" w:rsidRPr="00EA47D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="00A9338A"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виконаної</w:t>
            </w:r>
            <w:proofErr w:type="spellEnd"/>
            <w:r w:rsidR="00A9338A"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роботи</w:t>
            </w:r>
            <w:proofErr w:type="spellEnd"/>
            <w:r w:rsidR="00A9338A" w:rsidRPr="00EA47D6">
              <w:rPr>
                <w:rFonts w:ascii="Times New Roman" w:hAnsi="Times New Roman" w:cs="Times New Roman"/>
              </w:rPr>
              <w:t xml:space="preserve"> студентами</w:t>
            </w:r>
            <w:r w:rsidR="00A9338A" w:rsidRPr="00EA47D6">
              <w:rPr>
                <w:rFonts w:ascii="Times New Roman" w:hAnsi="Times New Roman" w:cs="Times New Roman"/>
                <w:lang w:val="uk-UA"/>
              </w:rPr>
              <w:t>. Опитування. Групова робота. Створення  кейсу з прикладами: «</w:t>
            </w:r>
            <w:r w:rsidR="006F499B" w:rsidRPr="00EA47D6">
              <w:rPr>
                <w:rFonts w:ascii="Times New Roman" w:hAnsi="Times New Roman" w:cs="Times New Roman"/>
                <w:lang w:val="uk-UA"/>
              </w:rPr>
              <w:t>Роль і значення соціальної реклами</w:t>
            </w:r>
            <w:r w:rsidR="00A9338A" w:rsidRPr="00EA47D6">
              <w:rPr>
                <w:rFonts w:ascii="Times New Roman" w:hAnsi="Times New Roman" w:cs="Times New Roman"/>
                <w:lang w:val="uk-UA"/>
              </w:rPr>
              <w:t xml:space="preserve">».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Розв'язування</w:t>
            </w:r>
            <w:proofErr w:type="spellEnd"/>
            <w:r w:rsidR="00A9338A"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ситуаційних</w:t>
            </w:r>
            <w:proofErr w:type="spellEnd"/>
            <w:r w:rsidR="00A9338A"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38A" w:rsidRPr="00EA47D6">
              <w:rPr>
                <w:rFonts w:ascii="Times New Roman" w:hAnsi="Times New Roman" w:cs="Times New Roman"/>
              </w:rPr>
              <w:t>завдань</w:t>
            </w:r>
            <w:proofErr w:type="spellEnd"/>
            <w:r w:rsidR="00A9338A" w:rsidRPr="00EA47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85C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531E1A">
        <w:trPr>
          <w:trHeight w:val="27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5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Лекція 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8A" w:rsidRPr="00EA47D6" w:rsidTr="00A9338A">
        <w:trPr>
          <w:trHeight w:val="455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A" w:rsidRPr="00EA47D6" w:rsidRDefault="00A9338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 Обговорення-дискусія на парі  ключових питань. Опитування теоретичного матеріалу.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BF6E35">
        <w:trPr>
          <w:trHeight w:val="679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Тестування за модулем 2 на платформі </w:t>
            </w:r>
            <w:proofErr w:type="spellStart"/>
            <w:r w:rsidRPr="00EA47D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</w:rPr>
              <w:t>5</w:t>
            </w:r>
          </w:p>
        </w:tc>
      </w:tr>
      <w:tr w:rsidR="003A77C3" w:rsidRPr="00EA47D6" w:rsidTr="00F1769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Змістовий модуль 3 </w:t>
            </w:r>
          </w:p>
        </w:tc>
      </w:tr>
      <w:tr w:rsidR="003A77C3" w:rsidRPr="00EA47D6" w:rsidTr="00F1769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6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Семінар 3</w:t>
            </w:r>
          </w:p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D175BE" w:rsidP="00E62D0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</w:rPr>
              <w:t>Теоретичні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</w:rPr>
              <w:t>основи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</w:rPr>
              <w:t>виготовлення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</w:rPr>
              <w:t>інформаційного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</w:rPr>
              <w:t xml:space="preserve"> продукту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EA47D6">
              <w:rPr>
                <w:sz w:val="22"/>
                <w:szCs w:val="22"/>
                <w:lang w:val="uk-UA"/>
              </w:rPr>
              <w:t xml:space="preserve">Групова робота: створення  кейсу з прикладами : </w:t>
            </w:r>
            <w:r w:rsidRPr="00EA47D6">
              <w:rPr>
                <w:rFonts w:eastAsia="Times New Roman"/>
                <w:sz w:val="22"/>
                <w:szCs w:val="22"/>
                <w:lang w:val="uk-UA"/>
              </w:rPr>
              <w:t>інформаційних матеріалів (</w:t>
            </w:r>
            <w:r w:rsidR="00D175BE" w:rsidRPr="00EA47D6">
              <w:rPr>
                <w:rFonts w:eastAsia="Times New Roman"/>
                <w:sz w:val="22"/>
                <w:szCs w:val="22"/>
                <w:lang w:val="uk-UA"/>
              </w:rPr>
              <w:t xml:space="preserve">логотипу, </w:t>
            </w:r>
            <w:proofErr w:type="spellStart"/>
            <w:r w:rsidR="00D175BE" w:rsidRPr="00EA47D6">
              <w:rPr>
                <w:rFonts w:eastAsia="Times New Roman"/>
                <w:sz w:val="22"/>
                <w:szCs w:val="22"/>
                <w:lang w:val="uk-UA"/>
              </w:rPr>
              <w:t>слоганів</w:t>
            </w:r>
            <w:proofErr w:type="spellEnd"/>
            <w:r w:rsidR="00D175BE" w:rsidRPr="00EA47D6">
              <w:rPr>
                <w:rFonts w:eastAsia="Times New Roman"/>
                <w:sz w:val="22"/>
                <w:szCs w:val="22"/>
                <w:lang w:val="uk-UA"/>
              </w:rPr>
              <w:t>, фірмового стилю, робота зі шрифтами тощо</w:t>
            </w:r>
            <w:r w:rsidRPr="00EA47D6">
              <w:rPr>
                <w:rFonts w:eastAsia="Times New Roman"/>
                <w:sz w:val="22"/>
                <w:szCs w:val="22"/>
                <w:lang w:val="uk-UA"/>
              </w:rPr>
              <w:t>.)</w:t>
            </w:r>
            <w:r w:rsidR="00D175BE" w:rsidRPr="00EA47D6">
              <w:rPr>
                <w:rFonts w:eastAsia="Times New Roman"/>
                <w:sz w:val="22"/>
                <w:szCs w:val="22"/>
                <w:lang w:val="uk-UA"/>
              </w:rPr>
              <w:t xml:space="preserve">. Створення корпоративного героя. </w:t>
            </w:r>
            <w:r w:rsidR="00D175BE" w:rsidRPr="00EA47D6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="00D175BE" w:rsidRPr="00EA47D6">
              <w:rPr>
                <w:sz w:val="22"/>
                <w:szCs w:val="22"/>
                <w:lang w:val="uk-UA"/>
              </w:rPr>
              <w:t>інфографіки</w:t>
            </w:r>
            <w:proofErr w:type="spellEnd"/>
            <w:r w:rsidR="00D175BE" w:rsidRPr="00EA47D6">
              <w:rPr>
                <w:sz w:val="22"/>
                <w:szCs w:val="22"/>
                <w:lang w:val="uk-UA"/>
              </w:rPr>
              <w:t xml:space="preserve"> «Торгівельна марка. Бренд».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F54391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7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Семінар 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Опитування. Обговорення проблемних питань, винесених на розгляд і дискусія.</w:t>
            </w:r>
            <w:r w:rsidR="002C5CC0" w:rsidRPr="00EA47D6">
              <w:rPr>
                <w:rFonts w:ascii="Times New Roman" w:hAnsi="Times New Roman" w:cs="Times New Roman"/>
                <w:lang w:val="uk-UA"/>
              </w:rPr>
              <w:t xml:space="preserve"> Створення макетів друкованої реклами. Розробка телевізійного рекламного ролику різних жанрів. Написання радіо сценарію. Макети зовнішньої/внутрішньої реклами.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F54391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Тестування за модулем 3 на платформі </w:t>
            </w:r>
            <w:proofErr w:type="spellStart"/>
            <w:r w:rsidRPr="00EA47D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A77C3" w:rsidRPr="00EA47D6" w:rsidTr="00F1769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Змістовий модуль 4</w:t>
            </w:r>
          </w:p>
        </w:tc>
      </w:tr>
      <w:tr w:rsidR="003A77C3" w:rsidRPr="00EA47D6" w:rsidTr="00F1769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8</w:t>
            </w:r>
          </w:p>
          <w:p w:rsidR="003A77C3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Семінар 5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E62D04" w:rsidP="00E62D0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bCs/>
                <w:lang w:val="uk-UA"/>
              </w:rPr>
              <w:t>Реклама інформаційних продуктів і послуг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EA47D6">
              <w:rPr>
                <w:rFonts w:ascii="Times New Roman" w:hAnsi="Times New Roman" w:cs="Times New Roman"/>
                <w:lang w:val="uk-UA"/>
              </w:rPr>
              <w:t>інфографіки</w:t>
            </w:r>
            <w:proofErr w:type="spellEnd"/>
            <w:r w:rsidRPr="00EA47D6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E62D04" w:rsidRPr="00EA47D6">
              <w:rPr>
                <w:rFonts w:ascii="Times New Roman" w:hAnsi="Times New Roman" w:cs="Times New Roman"/>
                <w:lang w:val="uk-UA"/>
              </w:rPr>
              <w:t>Рекламні графіті</w:t>
            </w:r>
            <w:r w:rsidRPr="00EA47D6">
              <w:rPr>
                <w:rFonts w:ascii="Times New Roman" w:hAnsi="Times New Roman" w:cs="Times New Roman"/>
                <w:lang w:val="uk-UA"/>
              </w:rPr>
              <w:t xml:space="preserve">». </w:t>
            </w:r>
            <w:proofErr w:type="spellStart"/>
            <w:proofErr w:type="gramStart"/>
            <w:r w:rsidRPr="00EA47D6">
              <w:rPr>
                <w:rFonts w:ascii="Times New Roman" w:hAnsi="Times New Roman" w:cs="Times New Roman"/>
              </w:rPr>
              <w:t>Перев</w:t>
            </w:r>
            <w:proofErr w:type="gramEnd"/>
            <w:r w:rsidRPr="00EA47D6">
              <w:rPr>
                <w:rFonts w:ascii="Times New Roman" w:hAnsi="Times New Roman" w:cs="Times New Roman"/>
              </w:rPr>
              <w:t>ірка</w:t>
            </w:r>
            <w:proofErr w:type="spellEnd"/>
            <w:r w:rsidRPr="00EA47D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47D6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7D6">
              <w:rPr>
                <w:rFonts w:ascii="Times New Roman" w:hAnsi="Times New Roman" w:cs="Times New Roman"/>
              </w:rPr>
              <w:t>письмових</w:t>
            </w:r>
            <w:proofErr w:type="spellEnd"/>
            <w:r w:rsidRPr="00EA4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7D6"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FC263F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9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Семінар 6</w:t>
            </w:r>
          </w:p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Опитування. Обговорення проблемних питань, винесених на розгляд і дискусія.</w:t>
            </w:r>
            <w:r w:rsidR="002960AA" w:rsidRPr="00EA47D6">
              <w:rPr>
                <w:rFonts w:ascii="Times New Roman" w:hAnsi="Times New Roman" w:cs="Times New Roman"/>
                <w:lang w:val="uk-UA"/>
              </w:rPr>
              <w:t>. Презентація сучасних креативних прикладів рекламних стратегій: раціональних, емоційних, моральних</w:t>
            </w:r>
            <w:r w:rsidR="00E62D04" w:rsidRPr="00EA47D6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A9338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31E1A" w:rsidRPr="00EA47D6" w:rsidTr="00FC263F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Тестування за модулем 4 на платформі </w:t>
            </w:r>
            <w:proofErr w:type="spellStart"/>
            <w:r w:rsidRPr="00EA47D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1A" w:rsidRPr="00EA47D6" w:rsidRDefault="00531E1A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A77C3" w:rsidRPr="00EA47D6" w:rsidTr="00F1769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1</w:t>
            </w:r>
            <w:r w:rsidR="001251A5" w:rsidRPr="00EA47D6">
              <w:rPr>
                <w:rFonts w:ascii="Times New Roman" w:hAnsi="Times New Roman" w:cs="Times New Roman"/>
                <w:lang w:val="uk-UA"/>
              </w:rPr>
              <w:t>0-11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Тестування за змістовими модулями. </w:t>
            </w:r>
          </w:p>
          <w:p w:rsidR="003A77C3" w:rsidRPr="00EA47D6" w:rsidRDefault="003A77C3" w:rsidP="00E6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2 тести на платформі </w:t>
            </w:r>
            <w:proofErr w:type="spellStart"/>
            <w:r w:rsidRPr="00EA47D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</w:rPr>
              <w:t>20</w:t>
            </w:r>
          </w:p>
        </w:tc>
      </w:tr>
      <w:tr w:rsidR="003A77C3" w:rsidRPr="00EA47D6" w:rsidTr="00F1769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Тиждень 1</w:t>
            </w:r>
            <w:r w:rsidR="001251A5" w:rsidRPr="00EA47D6">
              <w:rPr>
                <w:rFonts w:ascii="Times New Roman" w:hAnsi="Times New Roman" w:cs="Times New Roman"/>
                <w:lang w:val="uk-UA"/>
              </w:rPr>
              <w:t>2-14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Фінальний рекламний (творчий) </w:t>
            </w:r>
            <w:proofErr w:type="spellStart"/>
            <w:r w:rsidRPr="00EA47D6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EA47D6">
              <w:rPr>
                <w:rFonts w:ascii="Times New Roman" w:hAnsi="Times New Roman" w:cs="Times New Roman"/>
                <w:lang w:val="uk-UA"/>
              </w:rPr>
              <w:t>, його публічна презентація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3A77C3" w:rsidRPr="00EA47D6" w:rsidTr="00F1769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C3" w:rsidRPr="00EA47D6" w:rsidRDefault="003A77C3" w:rsidP="00E62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7D6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3A77C3" w:rsidRPr="00EA47D6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3A77C3" w:rsidRPr="00EA47D6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EA47D6">
        <w:rPr>
          <w:rFonts w:ascii="Times New Roman" w:hAnsi="Times New Roman" w:cs="Times New Roman"/>
          <w:b/>
          <w:bCs/>
          <w:lang w:val="uk-UA"/>
        </w:rPr>
        <w:br w:type="page"/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ОСНОВНІ ДЖЕРЕЛА </w:t>
      </w: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Підручники:</w:t>
      </w:r>
    </w:p>
    <w:p w:rsidR="003A77C3" w:rsidRPr="00E62D04" w:rsidRDefault="003A77C3" w:rsidP="00E62D04">
      <w:pPr>
        <w:pStyle w:val="1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lang w:val="uk-UA"/>
        </w:rPr>
      </w:pPr>
      <w:r w:rsidRPr="00E62D04">
        <w:rPr>
          <w:rFonts w:eastAsia="Times New Roman"/>
          <w:sz w:val="24"/>
        </w:rPr>
        <w:t xml:space="preserve"> </w:t>
      </w:r>
      <w:proofErr w:type="spellStart"/>
      <w:r w:rsidRPr="00E62D04">
        <w:rPr>
          <w:bCs/>
          <w:sz w:val="24"/>
          <w:lang w:val="uk-UA"/>
        </w:rPr>
        <w:t>Бебик</w:t>
      </w:r>
      <w:proofErr w:type="spellEnd"/>
      <w:r w:rsidRPr="00E62D04">
        <w:rPr>
          <w:bCs/>
          <w:sz w:val="24"/>
          <w:lang w:val="uk-UA"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E62D04">
        <w:rPr>
          <w:bCs/>
          <w:sz w:val="24"/>
          <w:lang w:val="uk-UA"/>
        </w:rPr>
        <w:t>паблік</w:t>
      </w:r>
      <w:proofErr w:type="spellEnd"/>
      <w:r w:rsidRPr="00E62D04">
        <w:rPr>
          <w:bCs/>
          <w:sz w:val="24"/>
          <w:lang w:val="uk-UA"/>
        </w:rPr>
        <w:t xml:space="preserve"> </w:t>
      </w:r>
      <w:proofErr w:type="spellStart"/>
      <w:r w:rsidRPr="00E62D04">
        <w:rPr>
          <w:bCs/>
          <w:sz w:val="24"/>
          <w:lang w:val="uk-UA"/>
        </w:rPr>
        <w:t>рилейшнз</w:t>
      </w:r>
      <w:proofErr w:type="spellEnd"/>
      <w:r w:rsidRPr="00E62D04">
        <w:rPr>
          <w:bCs/>
          <w:sz w:val="24"/>
          <w:lang w:val="uk-UA"/>
        </w:rPr>
        <w:t>.</w:t>
      </w:r>
      <w:r w:rsidRPr="00E62D04">
        <w:rPr>
          <w:sz w:val="24"/>
          <w:lang w:val="uk-UA"/>
        </w:rPr>
        <w:t xml:space="preserve"> Київ: МАУП, 2005. 440 с.</w:t>
      </w:r>
    </w:p>
    <w:p w:rsidR="003A77C3" w:rsidRPr="00E62D04" w:rsidRDefault="003A77C3" w:rsidP="00E62D04">
      <w:pPr>
        <w:pStyle w:val="10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hanging="426"/>
      </w:pPr>
      <w:bookmarkStart w:id="0" w:name="_GoBack"/>
      <w:bookmarkEnd w:id="0"/>
      <w:proofErr w:type="spellStart"/>
      <w:r w:rsidRPr="00E62D04">
        <w:t>Божкова</w:t>
      </w:r>
      <w:proofErr w:type="spellEnd"/>
      <w:r w:rsidRPr="00E62D04">
        <w:t xml:space="preserve"> В., Мельник Ю. Реклама та стимулювання збуту: навчальний посібник. Київ: Центр учбової літератури, 2009. 200 с.</w:t>
      </w:r>
    </w:p>
    <w:p w:rsidR="003A77C3" w:rsidRPr="00E62D04" w:rsidRDefault="003A77C3" w:rsidP="00E62D04">
      <w:pPr>
        <w:pStyle w:val="1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Times New Roman"/>
          <w:sz w:val="24"/>
        </w:rPr>
      </w:pPr>
      <w:r w:rsidRPr="00E62D04">
        <w:rPr>
          <w:sz w:val="24"/>
          <w:lang w:val="uk-UA"/>
        </w:rPr>
        <w:t>Ковалевська Т., Кондратенко Н. Реклама та Р</w:t>
      </w:r>
      <w:r w:rsidRPr="00E62D04">
        <w:rPr>
          <w:sz w:val="24"/>
          <w:lang w:val="en-US"/>
        </w:rPr>
        <w:t>R</w:t>
      </w:r>
      <w:r w:rsidRPr="00E62D04">
        <w:rPr>
          <w:sz w:val="24"/>
          <w:lang w:val="uk-UA"/>
        </w:rPr>
        <w:t xml:space="preserve"> в </w:t>
      </w:r>
      <w:proofErr w:type="spellStart"/>
      <w:r w:rsidRPr="00E62D04">
        <w:rPr>
          <w:sz w:val="24"/>
          <w:lang w:val="uk-UA"/>
        </w:rPr>
        <w:t>масовоінформаційному</w:t>
      </w:r>
      <w:proofErr w:type="spellEnd"/>
      <w:r w:rsidRPr="00E62D04">
        <w:rPr>
          <w:sz w:val="24"/>
          <w:lang w:val="uk-UA"/>
        </w:rPr>
        <w:t xml:space="preserve"> просторі. Одеса: </w:t>
      </w:r>
      <w:proofErr w:type="spellStart"/>
      <w:r w:rsidRPr="00E62D04">
        <w:rPr>
          <w:sz w:val="24"/>
          <w:lang w:val="uk-UA"/>
        </w:rPr>
        <w:t>Астропринт</w:t>
      </w:r>
      <w:proofErr w:type="spellEnd"/>
      <w:r w:rsidRPr="00E62D04">
        <w:rPr>
          <w:sz w:val="24"/>
          <w:lang w:val="uk-UA"/>
        </w:rPr>
        <w:t>, 2009. 400 с</w:t>
      </w:r>
      <w:r w:rsidRPr="00E62D04">
        <w:rPr>
          <w:sz w:val="24"/>
        </w:rPr>
        <w:t>.</w:t>
      </w:r>
    </w:p>
    <w:p w:rsidR="003A77C3" w:rsidRPr="00E62D04" w:rsidRDefault="003A77C3" w:rsidP="00E62D04">
      <w:pPr>
        <w:pStyle w:val="10"/>
        <w:numPr>
          <w:ilvl w:val="0"/>
          <w:numId w:val="4"/>
        </w:numPr>
        <w:tabs>
          <w:tab w:val="clear" w:pos="567"/>
          <w:tab w:val="left" w:pos="426"/>
          <w:tab w:val="left" w:pos="851"/>
        </w:tabs>
        <w:spacing w:line="240" w:lineRule="auto"/>
        <w:ind w:left="426" w:hanging="426"/>
      </w:pPr>
      <w:proofErr w:type="spellStart"/>
      <w:r w:rsidRPr="00E62D04">
        <w:t>Примак</w:t>
      </w:r>
      <w:proofErr w:type="spellEnd"/>
      <w:r w:rsidRPr="00E62D04">
        <w:t xml:space="preserve"> Т. Маркетинг. Київ:  МАУП, 2004. 228 с. </w:t>
      </w:r>
    </w:p>
    <w:p w:rsidR="003A77C3" w:rsidRPr="00E62D04" w:rsidRDefault="003A77C3" w:rsidP="00E62D04">
      <w:pPr>
        <w:pStyle w:val="10"/>
        <w:numPr>
          <w:ilvl w:val="0"/>
          <w:numId w:val="4"/>
        </w:numPr>
        <w:tabs>
          <w:tab w:val="clear" w:pos="567"/>
          <w:tab w:val="left" w:pos="426"/>
          <w:tab w:val="left" w:pos="851"/>
        </w:tabs>
        <w:spacing w:line="240" w:lineRule="auto"/>
        <w:ind w:left="426" w:hanging="426"/>
      </w:pPr>
      <w:proofErr w:type="spellStart"/>
      <w:r w:rsidRPr="00E62D04">
        <w:rPr>
          <w:color w:val="000000"/>
        </w:rPr>
        <w:t>Мякота</w:t>
      </w:r>
      <w:proofErr w:type="spellEnd"/>
      <w:r w:rsidRPr="00E62D04">
        <w:rPr>
          <w:color w:val="000000"/>
        </w:rPr>
        <w:t xml:space="preserve"> В. Реклама та рекламна діяльність. Харків: Фактор, 2003.  252 с. </w:t>
      </w:r>
    </w:p>
    <w:p w:rsidR="003A77C3" w:rsidRPr="00E62D04" w:rsidRDefault="003A77C3" w:rsidP="00E62D0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77C3" w:rsidRPr="00E62D04" w:rsidRDefault="003A77C3" w:rsidP="00E62D0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2D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Інформаційні ресурси:</w:t>
      </w:r>
    </w:p>
    <w:p w:rsidR="003A77C3" w:rsidRPr="00E62D04" w:rsidRDefault="003A77C3" w:rsidP="00E62D04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</w:pPr>
      <w:proofErr w:type="spellStart"/>
      <w:r w:rsidRPr="00E62D04">
        <w:rPr>
          <w:lang w:val="ru-RU"/>
        </w:rPr>
        <w:t>Лук’янець</w:t>
      </w:r>
      <w:proofErr w:type="spellEnd"/>
      <w:r w:rsidRPr="00E62D04">
        <w:rPr>
          <w:lang w:val="ru-RU"/>
        </w:rPr>
        <w:t xml:space="preserve"> Т. </w:t>
      </w:r>
      <w:proofErr w:type="spellStart"/>
      <w:r w:rsidRPr="00E62D04">
        <w:rPr>
          <w:lang w:val="ru-RU"/>
        </w:rPr>
        <w:t>Маркетингова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політика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комунікацій</w:t>
      </w:r>
      <w:proofErr w:type="spellEnd"/>
      <w:r w:rsidRPr="00E62D04">
        <w:rPr>
          <w:lang w:val="uk-UA"/>
        </w:rPr>
        <w:t>.</w:t>
      </w:r>
      <w:r w:rsidRPr="00E62D04">
        <w:rPr>
          <w:lang w:val="ru-RU"/>
        </w:rPr>
        <w:t xml:space="preserve"> </w:t>
      </w:r>
      <w:r w:rsidRPr="00E62D04">
        <w:t>URL :</w:t>
      </w:r>
      <w:r w:rsidRPr="00E62D04">
        <w:rPr>
          <w:lang w:val="uk-UA"/>
        </w:rPr>
        <w:t xml:space="preserve"> </w:t>
      </w:r>
      <w:r w:rsidRPr="00E62D04">
        <w:t xml:space="preserve"> http://library.if.ua/books/126.html</w:t>
      </w:r>
    </w:p>
    <w:p w:rsidR="003A77C3" w:rsidRPr="00E62D04" w:rsidRDefault="003A77C3" w:rsidP="00E62D04">
      <w:pPr>
        <w:pStyle w:val="10"/>
        <w:numPr>
          <w:ilvl w:val="0"/>
          <w:numId w:val="3"/>
        </w:numPr>
        <w:tabs>
          <w:tab w:val="clear" w:pos="567"/>
          <w:tab w:val="left" w:pos="0"/>
          <w:tab w:val="left" w:pos="851"/>
        </w:tabs>
        <w:spacing w:line="240" w:lineRule="auto"/>
        <w:ind w:left="0" w:firstLine="567"/>
      </w:pPr>
      <w:r w:rsidRPr="00E62D04">
        <w:t xml:space="preserve">Миронов Ю. Основи рекламної діяльності: навчальний посібник. </w:t>
      </w:r>
      <w:bookmarkStart w:id="1" w:name="_Hlk30766645"/>
      <w:r w:rsidRPr="00E62D04">
        <w:rPr>
          <w:lang w:val="en-US"/>
        </w:rPr>
        <w:t>URL</w:t>
      </w:r>
      <w:r w:rsidRPr="00E62D04">
        <w:t> :</w:t>
      </w:r>
      <w:bookmarkEnd w:id="1"/>
      <w:r w:rsidRPr="00E62D04">
        <w:t> </w:t>
      </w:r>
      <w:hyperlink r:id="rId9" w:history="1">
        <w:r w:rsidRPr="00E62D04">
          <w:rPr>
            <w:rStyle w:val="a5"/>
            <w:color w:val="auto"/>
            <w:u w:val="none"/>
          </w:rPr>
          <w:t>http://tourlib.net/books_others/reklama.htm</w:t>
        </w:r>
      </w:hyperlink>
      <w:r w:rsidRPr="00E62D04">
        <w:t xml:space="preserve"> </w:t>
      </w:r>
    </w:p>
    <w:p w:rsidR="003A77C3" w:rsidRPr="00E62D04" w:rsidRDefault="003A77C3" w:rsidP="00E62D04">
      <w:pPr>
        <w:pStyle w:val="10"/>
        <w:numPr>
          <w:ilvl w:val="0"/>
          <w:numId w:val="3"/>
        </w:numPr>
        <w:tabs>
          <w:tab w:val="clear" w:pos="567"/>
          <w:tab w:val="left" w:pos="0"/>
          <w:tab w:val="left" w:pos="851"/>
        </w:tabs>
        <w:spacing w:line="240" w:lineRule="auto"/>
        <w:ind w:left="0" w:firstLine="567"/>
      </w:pPr>
      <w:r w:rsidRPr="00E62D04">
        <w:rPr>
          <w:kern w:val="36"/>
          <w:lang w:eastAsia="uk-UA"/>
        </w:rPr>
        <w:t xml:space="preserve">Програма для рекламного агентства. </w:t>
      </w:r>
      <w:r w:rsidRPr="00E62D04">
        <w:rPr>
          <w:lang w:val="en-US"/>
        </w:rPr>
        <w:t>URL</w:t>
      </w:r>
      <w:r w:rsidRPr="00E62D04">
        <w:t xml:space="preserve"> : </w:t>
      </w:r>
      <w:hyperlink r:id="rId10" w:history="1">
        <w:r w:rsidRPr="00E62D04">
          <w:rPr>
            <w:rFonts w:eastAsia="Calibri"/>
            <w:lang w:val="en-US" w:eastAsia="ru-RU"/>
          </w:rPr>
          <w:t>http</w:t>
        </w:r>
        <w:r w:rsidRPr="00E62D04">
          <w:rPr>
            <w:rFonts w:eastAsia="Calibri"/>
            <w:lang w:val="ru-RU" w:eastAsia="ru-RU"/>
          </w:rPr>
          <w:t>://</w:t>
        </w:r>
        <w:proofErr w:type="spellStart"/>
        <w:r w:rsidRPr="00E62D04">
          <w:rPr>
            <w:rFonts w:eastAsia="Calibri"/>
            <w:lang w:val="en-US" w:eastAsia="ru-RU"/>
          </w:rPr>
          <w:t>ususoft</w:t>
        </w:r>
        <w:proofErr w:type="spellEnd"/>
        <w:r w:rsidRPr="00E62D04">
          <w:rPr>
            <w:rFonts w:eastAsia="Calibri"/>
            <w:lang w:val="ru-RU" w:eastAsia="ru-RU"/>
          </w:rPr>
          <w:t>.</w:t>
        </w:r>
        <w:r w:rsidRPr="00E62D04">
          <w:rPr>
            <w:rFonts w:eastAsia="Calibri"/>
            <w:lang w:val="en-US" w:eastAsia="ru-RU"/>
          </w:rPr>
          <w:t>com</w:t>
        </w:r>
        <w:r w:rsidRPr="00E62D04">
          <w:rPr>
            <w:rFonts w:eastAsia="Calibri"/>
            <w:lang w:val="ru-RU" w:eastAsia="ru-RU"/>
          </w:rPr>
          <w:t>.</w:t>
        </w:r>
        <w:proofErr w:type="spellStart"/>
        <w:r w:rsidRPr="00E62D04">
          <w:rPr>
            <w:rFonts w:eastAsia="Calibri"/>
            <w:lang w:val="en-US" w:eastAsia="ru-RU"/>
          </w:rPr>
          <w:t>ua</w:t>
        </w:r>
        <w:proofErr w:type="spellEnd"/>
        <w:r w:rsidRPr="00E62D04">
          <w:rPr>
            <w:rFonts w:eastAsia="Calibri"/>
            <w:lang w:val="ru-RU" w:eastAsia="ru-RU"/>
          </w:rPr>
          <w:t>/</w:t>
        </w:r>
        <w:proofErr w:type="spellStart"/>
        <w:r w:rsidRPr="00E62D04">
          <w:rPr>
            <w:rFonts w:eastAsia="Calibri"/>
            <w:lang w:val="en-US" w:eastAsia="ru-RU"/>
          </w:rPr>
          <w:t>uk</w:t>
        </w:r>
        <w:proofErr w:type="spellEnd"/>
        <w:r w:rsidRPr="00E62D04">
          <w:rPr>
            <w:rFonts w:eastAsia="Calibri"/>
            <w:lang w:val="ru-RU" w:eastAsia="ru-RU"/>
          </w:rPr>
          <w:t>/</w:t>
        </w:r>
        <w:proofErr w:type="spellStart"/>
        <w:r w:rsidRPr="00E62D04">
          <w:rPr>
            <w:rFonts w:eastAsia="Calibri"/>
            <w:lang w:val="en-US" w:eastAsia="ru-RU"/>
          </w:rPr>
          <w:t>programma</w:t>
        </w:r>
        <w:proofErr w:type="spellEnd"/>
        <w:r w:rsidRPr="00E62D04">
          <w:rPr>
            <w:rFonts w:eastAsia="Calibri"/>
            <w:lang w:val="ru-RU" w:eastAsia="ru-RU"/>
          </w:rPr>
          <w:t>_</w:t>
        </w:r>
        <w:proofErr w:type="spellStart"/>
        <w:r w:rsidRPr="00E62D04">
          <w:rPr>
            <w:rFonts w:eastAsia="Calibri"/>
            <w:lang w:val="en-US" w:eastAsia="ru-RU"/>
          </w:rPr>
          <w:t>dlya</w:t>
        </w:r>
        <w:proofErr w:type="spellEnd"/>
        <w:r w:rsidRPr="00E62D04">
          <w:rPr>
            <w:rFonts w:eastAsia="Calibri"/>
            <w:lang w:val="ru-RU" w:eastAsia="ru-RU"/>
          </w:rPr>
          <w:t>_</w:t>
        </w:r>
        <w:proofErr w:type="spellStart"/>
        <w:r w:rsidRPr="00E62D04">
          <w:rPr>
            <w:rFonts w:eastAsia="Calibri"/>
            <w:lang w:val="en-US" w:eastAsia="ru-RU"/>
          </w:rPr>
          <w:t>reklamnogo</w:t>
        </w:r>
        <w:proofErr w:type="spellEnd"/>
        <w:r w:rsidRPr="00E62D04">
          <w:rPr>
            <w:rFonts w:eastAsia="Calibri"/>
            <w:lang w:val="ru-RU" w:eastAsia="ru-RU"/>
          </w:rPr>
          <w:t>_</w:t>
        </w:r>
        <w:proofErr w:type="spellStart"/>
        <w:r w:rsidRPr="00E62D04">
          <w:rPr>
            <w:rFonts w:eastAsia="Calibri"/>
            <w:lang w:val="en-US" w:eastAsia="ru-RU"/>
          </w:rPr>
          <w:t>agentstva</w:t>
        </w:r>
        <w:proofErr w:type="spellEnd"/>
        <w:r w:rsidRPr="00E62D04">
          <w:rPr>
            <w:rFonts w:eastAsia="Calibri"/>
            <w:lang w:val="ru-RU" w:eastAsia="ru-RU"/>
          </w:rPr>
          <w:t>.</w:t>
        </w:r>
        <w:proofErr w:type="spellStart"/>
        <w:r w:rsidRPr="00E62D04">
          <w:rPr>
            <w:rFonts w:eastAsia="Calibri"/>
            <w:lang w:val="en-US" w:eastAsia="ru-RU"/>
          </w:rPr>
          <w:t>php</w:t>
        </w:r>
        <w:proofErr w:type="spellEnd"/>
      </w:hyperlink>
      <w:r w:rsidRPr="00E62D04">
        <w:rPr>
          <w:rFonts w:eastAsia="Calibri"/>
          <w:lang w:val="ru-RU" w:eastAsia="ru-RU"/>
        </w:rPr>
        <w:t xml:space="preserve"> </w:t>
      </w:r>
    </w:p>
    <w:p w:rsidR="003A77C3" w:rsidRPr="00E62D04" w:rsidRDefault="003A77C3" w:rsidP="00E62D04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E62D04">
        <w:rPr>
          <w:lang w:val="ru-RU"/>
        </w:rPr>
        <w:t xml:space="preserve">Фесенко В. </w:t>
      </w:r>
      <w:proofErr w:type="spellStart"/>
      <w:r w:rsidRPr="00E62D04">
        <w:rPr>
          <w:lang w:val="ru-RU"/>
        </w:rPr>
        <w:t>Правове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регулювання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рекламної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діяльності</w:t>
      </w:r>
      <w:proofErr w:type="spellEnd"/>
      <w:r w:rsidRPr="00E62D04">
        <w:rPr>
          <w:lang w:val="uk-UA"/>
        </w:rPr>
        <w:t>.</w:t>
      </w:r>
      <w:r w:rsidRPr="00E62D04">
        <w:rPr>
          <w:lang w:val="ru-RU"/>
        </w:rPr>
        <w:t xml:space="preserve"> </w:t>
      </w:r>
      <w:r w:rsidRPr="00E62D04">
        <w:t>URL</w:t>
      </w:r>
      <w:proofErr w:type="gramStart"/>
      <w:r w:rsidRPr="00E62D04">
        <w:t> :</w:t>
      </w:r>
      <w:proofErr w:type="gramEnd"/>
      <w:r w:rsidRPr="00E62D04">
        <w:rPr>
          <w:lang w:val="uk-UA"/>
        </w:rPr>
        <w:t xml:space="preserve"> </w:t>
      </w:r>
      <w:hyperlink r:id="rId11" w:history="1">
        <w:r w:rsidRPr="00E62D04">
          <w:rPr>
            <w:rStyle w:val="a5"/>
            <w:color w:val="auto"/>
            <w:u w:val="none"/>
          </w:rPr>
          <w:t>http://www.justinian.com.ua/article.php?id=2828</w:t>
        </w:r>
      </w:hyperlink>
    </w:p>
    <w:p w:rsidR="003A77C3" w:rsidRPr="00E62D04" w:rsidRDefault="003A77C3" w:rsidP="00E62D04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</w:pPr>
      <w:proofErr w:type="spellStart"/>
      <w:r w:rsidRPr="00E62D04">
        <w:rPr>
          <w:lang w:val="ru-RU"/>
        </w:rPr>
        <w:t>Фурманкевич</w:t>
      </w:r>
      <w:proofErr w:type="spellEnd"/>
      <w:r w:rsidRPr="00E62D04">
        <w:rPr>
          <w:lang w:val="ru-RU"/>
        </w:rPr>
        <w:t xml:space="preserve"> Н. </w:t>
      </w:r>
      <w:r w:rsidRPr="00E62D04">
        <w:t>E</w:t>
      </w:r>
      <w:r w:rsidRPr="00E62D04">
        <w:rPr>
          <w:lang w:val="ru-RU"/>
        </w:rPr>
        <w:t>-</w:t>
      </w:r>
      <w:r w:rsidRPr="00E62D04">
        <w:t>mail</w:t>
      </w:r>
      <w:r w:rsidRPr="00E62D04">
        <w:rPr>
          <w:lang w:val="ru-RU"/>
        </w:rPr>
        <w:t xml:space="preserve"> маркетинг та </w:t>
      </w:r>
      <w:proofErr w:type="spellStart"/>
      <w:r w:rsidRPr="00E62D04">
        <w:rPr>
          <w:lang w:val="ru-RU"/>
        </w:rPr>
        <w:t>особливості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розвитку</w:t>
      </w:r>
      <w:proofErr w:type="spellEnd"/>
      <w:r w:rsidRPr="00E62D04">
        <w:rPr>
          <w:lang w:val="ru-RU"/>
        </w:rPr>
        <w:t xml:space="preserve"> бренда як</w:t>
      </w:r>
      <w:r w:rsidRPr="00E62D04">
        <w:rPr>
          <w:lang w:val="uk-UA"/>
        </w:rPr>
        <w:t xml:space="preserve"> </w:t>
      </w:r>
      <w:r w:rsidRPr="00E62D04">
        <w:rPr>
          <w:lang w:val="ru-RU"/>
        </w:rPr>
        <w:t xml:space="preserve">фактора </w:t>
      </w:r>
      <w:proofErr w:type="spellStart"/>
      <w:r w:rsidRPr="00E62D04">
        <w:rPr>
          <w:lang w:val="ru-RU"/>
        </w:rPr>
        <w:t>реклами</w:t>
      </w:r>
      <w:proofErr w:type="spellEnd"/>
      <w:r w:rsidRPr="00E62D04">
        <w:rPr>
          <w:lang w:val="uk-UA"/>
        </w:rPr>
        <w:t xml:space="preserve">. </w:t>
      </w:r>
      <w:r w:rsidRPr="00E62D04">
        <w:t xml:space="preserve">URL : </w:t>
      </w:r>
      <w:hyperlink r:id="rId12" w:history="1">
        <w:r w:rsidRPr="00E62D04">
          <w:rPr>
            <w:rStyle w:val="a5"/>
            <w:color w:val="auto"/>
            <w:u w:val="none"/>
          </w:rPr>
          <w:t>http://www.nbuv.gov.ua/portal/Soc_Gum/Tir/2010_9_1/index.html</w:t>
        </w:r>
      </w:hyperlink>
    </w:p>
    <w:p w:rsidR="003A77C3" w:rsidRPr="00E62D04" w:rsidRDefault="003A77C3" w:rsidP="00E62D04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</w:pPr>
      <w:proofErr w:type="spellStart"/>
      <w:r w:rsidRPr="00E62D04">
        <w:rPr>
          <w:lang w:val="ru-RU"/>
        </w:rPr>
        <w:t>Хамініч</w:t>
      </w:r>
      <w:proofErr w:type="spellEnd"/>
      <w:r w:rsidRPr="00E62D04">
        <w:rPr>
          <w:lang w:val="ru-RU"/>
        </w:rPr>
        <w:t xml:space="preserve"> С. </w:t>
      </w:r>
      <w:r w:rsidRPr="00E62D04">
        <w:rPr>
          <w:lang w:val="uk-UA"/>
        </w:rPr>
        <w:t xml:space="preserve"> Розвиток українського </w:t>
      </w:r>
      <w:proofErr w:type="spellStart"/>
      <w:r w:rsidRPr="00E62D04">
        <w:rPr>
          <w:lang w:val="uk-UA"/>
        </w:rPr>
        <w:t>медійного</w:t>
      </w:r>
      <w:proofErr w:type="spellEnd"/>
      <w:r w:rsidRPr="00E62D04">
        <w:rPr>
          <w:lang w:val="uk-UA"/>
        </w:rPr>
        <w:t xml:space="preserve"> ринку реклами </w:t>
      </w:r>
      <w:proofErr w:type="gramStart"/>
      <w:r w:rsidRPr="00E62D04">
        <w:rPr>
          <w:lang w:val="uk-UA"/>
        </w:rPr>
        <w:t>у пер</w:t>
      </w:r>
      <w:proofErr w:type="gramEnd"/>
      <w:r w:rsidRPr="00E62D04">
        <w:rPr>
          <w:lang w:val="uk-UA"/>
        </w:rPr>
        <w:t xml:space="preserve">іод застою. </w:t>
      </w:r>
      <w:r w:rsidRPr="00E62D04">
        <w:t>URL :</w:t>
      </w:r>
      <w:r w:rsidRPr="00E62D04">
        <w:rPr>
          <w:lang w:val="uk-UA"/>
        </w:rPr>
        <w:t xml:space="preserve"> </w:t>
      </w:r>
      <w:r w:rsidRPr="00E62D04">
        <w:rPr>
          <w:rFonts w:eastAsia="Times New Roman"/>
          <w:lang w:val="uk-UA"/>
        </w:rPr>
        <w:t xml:space="preserve"> </w:t>
      </w:r>
      <w:hyperlink r:id="rId13" w:history="1">
        <w:r w:rsidRPr="00E62D04">
          <w:rPr>
            <w:rStyle w:val="a5"/>
            <w:rFonts w:eastAsia="Times New Roman"/>
            <w:color w:val="auto"/>
            <w:u w:val="none"/>
            <w:lang w:val="uk-UA"/>
          </w:rPr>
          <w:t>http://global-national.in.ua/archive/6-2015/189.pdf</w:t>
        </w:r>
      </w:hyperlink>
    </w:p>
    <w:p w:rsidR="003A77C3" w:rsidRPr="00E62D04" w:rsidRDefault="003A77C3" w:rsidP="00E62D04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jc w:val="both"/>
      </w:pPr>
      <w:proofErr w:type="spellStart"/>
      <w:r w:rsidRPr="00E62D04">
        <w:rPr>
          <w:lang w:val="ru-RU"/>
        </w:rPr>
        <w:t>Цушко</w:t>
      </w:r>
      <w:proofErr w:type="spellEnd"/>
      <w:r w:rsidRPr="00E62D04">
        <w:rPr>
          <w:lang w:val="ru-RU"/>
        </w:rPr>
        <w:t xml:space="preserve"> І. </w:t>
      </w:r>
      <w:proofErr w:type="spellStart"/>
      <w:r w:rsidRPr="00E62D04">
        <w:rPr>
          <w:lang w:val="ru-RU"/>
        </w:rPr>
        <w:t>Специфіка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розробки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стратегії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телевізійної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рекламної</w:t>
      </w:r>
      <w:proofErr w:type="spellEnd"/>
      <w:r w:rsidRPr="00E62D04">
        <w:rPr>
          <w:lang w:val="ru-RU"/>
        </w:rPr>
        <w:t xml:space="preserve"> </w:t>
      </w:r>
      <w:proofErr w:type="spellStart"/>
      <w:r w:rsidRPr="00E62D04">
        <w:rPr>
          <w:lang w:val="ru-RU"/>
        </w:rPr>
        <w:t>кампанії</w:t>
      </w:r>
      <w:proofErr w:type="spellEnd"/>
      <w:r w:rsidRPr="00E62D04">
        <w:rPr>
          <w:lang w:val="ru-RU"/>
        </w:rPr>
        <w:t xml:space="preserve">. </w:t>
      </w:r>
      <w:r w:rsidRPr="00E62D04">
        <w:t>URL</w:t>
      </w:r>
      <w:proofErr w:type="gramStart"/>
      <w:r w:rsidRPr="00E62D04">
        <w:t> :</w:t>
      </w:r>
      <w:proofErr w:type="gramEnd"/>
      <w:r w:rsidRPr="00E62D04">
        <w:t xml:space="preserve"> </w:t>
      </w:r>
      <w:hyperlink r:id="rId14" w:history="1">
        <w:r w:rsidRPr="00E62D04">
          <w:rPr>
            <w:rStyle w:val="a5"/>
            <w:rFonts w:eastAsiaTheme="minorEastAsia"/>
            <w:color w:val="auto"/>
            <w:u w:val="none"/>
          </w:rPr>
          <w:t>http://journlib.univ.kiev.ua/index.php?act=book.index&amp;book=263</w:t>
        </w:r>
      </w:hyperlink>
    </w:p>
    <w:p w:rsidR="003A77C3" w:rsidRPr="00E62D04" w:rsidRDefault="003A77C3" w:rsidP="00E62D04">
      <w:pPr>
        <w:pStyle w:val="a9"/>
        <w:tabs>
          <w:tab w:val="left" w:pos="0"/>
        </w:tabs>
        <w:ind w:left="0"/>
        <w:jc w:val="both"/>
      </w:pPr>
    </w:p>
    <w:p w:rsidR="003A77C3" w:rsidRPr="00E62D04" w:rsidRDefault="003A77C3" w:rsidP="00E62D0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77C3" w:rsidRPr="00E62D04" w:rsidRDefault="003A77C3" w:rsidP="00E6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2D04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CE3A6A" w:rsidRPr="00CE3A6A" w:rsidRDefault="00CE3A6A" w:rsidP="00CE3A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E3A6A"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 ДО СИЛАБУСУ ЗНУ – 2023-2024 рр.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ГРАФІК ОСВІТНЬОГО ПРОЦЕСУ 2023-2024 н. р. </w:t>
      </w:r>
      <w:r w:rsidRPr="00CE3A6A">
        <w:rPr>
          <w:rFonts w:ascii="Times New Roman" w:hAnsi="Times New Roman" w:cs="Times New Roman"/>
          <w:lang w:val="uk-UA"/>
        </w:rPr>
        <w:t xml:space="preserve">доступний за адресою: </w:t>
      </w:r>
      <w:hyperlink r:id="rId15" w:history="1">
        <w:r w:rsidRPr="00CE3A6A">
          <w:rPr>
            <w:rStyle w:val="a5"/>
            <w:rFonts w:ascii="Times New Roman" w:hAnsi="Times New Roman"/>
            <w:lang w:val="uk-UA"/>
          </w:rPr>
          <w:t>https://tinyurl.com/yckze4jd</w:t>
        </w:r>
      </w:hyperlink>
      <w:r w:rsidRPr="00CE3A6A">
        <w:rPr>
          <w:rFonts w:ascii="Times New Roman" w:hAnsi="Times New Roman" w:cs="Times New Roman"/>
          <w:lang w:val="uk-UA"/>
        </w:rPr>
        <w:t>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АКАДЕМІЧНА ДОБРОЧЕСНІСТЬ. </w:t>
      </w:r>
      <w:r w:rsidRPr="00CE3A6A">
        <w:rPr>
          <w:rFonts w:ascii="Times New Roman" w:hAnsi="Times New Roman" w:cs="Times New Roman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CE3A6A">
        <w:rPr>
          <w:rFonts w:ascii="Times New Roman" w:hAnsi="Times New Roman" w:cs="Times New Roman"/>
          <w:b/>
          <w:lang w:val="uk-UA"/>
        </w:rPr>
        <w:t>Кодексом академічної доброчесності ЗНУ:</w:t>
      </w:r>
      <w:r w:rsidRPr="00CE3A6A">
        <w:rPr>
          <w:rFonts w:ascii="Times New Roman" w:hAnsi="Times New Roman" w:cs="Times New Roman"/>
          <w:lang w:val="uk-UA"/>
        </w:rPr>
        <w:t xml:space="preserve"> </w:t>
      </w:r>
      <w:hyperlink r:id="rId16" w:history="1">
        <w:r w:rsidRPr="00CE3A6A">
          <w:rPr>
            <w:rStyle w:val="a5"/>
            <w:rFonts w:ascii="Times New Roman" w:hAnsi="Times New Roman"/>
            <w:lang w:val="uk-UA"/>
          </w:rPr>
          <w:t>https://tinyurl.com/ya6yk4ad</w:t>
        </w:r>
      </w:hyperlink>
      <w:r w:rsidRPr="00CE3A6A">
        <w:rPr>
          <w:rFonts w:ascii="Times New Roman" w:hAnsi="Times New Roman" w:cs="Times New Roman"/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 w:rsidRPr="00CE3A6A">
          <w:rPr>
            <w:rStyle w:val="a5"/>
            <w:rFonts w:ascii="Times New Roman" w:hAnsi="Times New Roman"/>
            <w:lang w:val="uk-UA"/>
          </w:rPr>
          <w:t>https://tinyurl.com/y6wzzlu3</w:t>
        </w:r>
      </w:hyperlink>
      <w:r w:rsidRPr="00CE3A6A">
        <w:rPr>
          <w:rFonts w:ascii="Times New Roman" w:hAnsi="Times New Roman" w:cs="Times New Roman"/>
          <w:lang w:val="uk-UA"/>
        </w:rPr>
        <w:t>.</w:t>
      </w:r>
    </w:p>
    <w:p w:rsidR="00CE3A6A" w:rsidRPr="00CE3A6A" w:rsidRDefault="00CE3A6A" w:rsidP="00CE3A6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НАВЧАЛЬНИЙ ПРОЦЕС ТА ЗАБЕЗПЕЧЕННЯ ЯКОСТІ ОСВІТИ. </w:t>
      </w:r>
      <w:r w:rsidRPr="00CE3A6A">
        <w:rPr>
          <w:rFonts w:ascii="Times New Roman" w:hAnsi="Times New Roman" w:cs="Times New Roman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8" w:history="1">
        <w:r w:rsidRPr="00CE3A6A">
          <w:rPr>
            <w:rStyle w:val="a5"/>
            <w:rFonts w:ascii="Times New Roman" w:hAnsi="Times New Roman"/>
            <w:bCs/>
            <w:shd w:val="clear" w:color="auto" w:fill="FFFFFF"/>
            <w:lang w:val="uk-UA"/>
          </w:rPr>
          <w:t>https://tinyurl.com/y9tve4lk</w:t>
        </w:r>
      </w:hyperlink>
      <w:r w:rsidRPr="00CE3A6A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ПОВТОРНЕ ВИВЧЕННЯ ДИСЦИПЛІН, ВІДРАХУВАННЯ. </w:t>
      </w:r>
      <w:r w:rsidRPr="00CE3A6A">
        <w:rPr>
          <w:rFonts w:ascii="Times New Roman" w:hAnsi="Times New Roman" w:cs="Times New Roman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9" w:history="1">
        <w:r w:rsidRPr="00CE3A6A">
          <w:rPr>
            <w:rStyle w:val="a5"/>
            <w:rFonts w:ascii="Times New Roman" w:hAnsi="Times New Roman"/>
            <w:lang w:val="uk-UA"/>
          </w:rPr>
          <w:t>https://tinyurl.com/y9pkmmp5</w:t>
        </w:r>
      </w:hyperlink>
      <w:r w:rsidRPr="00CE3A6A">
        <w:rPr>
          <w:rFonts w:ascii="Times New Roman" w:hAnsi="Times New Roman" w:cs="Times New Roman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20" w:history="1">
        <w:r w:rsidRPr="00CE3A6A">
          <w:rPr>
            <w:rStyle w:val="a5"/>
            <w:rFonts w:ascii="Times New Roman" w:hAnsi="Times New Roman"/>
            <w:lang w:val="uk-UA"/>
          </w:rPr>
          <w:t>https://tinyurl.com/ycds57la</w:t>
        </w:r>
      </w:hyperlink>
      <w:r w:rsidRPr="00CE3A6A">
        <w:rPr>
          <w:rFonts w:ascii="Times New Roman" w:hAnsi="Times New Roman" w:cs="Times New Roman"/>
          <w:lang w:val="uk-UA"/>
        </w:rPr>
        <w:t>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НЕФОРМАЛЬНА ОСВІТА. </w:t>
      </w:r>
      <w:r w:rsidRPr="00CE3A6A">
        <w:rPr>
          <w:rFonts w:ascii="Times New Roman" w:hAnsi="Times New Roman" w:cs="Times New Roman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1" w:history="1">
        <w:r w:rsidRPr="00CE3A6A">
          <w:rPr>
            <w:rStyle w:val="a5"/>
            <w:rFonts w:ascii="Times New Roman" w:hAnsi="Times New Roman"/>
            <w:lang w:val="uk-UA"/>
          </w:rPr>
          <w:t>https://tinyurl.com/y8gbt4xs</w:t>
        </w:r>
      </w:hyperlink>
      <w:r w:rsidRPr="00CE3A6A">
        <w:rPr>
          <w:rFonts w:ascii="Times New Roman" w:hAnsi="Times New Roman" w:cs="Times New Roman"/>
          <w:lang w:val="uk-UA"/>
        </w:rPr>
        <w:t>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ВИРІШЕННЯ КОНФЛІКТІВ. </w:t>
      </w:r>
      <w:r w:rsidRPr="00CE3A6A">
        <w:rPr>
          <w:rFonts w:ascii="Times New Roman" w:hAnsi="Times New Roman" w:cs="Times New Roman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22" w:history="1">
        <w:r w:rsidRPr="00CE3A6A">
          <w:rPr>
            <w:rStyle w:val="a5"/>
            <w:rFonts w:ascii="Times New Roman" w:hAnsi="Times New Roman"/>
          </w:rPr>
          <w:t>https</w:t>
        </w:r>
        <w:r w:rsidRPr="00CE3A6A">
          <w:rPr>
            <w:rStyle w:val="a5"/>
            <w:rFonts w:ascii="Times New Roman" w:hAnsi="Times New Roman"/>
            <w:lang w:val="uk-UA"/>
          </w:rPr>
          <w:t>://</w:t>
        </w:r>
        <w:r w:rsidRPr="00CE3A6A">
          <w:rPr>
            <w:rStyle w:val="a5"/>
            <w:rFonts w:ascii="Times New Roman" w:hAnsi="Times New Roman"/>
          </w:rPr>
          <w:t>tinyurl</w:t>
        </w:r>
        <w:r w:rsidRPr="00CE3A6A">
          <w:rPr>
            <w:rStyle w:val="a5"/>
            <w:rFonts w:ascii="Times New Roman" w:hAnsi="Times New Roman"/>
            <w:lang w:val="uk-UA"/>
          </w:rPr>
          <w:t>.</w:t>
        </w:r>
        <w:r w:rsidRPr="00CE3A6A">
          <w:rPr>
            <w:rStyle w:val="a5"/>
            <w:rFonts w:ascii="Times New Roman" w:hAnsi="Times New Roman"/>
          </w:rPr>
          <w:t>com</w:t>
        </w:r>
        <w:r w:rsidRPr="00CE3A6A">
          <w:rPr>
            <w:rStyle w:val="a5"/>
            <w:rFonts w:ascii="Times New Roman" w:hAnsi="Times New Roman"/>
            <w:lang w:val="uk-UA"/>
          </w:rPr>
          <w:t>/57</w:t>
        </w:r>
        <w:r w:rsidRPr="00CE3A6A">
          <w:rPr>
            <w:rStyle w:val="a5"/>
            <w:rFonts w:ascii="Times New Roman" w:hAnsi="Times New Roman"/>
          </w:rPr>
          <w:t>wha</w:t>
        </w:r>
        <w:r w:rsidRPr="00CE3A6A">
          <w:rPr>
            <w:rStyle w:val="a5"/>
            <w:rFonts w:ascii="Times New Roman" w:hAnsi="Times New Roman"/>
            <w:lang w:val="uk-UA"/>
          </w:rPr>
          <w:t>734</w:t>
        </w:r>
      </w:hyperlink>
      <w:r w:rsidRPr="00CE3A6A">
        <w:rPr>
          <w:rFonts w:ascii="Times New Roman" w:hAnsi="Times New Roman" w:cs="Times New Roman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23" w:history="1">
        <w:r w:rsidRPr="00CE3A6A">
          <w:rPr>
            <w:rStyle w:val="a5"/>
            <w:rFonts w:ascii="Times New Roman" w:hAnsi="Times New Roman"/>
            <w:lang w:val="uk-UA"/>
          </w:rPr>
          <w:t>https://tinyurl.com/yd6bq6p9</w:t>
        </w:r>
      </w:hyperlink>
      <w:r w:rsidRPr="00CE3A6A">
        <w:rPr>
          <w:rFonts w:ascii="Times New Roman" w:hAnsi="Times New Roman" w:cs="Times New Roman"/>
          <w:lang w:val="uk-UA"/>
        </w:rPr>
        <w:t xml:space="preserve">; </w:t>
      </w:r>
      <w:r w:rsidRPr="00CE3A6A">
        <w:rPr>
          <w:rFonts w:ascii="Times New Roman" w:hAnsi="Times New Roman" w:cs="Times New Roman"/>
          <w:iCs/>
          <w:lang w:val="uk-UA"/>
        </w:rPr>
        <w:t>Положення про призначення та виплату соціальних стипендій у ЗНУ</w:t>
      </w:r>
      <w:r w:rsidRPr="00CE3A6A">
        <w:rPr>
          <w:rFonts w:ascii="Times New Roman" w:hAnsi="Times New Roman" w:cs="Times New Roman"/>
          <w:lang w:val="uk-UA"/>
        </w:rPr>
        <w:t xml:space="preserve">: </w:t>
      </w:r>
      <w:hyperlink r:id="rId24" w:history="1">
        <w:r w:rsidRPr="00CE3A6A">
          <w:rPr>
            <w:rStyle w:val="a5"/>
            <w:rFonts w:ascii="Times New Roman" w:hAnsi="Times New Roman"/>
            <w:lang w:val="uk-UA"/>
          </w:rPr>
          <w:t>https://tinyurl.com/y9r5dpwh</w:t>
        </w:r>
      </w:hyperlink>
      <w:r w:rsidRPr="00CE3A6A">
        <w:rPr>
          <w:rFonts w:ascii="Times New Roman" w:hAnsi="Times New Roman" w:cs="Times New Roman"/>
          <w:lang w:val="uk-UA"/>
        </w:rPr>
        <w:t xml:space="preserve">. 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ПСИХОЛОГІЧНА ДОПОМОГА. </w:t>
      </w:r>
      <w:r w:rsidRPr="00CE3A6A">
        <w:rPr>
          <w:rFonts w:ascii="Times New Roman" w:hAnsi="Times New Roman" w:cs="Times New Roman"/>
          <w:lang w:val="uk-UA"/>
        </w:rPr>
        <w:t>Телефон довіри</w:t>
      </w:r>
      <w:r w:rsidRPr="00CE3A6A">
        <w:rPr>
          <w:rFonts w:ascii="Times New Roman" w:hAnsi="Times New Roman" w:cs="Times New Roman"/>
        </w:rPr>
        <w:t xml:space="preserve"> практичного психолога </w:t>
      </w:r>
      <w:proofErr w:type="spellStart"/>
      <w:r w:rsidRPr="00CE3A6A">
        <w:rPr>
          <w:rFonts w:ascii="Times New Roman" w:hAnsi="Times New Roman" w:cs="Times New Roman"/>
        </w:rPr>
        <w:t>Марті</w:t>
      </w:r>
      <w:proofErr w:type="spellEnd"/>
      <w:r w:rsidRPr="00CE3A6A">
        <w:rPr>
          <w:rFonts w:ascii="Times New Roman" w:hAnsi="Times New Roman" w:cs="Times New Roman"/>
        </w:rPr>
        <w:t xml:space="preserve"> </w:t>
      </w:r>
      <w:proofErr w:type="spellStart"/>
      <w:r w:rsidRPr="00CE3A6A">
        <w:rPr>
          <w:rFonts w:ascii="Times New Roman" w:hAnsi="Times New Roman" w:cs="Times New Roman"/>
        </w:rPr>
        <w:t>Ірини</w:t>
      </w:r>
      <w:proofErr w:type="spellEnd"/>
      <w:r w:rsidRPr="00CE3A6A">
        <w:rPr>
          <w:rFonts w:ascii="Times New Roman" w:hAnsi="Times New Roman" w:cs="Times New Roman"/>
        </w:rPr>
        <w:t xml:space="preserve"> </w:t>
      </w:r>
      <w:proofErr w:type="spellStart"/>
      <w:r w:rsidRPr="00CE3A6A">
        <w:rPr>
          <w:rFonts w:ascii="Times New Roman" w:hAnsi="Times New Roman" w:cs="Times New Roman"/>
        </w:rPr>
        <w:t>Вадимівни</w:t>
      </w:r>
      <w:proofErr w:type="spellEnd"/>
      <w:r w:rsidRPr="00CE3A6A">
        <w:rPr>
          <w:rFonts w:ascii="Times New Roman" w:hAnsi="Times New Roman" w:cs="Times New Roman"/>
        </w:rPr>
        <w:t xml:space="preserve"> (061)228-15-84, (099)253-78-73 (</w:t>
      </w:r>
      <w:proofErr w:type="spellStart"/>
      <w:r w:rsidRPr="00CE3A6A">
        <w:rPr>
          <w:rFonts w:ascii="Times New Roman" w:hAnsi="Times New Roman" w:cs="Times New Roman"/>
        </w:rPr>
        <w:t>щоденно</w:t>
      </w:r>
      <w:proofErr w:type="spellEnd"/>
      <w:r w:rsidRPr="00CE3A6A">
        <w:rPr>
          <w:rFonts w:ascii="Times New Roman" w:hAnsi="Times New Roman" w:cs="Times New Roman"/>
        </w:rPr>
        <w:t xml:space="preserve"> </w:t>
      </w:r>
      <w:proofErr w:type="spellStart"/>
      <w:r w:rsidRPr="00CE3A6A">
        <w:rPr>
          <w:rFonts w:ascii="Times New Roman" w:hAnsi="Times New Roman" w:cs="Times New Roman"/>
        </w:rPr>
        <w:t>з</w:t>
      </w:r>
      <w:proofErr w:type="spellEnd"/>
      <w:r w:rsidRPr="00CE3A6A">
        <w:rPr>
          <w:rFonts w:ascii="Times New Roman" w:hAnsi="Times New Roman" w:cs="Times New Roman"/>
        </w:rPr>
        <w:t xml:space="preserve"> 9 до 21)</w:t>
      </w:r>
      <w:r w:rsidRPr="00CE3A6A">
        <w:rPr>
          <w:rFonts w:ascii="Times New Roman" w:hAnsi="Times New Roman" w:cs="Times New Roman"/>
          <w:lang w:val="uk-UA"/>
        </w:rPr>
        <w:t>.</w:t>
      </w:r>
      <w:r w:rsidRPr="00CE3A6A">
        <w:rPr>
          <w:rFonts w:ascii="Times New Roman" w:hAnsi="Times New Roman" w:cs="Times New Roman"/>
        </w:rPr>
        <w:t xml:space="preserve"> 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uk-UA"/>
        </w:rPr>
      </w:pPr>
      <w:bookmarkStart w:id="2" w:name="_Hlk142433006"/>
    </w:p>
    <w:p w:rsidR="00CE3A6A" w:rsidRPr="00CE3A6A" w:rsidRDefault="00CE3A6A" w:rsidP="00CE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CE3A6A">
        <w:rPr>
          <w:rFonts w:ascii="Times New Roman" w:eastAsia="Times New Roman" w:hAnsi="Times New Roman" w:cs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CE3A6A">
        <w:rPr>
          <w:rFonts w:ascii="Times New Roman" w:eastAsia="Times New Roman" w:hAnsi="Times New Roman" w:cs="Times New Roman"/>
          <w:lang w:val="uk-UA" w:eastAsia="uk-UA"/>
        </w:rPr>
        <w:t xml:space="preserve"> Запорізького національного університету:</w:t>
      </w:r>
      <w:r w:rsidRPr="00CE3A6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E3A6A">
        <w:rPr>
          <w:rFonts w:ascii="Times New Roman" w:eastAsia="Times New Roman" w:hAnsi="Times New Roman" w:cs="Times New Roman"/>
          <w:b/>
          <w:bCs/>
          <w:lang w:val="uk-UA" w:eastAsia="uk-UA"/>
        </w:rPr>
        <w:t>Борисов Костянтин Борисович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uk-UA"/>
        </w:rPr>
      </w:pPr>
      <w:r w:rsidRPr="00CE3A6A">
        <w:rPr>
          <w:rFonts w:ascii="Times New Roman" w:eastAsia="Times New Roman" w:hAnsi="Times New Roman" w:cs="Times New Roman"/>
          <w:lang w:val="uk-UA" w:eastAsia="uk-UA"/>
        </w:rPr>
        <w:t>Електронна адреса</w:t>
      </w:r>
      <w:r w:rsidRPr="00CE3A6A">
        <w:rPr>
          <w:rFonts w:ascii="Times New Roman" w:eastAsia="Times New Roman" w:hAnsi="Times New Roman" w:cs="Times New Roman"/>
          <w:color w:val="333333"/>
          <w:lang w:val="uk-UA" w:eastAsia="uk-UA"/>
        </w:rPr>
        <w:t>: </w:t>
      </w:r>
      <w:hyperlink r:id="rId25" w:history="1">
        <w:r w:rsidRPr="00CE3A6A">
          <w:rPr>
            <w:rFonts w:ascii="Times New Roman" w:eastAsia="Times New Roman" w:hAnsi="Times New Roman" w:cs="Times New Roman"/>
            <w:color w:val="3852A6"/>
            <w:u w:val="single"/>
            <w:lang w:val="uk-UA" w:eastAsia="uk-UA"/>
          </w:rPr>
          <w:t>uv@znu.edu.ua</w:t>
        </w:r>
      </w:hyperlink>
      <w:r w:rsidRPr="00CE3A6A">
        <w:rPr>
          <w:rFonts w:ascii="Times New Roman" w:eastAsia="Times New Roman" w:hAnsi="Times New Roman" w:cs="Times New Roman"/>
          <w:color w:val="333333"/>
          <w:lang w:val="uk-UA" w:eastAsia="uk-UA"/>
        </w:rPr>
        <w:t xml:space="preserve"> Гаряча лінія: Тел. </w:t>
      </w:r>
      <w:hyperlink r:id="rId26" w:history="1">
        <w:r w:rsidRPr="00CE3A6A">
          <w:rPr>
            <w:rFonts w:ascii="Times New Roman" w:eastAsia="Times New Roman" w:hAnsi="Times New Roman" w:cs="Times New Roman"/>
            <w:color w:val="3852A6"/>
            <w:u w:val="single"/>
            <w:lang w:val="uk-UA" w:eastAsia="uk-UA"/>
          </w:rPr>
          <w:t>(061) 228-75-50</w:t>
        </w:r>
      </w:hyperlink>
    </w:p>
    <w:bookmarkEnd w:id="2"/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РІВНІ МОЖЛИВОСТІ ТА ІНКЛЮЗИВНЕ ОСВІТНЄ СЕРЕДОВИЩЕ. </w:t>
      </w:r>
      <w:r w:rsidRPr="00CE3A6A">
        <w:rPr>
          <w:rFonts w:ascii="Times New Roman" w:hAnsi="Times New Roman" w:cs="Times New Roman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CE3A6A">
        <w:rPr>
          <w:rFonts w:ascii="Times New Roman" w:hAnsi="Times New Roman" w:cs="Times New Roman"/>
          <w:lang w:val="uk-UA"/>
        </w:rPr>
        <w:t>маломобільних</w:t>
      </w:r>
      <w:proofErr w:type="spellEnd"/>
      <w:r w:rsidRPr="00CE3A6A">
        <w:rPr>
          <w:rFonts w:ascii="Times New Roman" w:hAnsi="Times New Roman" w:cs="Times New Roman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CE3A6A">
        <w:rPr>
          <w:rFonts w:ascii="Times New Roman" w:hAnsi="Times New Roman" w:cs="Times New Roman"/>
          <w:lang w:val="uk-UA"/>
        </w:rPr>
        <w:t>маломобільних</w:t>
      </w:r>
      <w:proofErr w:type="spellEnd"/>
      <w:r w:rsidRPr="00CE3A6A">
        <w:rPr>
          <w:rFonts w:ascii="Times New Roman" w:hAnsi="Times New Roman" w:cs="Times New Roman"/>
          <w:lang w:val="uk-UA"/>
        </w:rPr>
        <w:t xml:space="preserve"> груп населення у ЗНУ: </w:t>
      </w:r>
      <w:hyperlink r:id="rId27" w:history="1">
        <w:r w:rsidRPr="00CE3A6A">
          <w:rPr>
            <w:rStyle w:val="a5"/>
            <w:rFonts w:ascii="Times New Roman" w:hAnsi="Times New Roman"/>
            <w:lang w:val="uk-UA"/>
          </w:rPr>
          <w:t>https://tinyurl.com/ydhcsagx</w:t>
        </w:r>
      </w:hyperlink>
      <w:r w:rsidRPr="00CE3A6A">
        <w:rPr>
          <w:rFonts w:ascii="Times New Roman" w:hAnsi="Times New Roman" w:cs="Times New Roman"/>
          <w:lang w:val="uk-UA"/>
        </w:rPr>
        <w:t xml:space="preserve">. 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>РЕСУРСИ ДЛЯ НАВЧАННЯ. Наукова бібліотека</w:t>
      </w:r>
      <w:r w:rsidRPr="00CE3A6A">
        <w:rPr>
          <w:rFonts w:ascii="Times New Roman" w:hAnsi="Times New Roman" w:cs="Times New Roman"/>
          <w:lang w:val="uk-UA"/>
        </w:rPr>
        <w:t xml:space="preserve">: </w:t>
      </w:r>
      <w:hyperlink r:id="rId28" w:history="1">
        <w:r w:rsidRPr="00CE3A6A">
          <w:rPr>
            <w:rStyle w:val="a5"/>
            <w:rFonts w:ascii="Times New Roman" w:hAnsi="Times New Roman"/>
            <w:lang w:val="uk-UA"/>
          </w:rPr>
          <w:t>http://library.znu.edu.ua</w:t>
        </w:r>
      </w:hyperlink>
      <w:r w:rsidRPr="00CE3A6A">
        <w:rPr>
          <w:rFonts w:ascii="Times New Roman" w:hAnsi="Times New Roman" w:cs="Times New Roman"/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>ЕЛЕКТРОННЕ ЗАБЕЗПЕЧЕННЯ НАВЧАННЯ (MOODLE): https://moodle.znu.edu.ua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lang w:val="uk-UA"/>
        </w:rPr>
        <w:t>Якщо забули пароль/</w:t>
      </w:r>
      <w:proofErr w:type="spellStart"/>
      <w:r w:rsidRPr="00CE3A6A">
        <w:rPr>
          <w:rFonts w:ascii="Times New Roman" w:hAnsi="Times New Roman" w:cs="Times New Roman"/>
          <w:lang w:val="uk-UA"/>
        </w:rPr>
        <w:t>логін</w:t>
      </w:r>
      <w:proofErr w:type="spellEnd"/>
      <w:r w:rsidRPr="00CE3A6A">
        <w:rPr>
          <w:rFonts w:ascii="Times New Roman" w:hAnsi="Times New Roman" w:cs="Times New Roman"/>
          <w:lang w:val="uk-UA"/>
        </w:rPr>
        <w:t>, направте листа з темою «Забув пароль/</w:t>
      </w:r>
      <w:proofErr w:type="spellStart"/>
      <w:r w:rsidRPr="00CE3A6A">
        <w:rPr>
          <w:rFonts w:ascii="Times New Roman" w:hAnsi="Times New Roman" w:cs="Times New Roman"/>
          <w:lang w:val="uk-UA"/>
        </w:rPr>
        <w:t>логін</w:t>
      </w:r>
      <w:proofErr w:type="spellEnd"/>
      <w:r w:rsidRPr="00CE3A6A">
        <w:rPr>
          <w:rFonts w:ascii="Times New Roman" w:hAnsi="Times New Roman" w:cs="Times New Roman"/>
          <w:lang w:val="uk-UA"/>
        </w:rPr>
        <w:t xml:space="preserve">» за адресою: </w:t>
      </w:r>
      <w:r w:rsidRPr="00CE3A6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moodle.znu@znu.edu.ua</w:t>
      </w:r>
      <w:r w:rsidRPr="00CE3A6A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>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lang w:val="uk-UA"/>
        </w:rPr>
        <w:t xml:space="preserve">Якщо ви вказували електронну адресу в профілі системи </w:t>
      </w:r>
      <w:proofErr w:type="spellStart"/>
      <w:r w:rsidRPr="00CE3A6A">
        <w:rPr>
          <w:rFonts w:ascii="Times New Roman" w:hAnsi="Times New Roman" w:cs="Times New Roman"/>
          <w:lang w:val="uk-UA"/>
        </w:rPr>
        <w:t>Moodle</w:t>
      </w:r>
      <w:proofErr w:type="spellEnd"/>
      <w:r w:rsidRPr="00CE3A6A">
        <w:rPr>
          <w:rFonts w:ascii="Times New Roman" w:hAnsi="Times New Roman" w:cs="Times New Roman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>Центр інтенсивного вивчення іноземних мов</w:t>
      </w:r>
      <w:r w:rsidRPr="00CE3A6A">
        <w:rPr>
          <w:rFonts w:ascii="Times New Roman" w:hAnsi="Times New Roman" w:cs="Times New Roman"/>
          <w:lang w:val="uk-UA"/>
        </w:rPr>
        <w:t>: http://sites.znu.edu.ua/child-advance/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 xml:space="preserve">Центр німецької мови, партнер </w:t>
      </w:r>
      <w:proofErr w:type="spellStart"/>
      <w:r w:rsidRPr="00CE3A6A">
        <w:rPr>
          <w:rFonts w:ascii="Times New Roman" w:hAnsi="Times New Roman" w:cs="Times New Roman"/>
          <w:b/>
          <w:lang w:val="uk-UA"/>
        </w:rPr>
        <w:t>Гете-інституту</w:t>
      </w:r>
      <w:proofErr w:type="spellEnd"/>
      <w:r w:rsidRPr="00CE3A6A">
        <w:rPr>
          <w:rFonts w:ascii="Times New Roman" w:hAnsi="Times New Roman" w:cs="Times New Roman"/>
          <w:lang w:val="uk-UA"/>
        </w:rPr>
        <w:t>: https://www.znu.edu.ua/ukr/edu/ocznu/nim</w:t>
      </w:r>
    </w:p>
    <w:p w:rsidR="00CE3A6A" w:rsidRPr="00CE3A6A" w:rsidRDefault="00CE3A6A" w:rsidP="00CE3A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3A6A">
        <w:rPr>
          <w:rFonts w:ascii="Times New Roman" w:hAnsi="Times New Roman" w:cs="Times New Roman"/>
          <w:b/>
          <w:lang w:val="uk-UA"/>
        </w:rPr>
        <w:t>Школа Конфуція (вивчення китайської мови)</w:t>
      </w:r>
      <w:r w:rsidRPr="00CE3A6A">
        <w:rPr>
          <w:rFonts w:ascii="Times New Roman" w:hAnsi="Times New Roman" w:cs="Times New Roman"/>
          <w:lang w:val="uk-UA"/>
        </w:rPr>
        <w:t>: http://sites.znu.edu.ua/confucius</w:t>
      </w:r>
    </w:p>
    <w:p w:rsidR="00CE3A6A" w:rsidRPr="007A0EC8" w:rsidRDefault="00CE3A6A" w:rsidP="00CE3A6A">
      <w:pPr>
        <w:rPr>
          <w:lang w:val="uk-UA"/>
        </w:rPr>
      </w:pPr>
    </w:p>
    <w:p w:rsidR="002960AA" w:rsidRPr="00CE3A6A" w:rsidRDefault="00296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60AA" w:rsidRPr="00CE3A6A" w:rsidSect="009E7399">
      <w:headerReference w:type="default" r:id="rId2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5F" w:rsidRDefault="00572F5F" w:rsidP="003A77C3">
      <w:pPr>
        <w:spacing w:after="0" w:line="240" w:lineRule="auto"/>
      </w:pPr>
      <w:r>
        <w:separator/>
      </w:r>
    </w:p>
  </w:endnote>
  <w:endnote w:type="continuationSeparator" w:id="0">
    <w:p w:rsidR="00572F5F" w:rsidRDefault="00572F5F" w:rsidP="003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5F" w:rsidRDefault="00572F5F" w:rsidP="003A77C3">
      <w:pPr>
        <w:spacing w:after="0" w:line="240" w:lineRule="auto"/>
      </w:pPr>
      <w:r>
        <w:separator/>
      </w:r>
    </w:p>
  </w:footnote>
  <w:footnote w:type="continuationSeparator" w:id="0">
    <w:p w:rsidR="00572F5F" w:rsidRDefault="00572F5F" w:rsidP="003A77C3">
      <w:pPr>
        <w:spacing w:after="0" w:line="240" w:lineRule="auto"/>
      </w:pPr>
      <w:r>
        <w:continuationSeparator/>
      </w:r>
    </w:p>
  </w:footnote>
  <w:footnote w:id="1">
    <w:p w:rsidR="003A77C3" w:rsidRPr="00112384" w:rsidRDefault="003A77C3" w:rsidP="003A77C3">
      <w:pPr>
        <w:pStyle w:val="a6"/>
      </w:pPr>
      <w:r w:rsidRPr="000F48AB">
        <w:rPr>
          <w:rStyle w:val="a8"/>
          <w:b/>
          <w:sz w:val="22"/>
          <w:szCs w:val="22"/>
        </w:rPr>
        <w:footnoteRef/>
      </w:r>
      <w:r w:rsidRPr="00112384">
        <w:rPr>
          <w:b/>
          <w:sz w:val="22"/>
          <w:szCs w:val="22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41" w:rsidRPr="006F1B80" w:rsidRDefault="002D2758" w:rsidP="00CF2559">
    <w:pPr>
      <w:pStyle w:val="a3"/>
      <w:jc w:val="center"/>
      <w:rPr>
        <w:rFonts w:ascii="Cambria" w:hAnsi="Cambria" w:cs="Tahoma"/>
        <w:b/>
        <w:lang w:val="uk-UA"/>
      </w:rPr>
    </w:pPr>
    <w:r w:rsidRPr="002D27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4.35pt;margin-top:.2pt;width:41.75pt;height:43.6pt;z-index:-251658752">
          <v:imagedata r:id="rId1" o:title="Лого укр5"/>
        </v:shape>
      </w:pict>
    </w:r>
    <w:r w:rsidR="006B36C6">
      <w:rPr>
        <w:rFonts w:ascii="Cambria" w:hAnsi="Cambria" w:cs="Tahoma"/>
        <w:b/>
        <w:lang w:val="uk-UA"/>
      </w:rPr>
      <w:t>З</w:t>
    </w:r>
    <w:r w:rsidR="006B36C6"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5A2741" w:rsidRPr="00E42FA1" w:rsidRDefault="006B36C6" w:rsidP="003D656F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ЖУРНАЛІСТИКИ</w:t>
    </w:r>
  </w:p>
  <w:p w:rsidR="005A2741" w:rsidRPr="009E7399" w:rsidRDefault="006B36C6" w:rsidP="003D656F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5A2741" w:rsidRPr="00CF2559" w:rsidRDefault="006B36C6" w:rsidP="00775E0B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19"/>
    <w:multiLevelType w:val="hybridMultilevel"/>
    <w:tmpl w:val="FED001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A26"/>
    <w:multiLevelType w:val="hybridMultilevel"/>
    <w:tmpl w:val="970E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2F4"/>
    <w:multiLevelType w:val="hybridMultilevel"/>
    <w:tmpl w:val="505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727EF"/>
    <w:multiLevelType w:val="hybridMultilevel"/>
    <w:tmpl w:val="8F841F0E"/>
    <w:lvl w:ilvl="0" w:tplc="9DF6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222A"/>
    <w:rsid w:val="00016B45"/>
    <w:rsid w:val="000625D3"/>
    <w:rsid w:val="001251A5"/>
    <w:rsid w:val="001E66EE"/>
    <w:rsid w:val="00234A8D"/>
    <w:rsid w:val="002960AA"/>
    <w:rsid w:val="002C5CC0"/>
    <w:rsid w:val="002D2758"/>
    <w:rsid w:val="00375C72"/>
    <w:rsid w:val="003A77C3"/>
    <w:rsid w:val="00531E1A"/>
    <w:rsid w:val="00537BF5"/>
    <w:rsid w:val="00572F5F"/>
    <w:rsid w:val="00635555"/>
    <w:rsid w:val="006B36C6"/>
    <w:rsid w:val="006F499B"/>
    <w:rsid w:val="0078247A"/>
    <w:rsid w:val="007E43AD"/>
    <w:rsid w:val="009B36CF"/>
    <w:rsid w:val="00A873AF"/>
    <w:rsid w:val="00A9338A"/>
    <w:rsid w:val="00AF222A"/>
    <w:rsid w:val="00B24A65"/>
    <w:rsid w:val="00B31276"/>
    <w:rsid w:val="00B3385C"/>
    <w:rsid w:val="00C04E3D"/>
    <w:rsid w:val="00C15042"/>
    <w:rsid w:val="00C2039E"/>
    <w:rsid w:val="00CE3A6A"/>
    <w:rsid w:val="00D175BE"/>
    <w:rsid w:val="00E20BB1"/>
    <w:rsid w:val="00E62D04"/>
    <w:rsid w:val="00EA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3A77C3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A77C3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3A77C3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A77C3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3A77C3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7C3"/>
    <w:rPr>
      <w:rFonts w:ascii="Calibri" w:eastAsia="MS Gothic" w:hAnsi="Calibri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A77C3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A77C3"/>
    <w:rPr>
      <w:rFonts w:ascii="Calibri" w:eastAsia="MS Gothic" w:hAnsi="Calibri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3A77C3"/>
    <w:rPr>
      <w:rFonts w:ascii="Calibri" w:eastAsia="MS Gothic" w:hAnsi="Calibri"/>
      <w:color w:val="365F91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3A77C3"/>
    <w:rPr>
      <w:rFonts w:ascii="Calibri" w:eastAsia="MS Gothic" w:hAnsi="Calibri"/>
      <w:color w:val="243F60"/>
      <w:sz w:val="24"/>
      <w:szCs w:val="24"/>
      <w:lang w:eastAsia="en-US"/>
    </w:rPr>
  </w:style>
  <w:style w:type="paragraph" w:styleId="a3">
    <w:name w:val="header"/>
    <w:basedOn w:val="a"/>
    <w:link w:val="a4"/>
    <w:unhideWhenUsed/>
    <w:rsid w:val="003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77C3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uiPriority w:val="99"/>
    <w:rsid w:val="003A77C3"/>
    <w:rPr>
      <w:rFonts w:cs="Times New Roman"/>
      <w:color w:val="0000FF"/>
      <w:u w:val="single"/>
    </w:rPr>
  </w:style>
  <w:style w:type="character" w:customStyle="1" w:styleId="s1">
    <w:name w:val="s1"/>
    <w:rsid w:val="003A77C3"/>
  </w:style>
  <w:style w:type="paragraph" w:styleId="a6">
    <w:name w:val="footnote text"/>
    <w:basedOn w:val="a"/>
    <w:link w:val="1"/>
    <w:rsid w:val="003A77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3A77C3"/>
    <w:rPr>
      <w:rFonts w:asciiTheme="minorHAnsi" w:eastAsiaTheme="minorEastAsia" w:hAnsiTheme="minorHAnsi" w:cstheme="minorBidi"/>
    </w:rPr>
  </w:style>
  <w:style w:type="character" w:styleId="a8">
    <w:name w:val="footnote reference"/>
    <w:rsid w:val="003A77C3"/>
    <w:rPr>
      <w:rFonts w:cs="Times New Roman"/>
      <w:vertAlign w:val="superscript"/>
    </w:rPr>
  </w:style>
  <w:style w:type="character" w:customStyle="1" w:styleId="1">
    <w:name w:val="Текст сноски Знак1"/>
    <w:link w:val="a6"/>
    <w:locked/>
    <w:rsid w:val="003A77C3"/>
    <w:rPr>
      <w:rFonts w:eastAsia="MS Mincho"/>
      <w:lang w:eastAsia="en-US"/>
    </w:rPr>
  </w:style>
  <w:style w:type="paragraph" w:styleId="a9">
    <w:name w:val="List Paragraph"/>
    <w:basedOn w:val="a"/>
    <w:uiPriority w:val="34"/>
    <w:qFormat/>
    <w:rsid w:val="003A77C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customStyle="1" w:styleId="10">
    <w:name w:val="Стиль1"/>
    <w:basedOn w:val="a"/>
    <w:rsid w:val="003A77C3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customStyle="1" w:styleId="11">
    <w:name w:val="Абзац списка1"/>
    <w:basedOn w:val="a"/>
    <w:rsid w:val="003A77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E20BB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E20BB1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100017628308654" TargetMode="External"/><Relationship Id="rId13" Type="http://schemas.openxmlformats.org/officeDocument/2006/relationships/hyperlink" Target="http://global-national.in.ua/archive/6-2015/189.pdf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tel:061-228-75-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8gbt4x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buv.gov.ua/portal/Soc_Gum/Tir/2010_9_1/index.html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mailto:uv@z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nian.com.ua/article.php?id=2828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kze4jd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hyperlink" Target="http://library.znu.edu.ua" TargetMode="External"/><Relationship Id="rId10" Type="http://schemas.openxmlformats.org/officeDocument/2006/relationships/hyperlink" Target="http://ususoft.com.ua/uk/programma_dlya_reklamnogo_agentstva.php" TargetMode="External"/><Relationship Id="rId19" Type="http://schemas.openxmlformats.org/officeDocument/2006/relationships/hyperlink" Target="https://tinyurl.com/y9pkmmp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urlib.net/books_others/reklama.htm" TargetMode="External"/><Relationship Id="rId14" Type="http://schemas.openxmlformats.org/officeDocument/2006/relationships/hyperlink" Target="http://journlib.univ.kiev.ua/index.php?act=book.index&amp;book=263" TargetMode="External"/><Relationship Id="rId22" Type="http://schemas.openxmlformats.org/officeDocument/2006/relationships/hyperlink" Target="https://tinyurl.com/57wha734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E7AF-BF37-4F8A-AED4-C24AAFE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32</cp:revision>
  <dcterms:created xsi:type="dcterms:W3CDTF">2023-01-24T09:39:00Z</dcterms:created>
  <dcterms:modified xsi:type="dcterms:W3CDTF">2024-01-28T08:08:00Z</dcterms:modified>
</cp:coreProperties>
</file>