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C3C3" w14:textId="77777777" w:rsidR="004A4776" w:rsidRDefault="00092232" w:rsidP="00092232">
      <w:pPr>
        <w:autoSpaceDE w:val="0"/>
        <w:autoSpaceDN w:val="0"/>
        <w:adjustRightInd w:val="0"/>
        <w:spacing w:after="0" w:line="240" w:lineRule="auto"/>
        <w:jc w:val="center"/>
        <w:rPr>
          <w:rFonts w:cstheme="minorHAnsi"/>
          <w:b/>
          <w:bCs/>
          <w:sz w:val="32"/>
          <w:szCs w:val="32"/>
        </w:rPr>
      </w:pPr>
      <w:proofErr w:type="spellStart"/>
      <w:r w:rsidRPr="00DB175C">
        <w:rPr>
          <w:rFonts w:cstheme="minorHAnsi"/>
          <w:b/>
          <w:bCs/>
          <w:sz w:val="32"/>
          <w:szCs w:val="32"/>
          <w:lang w:val="ru-RU"/>
        </w:rPr>
        <w:t>Лекц</w:t>
      </w:r>
      <w:r w:rsidRPr="00DB175C">
        <w:rPr>
          <w:rFonts w:cstheme="minorHAnsi"/>
          <w:b/>
          <w:bCs/>
          <w:sz w:val="32"/>
          <w:szCs w:val="32"/>
        </w:rPr>
        <w:t>ія</w:t>
      </w:r>
      <w:proofErr w:type="spellEnd"/>
      <w:r w:rsidRPr="00DB175C">
        <w:rPr>
          <w:rFonts w:cstheme="minorHAnsi"/>
          <w:b/>
          <w:bCs/>
          <w:sz w:val="32"/>
          <w:szCs w:val="32"/>
        </w:rPr>
        <w:t xml:space="preserve"> </w:t>
      </w:r>
      <w:r w:rsidR="004A4776">
        <w:rPr>
          <w:rFonts w:cstheme="minorHAnsi"/>
          <w:b/>
          <w:bCs/>
          <w:sz w:val="32"/>
          <w:szCs w:val="32"/>
        </w:rPr>
        <w:t>№5</w:t>
      </w:r>
      <w:r w:rsidRPr="00DB175C">
        <w:rPr>
          <w:rFonts w:cstheme="minorHAnsi"/>
          <w:b/>
          <w:bCs/>
          <w:sz w:val="32"/>
          <w:szCs w:val="32"/>
        </w:rPr>
        <w:t>.</w:t>
      </w:r>
    </w:p>
    <w:p w14:paraId="3105C99B" w14:textId="7141D8F3" w:rsidR="004439AB" w:rsidRDefault="00092232" w:rsidP="00092232">
      <w:pPr>
        <w:autoSpaceDE w:val="0"/>
        <w:autoSpaceDN w:val="0"/>
        <w:adjustRightInd w:val="0"/>
        <w:spacing w:after="0" w:line="240" w:lineRule="auto"/>
        <w:jc w:val="center"/>
        <w:rPr>
          <w:rFonts w:cstheme="minorHAnsi"/>
          <w:b/>
          <w:bCs/>
          <w:sz w:val="32"/>
          <w:szCs w:val="32"/>
        </w:rPr>
      </w:pPr>
      <w:r w:rsidRPr="00DB175C">
        <w:rPr>
          <w:rFonts w:cstheme="minorHAnsi"/>
          <w:b/>
          <w:bCs/>
          <w:sz w:val="32"/>
          <w:szCs w:val="32"/>
        </w:rPr>
        <w:t xml:space="preserve"> Логічна модель представлення знань</w:t>
      </w:r>
      <w:r w:rsidR="00DE48EA" w:rsidRPr="00DB175C">
        <w:rPr>
          <w:rFonts w:cstheme="minorHAnsi"/>
          <w:b/>
          <w:bCs/>
          <w:sz w:val="32"/>
          <w:szCs w:val="32"/>
        </w:rPr>
        <w:t xml:space="preserve">. </w:t>
      </w:r>
    </w:p>
    <w:p w14:paraId="4E971922" w14:textId="2A198B67" w:rsidR="00092232" w:rsidRPr="00DB175C" w:rsidRDefault="00DE48EA" w:rsidP="00092232">
      <w:pPr>
        <w:autoSpaceDE w:val="0"/>
        <w:autoSpaceDN w:val="0"/>
        <w:adjustRightInd w:val="0"/>
        <w:spacing w:after="0" w:line="240" w:lineRule="auto"/>
        <w:jc w:val="center"/>
        <w:rPr>
          <w:rFonts w:cstheme="minorHAnsi"/>
          <w:b/>
          <w:bCs/>
          <w:sz w:val="32"/>
          <w:szCs w:val="32"/>
        </w:rPr>
      </w:pPr>
      <w:r w:rsidRPr="00DB175C">
        <w:rPr>
          <w:rFonts w:cstheme="minorHAnsi"/>
          <w:b/>
          <w:bCs/>
          <w:sz w:val="32"/>
          <w:szCs w:val="32"/>
        </w:rPr>
        <w:t>Основи логічного програмування</w:t>
      </w:r>
    </w:p>
    <w:p w14:paraId="24CD89B8" w14:textId="43842F63" w:rsidR="00092232" w:rsidRDefault="00092232" w:rsidP="00092232">
      <w:pPr>
        <w:ind w:firstLine="709"/>
        <w:jc w:val="both"/>
        <w:rPr>
          <w:rFonts w:cstheme="minorHAnsi"/>
        </w:rPr>
      </w:pPr>
    </w:p>
    <w:p w14:paraId="411ACDAB" w14:textId="4CBD5FA4" w:rsidR="004439AB" w:rsidRPr="004A4776" w:rsidRDefault="004439AB" w:rsidP="00092232">
      <w:pPr>
        <w:ind w:firstLine="709"/>
        <w:jc w:val="both"/>
        <w:rPr>
          <w:rFonts w:cstheme="minorHAnsi"/>
          <w:sz w:val="24"/>
          <w:szCs w:val="24"/>
        </w:rPr>
      </w:pPr>
      <w:r w:rsidRPr="004A4776">
        <w:rPr>
          <w:rFonts w:cstheme="minorHAnsi"/>
          <w:sz w:val="24"/>
          <w:szCs w:val="24"/>
        </w:rPr>
        <w:t xml:space="preserve">Логічна модель представлення знань базується на математичній </w:t>
      </w:r>
      <w:proofErr w:type="spellStart"/>
      <w:r w:rsidRPr="004A4776">
        <w:rPr>
          <w:rFonts w:cstheme="minorHAnsi"/>
          <w:sz w:val="24"/>
          <w:szCs w:val="24"/>
        </w:rPr>
        <w:t>логіці</w:t>
      </w:r>
      <w:proofErr w:type="spellEnd"/>
      <w:r w:rsidRPr="004A4776">
        <w:rPr>
          <w:rFonts w:cstheme="minorHAnsi"/>
          <w:sz w:val="24"/>
          <w:szCs w:val="24"/>
        </w:rPr>
        <w:t>, понятті предикатів та використовує логічне програмування для реалізації механізмів пошуку рішень.</w:t>
      </w:r>
    </w:p>
    <w:p w14:paraId="4C5C7314" w14:textId="154A99D7" w:rsidR="00092232" w:rsidRPr="004A4776" w:rsidRDefault="004A4776" w:rsidP="00092232">
      <w:pPr>
        <w:ind w:firstLine="709"/>
        <w:jc w:val="both"/>
        <w:rPr>
          <w:rFonts w:cstheme="minorHAnsi"/>
          <w:b/>
          <w:bCs/>
          <w:color w:val="FF0000"/>
          <w:sz w:val="24"/>
          <w:szCs w:val="24"/>
        </w:rPr>
      </w:pPr>
      <w:r w:rsidRPr="004A4776">
        <w:rPr>
          <w:rFonts w:cstheme="minorHAnsi"/>
          <w:b/>
          <w:bCs/>
          <w:color w:val="FF0000"/>
          <w:sz w:val="24"/>
          <w:szCs w:val="24"/>
        </w:rPr>
        <w:t>5.</w:t>
      </w:r>
      <w:r w:rsidR="00092232" w:rsidRPr="004A4776">
        <w:rPr>
          <w:rFonts w:cstheme="minorHAnsi"/>
          <w:b/>
          <w:bCs/>
          <w:color w:val="FF0000"/>
          <w:sz w:val="24"/>
          <w:szCs w:val="24"/>
        </w:rPr>
        <w:t>1. Логіка предикатів</w:t>
      </w:r>
    </w:p>
    <w:p w14:paraId="70DFE41F" w14:textId="77777777" w:rsidR="00092232" w:rsidRPr="004A4776" w:rsidRDefault="00092232" w:rsidP="00092232">
      <w:pPr>
        <w:ind w:firstLine="709"/>
        <w:jc w:val="both"/>
        <w:rPr>
          <w:rFonts w:cstheme="minorHAnsi"/>
          <w:sz w:val="24"/>
          <w:szCs w:val="24"/>
        </w:rPr>
      </w:pPr>
      <w:r w:rsidRPr="004A4776">
        <w:rPr>
          <w:rFonts w:cstheme="minorHAnsi"/>
          <w:sz w:val="24"/>
          <w:szCs w:val="24"/>
        </w:rPr>
        <w:t xml:space="preserve">Об'єктами вивчення математичної логіки є висловлювання та предикати. </w:t>
      </w:r>
      <w:r w:rsidRPr="004A4776">
        <w:rPr>
          <w:rFonts w:cstheme="minorHAnsi"/>
          <w:color w:val="FF0000"/>
          <w:sz w:val="24"/>
          <w:szCs w:val="24"/>
        </w:rPr>
        <w:t>Предикат</w:t>
      </w:r>
      <w:r w:rsidRPr="004A4776">
        <w:rPr>
          <w:rFonts w:cstheme="minorHAnsi"/>
          <w:sz w:val="24"/>
          <w:szCs w:val="24"/>
        </w:rPr>
        <w:t xml:space="preserve"> містить іменовані предметні змінні, визначені на відповідних множинах, при присвоєння яким конкретних значень з цих множин предикат звертається у висловлювання.</w:t>
      </w:r>
    </w:p>
    <w:p w14:paraId="583F738B" w14:textId="77777777" w:rsidR="00092232" w:rsidRPr="004A4776" w:rsidRDefault="00092232" w:rsidP="00092232">
      <w:pPr>
        <w:ind w:firstLine="709"/>
        <w:jc w:val="both"/>
        <w:rPr>
          <w:rFonts w:cstheme="minorHAnsi"/>
          <w:sz w:val="24"/>
          <w:szCs w:val="24"/>
        </w:rPr>
      </w:pPr>
      <w:r w:rsidRPr="004A4776">
        <w:rPr>
          <w:rFonts w:cstheme="minorHAnsi"/>
          <w:sz w:val="24"/>
          <w:szCs w:val="24"/>
        </w:rPr>
        <w:t xml:space="preserve">Таким чином, </w:t>
      </w:r>
      <w:r w:rsidRPr="004A4776">
        <w:rPr>
          <w:rFonts w:cstheme="minorHAnsi"/>
          <w:color w:val="FF0000"/>
          <w:sz w:val="24"/>
          <w:szCs w:val="24"/>
        </w:rPr>
        <w:t>висловлювання є окремим випадком предикату</w:t>
      </w:r>
      <w:r w:rsidRPr="004A4776">
        <w:rPr>
          <w:rFonts w:cstheme="minorHAnsi"/>
          <w:sz w:val="24"/>
          <w:szCs w:val="24"/>
        </w:rPr>
        <w:t>.</w:t>
      </w:r>
    </w:p>
    <w:p w14:paraId="676618F1" w14:textId="77777777" w:rsidR="00092232" w:rsidRPr="004A4776" w:rsidRDefault="00092232" w:rsidP="00092232">
      <w:pPr>
        <w:ind w:firstLine="709"/>
        <w:jc w:val="both"/>
        <w:rPr>
          <w:rFonts w:cstheme="minorHAnsi"/>
          <w:sz w:val="24"/>
          <w:szCs w:val="24"/>
        </w:rPr>
      </w:pPr>
      <w:r w:rsidRPr="004A4776">
        <w:rPr>
          <w:rFonts w:cstheme="minorHAnsi"/>
          <w:sz w:val="24"/>
          <w:szCs w:val="24"/>
        </w:rPr>
        <w:t>У математичній логіці досліджуються методи (правила) формального представлення висловлювань і предикатів, побудова нових висловлювань і предикатів з наявних з допомогою логічно правильних перетворень. А також способи встановлення істинності чи хибності висловлювань та предикатів (</w:t>
      </w:r>
      <w:r w:rsidRPr="004A4776">
        <w:rPr>
          <w:rFonts w:cstheme="minorHAnsi"/>
          <w:color w:val="FF0000"/>
          <w:sz w:val="24"/>
          <w:szCs w:val="24"/>
        </w:rPr>
        <w:t>логічний висновок чи доказ</w:t>
      </w:r>
      <w:r w:rsidRPr="004A4776">
        <w:rPr>
          <w:rFonts w:cstheme="minorHAnsi"/>
          <w:sz w:val="24"/>
          <w:szCs w:val="24"/>
        </w:rPr>
        <w:t>).</w:t>
      </w:r>
    </w:p>
    <w:p w14:paraId="3CC2E3B3" w14:textId="77777777" w:rsidR="00092232" w:rsidRPr="004A4776" w:rsidRDefault="00092232" w:rsidP="00092232">
      <w:pPr>
        <w:ind w:firstLine="709"/>
        <w:jc w:val="both"/>
        <w:rPr>
          <w:rFonts w:cstheme="minorHAnsi"/>
          <w:sz w:val="24"/>
          <w:szCs w:val="24"/>
        </w:rPr>
      </w:pPr>
      <w:r w:rsidRPr="004A4776">
        <w:rPr>
          <w:rFonts w:cstheme="minorHAnsi"/>
          <w:color w:val="FF0000"/>
          <w:sz w:val="24"/>
          <w:szCs w:val="24"/>
        </w:rPr>
        <w:t xml:space="preserve">Предикатом або логічною функцією </w:t>
      </w:r>
      <w:r w:rsidRPr="004A4776">
        <w:rPr>
          <w:rFonts w:cstheme="minorHAnsi"/>
          <w:sz w:val="24"/>
          <w:szCs w:val="24"/>
        </w:rPr>
        <w:t>називається функція від будь-якого числа аргументів, що набуває  значень 0 або 1.</w:t>
      </w:r>
    </w:p>
    <w:p w14:paraId="1BA62691" w14:textId="77777777" w:rsidR="00092232" w:rsidRPr="004A4776" w:rsidRDefault="00092232" w:rsidP="00092232">
      <w:pPr>
        <w:ind w:firstLine="709"/>
        <w:jc w:val="both"/>
        <w:rPr>
          <w:rFonts w:cstheme="minorHAnsi"/>
          <w:sz w:val="24"/>
          <w:szCs w:val="24"/>
        </w:rPr>
      </w:pPr>
      <w:r w:rsidRPr="004A4776">
        <w:rPr>
          <w:rFonts w:cstheme="minorHAnsi"/>
          <w:sz w:val="24"/>
          <w:szCs w:val="24"/>
        </w:rPr>
        <w:t xml:space="preserve">Позначення предикату, що містить n змінних (n-місцевого предикату): </w:t>
      </w:r>
    </w:p>
    <w:p w14:paraId="502248AA" w14:textId="77777777" w:rsidR="00092232" w:rsidRPr="004A4776" w:rsidRDefault="00092232" w:rsidP="00092232">
      <w:pPr>
        <w:ind w:firstLine="709"/>
        <w:jc w:val="both"/>
        <w:rPr>
          <w:rFonts w:cstheme="minorHAnsi"/>
          <w:sz w:val="24"/>
          <w:szCs w:val="24"/>
        </w:rPr>
      </w:pPr>
      <w:r w:rsidRPr="004A4776">
        <w:rPr>
          <w:rFonts w:cstheme="minorHAnsi"/>
          <w:noProof/>
          <w:sz w:val="24"/>
          <w:szCs w:val="24"/>
        </w:rPr>
        <w:drawing>
          <wp:inline distT="0" distB="0" distL="0" distR="0" wp14:anchorId="4F793B47" wp14:editId="78E3F5D8">
            <wp:extent cx="1061085" cy="262255"/>
            <wp:effectExtent l="0" t="0" r="571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1085" cy="262255"/>
                    </a:xfrm>
                    <a:prstGeom prst="rect">
                      <a:avLst/>
                    </a:prstGeom>
                    <a:noFill/>
                  </pic:spPr>
                </pic:pic>
              </a:graphicData>
            </a:graphic>
          </wp:inline>
        </w:drawing>
      </w:r>
    </w:p>
    <w:p w14:paraId="1B26A63D" w14:textId="77777777" w:rsidR="00092232" w:rsidRPr="004A4776" w:rsidRDefault="00092232" w:rsidP="00092232">
      <w:pPr>
        <w:ind w:firstLine="709"/>
        <w:jc w:val="both"/>
        <w:rPr>
          <w:rFonts w:cstheme="minorHAnsi"/>
          <w:sz w:val="24"/>
          <w:szCs w:val="24"/>
        </w:rPr>
      </w:pPr>
      <w:r w:rsidRPr="004A4776">
        <w:rPr>
          <w:rFonts w:cstheme="minorHAnsi"/>
          <w:sz w:val="24"/>
          <w:szCs w:val="24"/>
        </w:rPr>
        <w:t>при цьому передбачається, що</w:t>
      </w:r>
    </w:p>
    <w:p w14:paraId="34C4323A" w14:textId="77777777" w:rsidR="00092232" w:rsidRPr="004A4776" w:rsidRDefault="00092232" w:rsidP="00092232">
      <w:pPr>
        <w:ind w:firstLine="709"/>
        <w:jc w:val="both"/>
        <w:rPr>
          <w:rFonts w:cstheme="minorHAnsi"/>
          <w:sz w:val="24"/>
          <w:szCs w:val="24"/>
        </w:rPr>
      </w:pPr>
      <w:r w:rsidRPr="004A4776">
        <w:rPr>
          <w:rFonts w:cstheme="minorHAnsi"/>
          <w:noProof/>
          <w:sz w:val="24"/>
          <w:szCs w:val="24"/>
        </w:rPr>
        <w:drawing>
          <wp:inline distT="0" distB="0" distL="0" distR="0" wp14:anchorId="5C5B649D" wp14:editId="392FD2B2">
            <wp:extent cx="1798320" cy="2559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8320" cy="255905"/>
                    </a:xfrm>
                    <a:prstGeom prst="rect">
                      <a:avLst/>
                    </a:prstGeom>
                    <a:noFill/>
                  </pic:spPr>
                </pic:pic>
              </a:graphicData>
            </a:graphic>
          </wp:inline>
        </w:drawing>
      </w:r>
    </w:p>
    <w:p w14:paraId="3571EE7D" w14:textId="77777777" w:rsidR="00092232" w:rsidRPr="004A4776" w:rsidRDefault="00092232" w:rsidP="00092232">
      <w:pPr>
        <w:ind w:firstLine="709"/>
        <w:jc w:val="both"/>
        <w:rPr>
          <w:rFonts w:cstheme="minorHAnsi"/>
          <w:i/>
          <w:sz w:val="24"/>
          <w:szCs w:val="24"/>
        </w:rPr>
      </w:pPr>
      <w:r w:rsidRPr="004A4776">
        <w:rPr>
          <w:rFonts w:cstheme="minorHAnsi"/>
          <w:sz w:val="24"/>
          <w:szCs w:val="24"/>
        </w:rPr>
        <w:t xml:space="preserve">Як приклад розглянемо три висловлювання: А – «гривня – валюта України»; В – «долар – валюта України»; С – «долар – валюта США». Висловлювання А і С істинні, В – хибно. Якщо замість конкретних найменувань валюти у виразах А, В підставити предметну змінну x і визначити її на безлічі найменувань грошових одиниць </w:t>
      </w:r>
      <w:r w:rsidRPr="004A4776">
        <w:rPr>
          <w:rFonts w:cstheme="minorHAnsi"/>
          <w:sz w:val="24"/>
          <w:szCs w:val="24"/>
          <w:lang w:val="en-US"/>
        </w:rPr>
        <w:t>x</w:t>
      </w:r>
      <m:oMath>
        <m:r>
          <w:rPr>
            <w:rFonts w:ascii="Cambria Math" w:hAnsi="Cambria Math" w:cstheme="minorHAnsi"/>
            <w:sz w:val="24"/>
            <w:szCs w:val="24"/>
          </w:rPr>
          <m:t>∈{долар, гривня, євро}</m:t>
        </m:r>
      </m:oMath>
      <w:r w:rsidRPr="004A4776">
        <w:rPr>
          <w:rFonts w:cstheme="minorHAnsi"/>
          <w:sz w:val="24"/>
          <w:szCs w:val="24"/>
        </w:rPr>
        <w:t xml:space="preserve">, то отримаємо одномісний предика. P(x)= «x-валюта України», або </w:t>
      </w:r>
      <w:proofErr w:type="spellStart"/>
      <w:r w:rsidRPr="004A4776">
        <w:rPr>
          <w:rFonts w:cstheme="minorHAnsi"/>
          <w:sz w:val="24"/>
          <w:szCs w:val="24"/>
        </w:rPr>
        <w:t>двомістний</w:t>
      </w:r>
      <w:proofErr w:type="spellEnd"/>
      <w:r w:rsidRPr="004A4776">
        <w:rPr>
          <w:rFonts w:cstheme="minorHAnsi"/>
          <w:sz w:val="24"/>
          <w:szCs w:val="24"/>
        </w:rPr>
        <w:t xml:space="preserve"> </w:t>
      </w:r>
      <w:proofErr w:type="spellStart"/>
      <w:r w:rsidRPr="004A4776">
        <w:rPr>
          <w:rFonts w:cstheme="minorHAnsi"/>
          <w:sz w:val="24"/>
          <w:szCs w:val="24"/>
        </w:rPr>
        <w:t>предікат</w:t>
      </w:r>
      <w:proofErr w:type="spellEnd"/>
      <w:r w:rsidRPr="004A4776">
        <w:rPr>
          <w:rFonts w:cstheme="minorHAnsi"/>
          <w:sz w:val="24"/>
          <w:szCs w:val="24"/>
        </w:rPr>
        <w:t xml:space="preserve">  P(</w:t>
      </w:r>
      <w:proofErr w:type="spellStart"/>
      <w:r w:rsidRPr="004A4776">
        <w:rPr>
          <w:rFonts w:cstheme="minorHAnsi"/>
          <w:sz w:val="24"/>
          <w:szCs w:val="24"/>
        </w:rPr>
        <w:t>x,y</w:t>
      </w:r>
      <w:proofErr w:type="spellEnd"/>
      <w:r w:rsidRPr="004A4776">
        <w:rPr>
          <w:rFonts w:cstheme="minorHAnsi"/>
          <w:sz w:val="24"/>
          <w:szCs w:val="24"/>
        </w:rPr>
        <w:t>)= «x-валюта y»</w:t>
      </w:r>
    </w:p>
    <w:p w14:paraId="6ED6F1D9" w14:textId="74D3866B" w:rsidR="00092232" w:rsidRPr="004A4776" w:rsidRDefault="00092232" w:rsidP="00092232">
      <w:pPr>
        <w:ind w:firstLine="709"/>
        <w:jc w:val="both"/>
        <w:rPr>
          <w:rFonts w:cstheme="minorHAnsi"/>
          <w:sz w:val="24"/>
          <w:szCs w:val="24"/>
        </w:rPr>
      </w:pPr>
      <w:r w:rsidRPr="004A4776">
        <w:rPr>
          <w:rFonts w:cstheme="minorHAnsi"/>
          <w:sz w:val="24"/>
          <w:szCs w:val="24"/>
        </w:rPr>
        <w:t xml:space="preserve">Предикати можуть об'єднуватись у різноманітні логічні формули за допомогою логічних </w:t>
      </w:r>
      <w:proofErr w:type="spellStart"/>
      <w:r w:rsidRPr="004A4776">
        <w:rPr>
          <w:rFonts w:cstheme="minorHAnsi"/>
          <w:sz w:val="24"/>
          <w:szCs w:val="24"/>
        </w:rPr>
        <w:t>зв'яз</w:t>
      </w:r>
      <w:r w:rsidR="004439AB" w:rsidRPr="004A4776">
        <w:rPr>
          <w:rFonts w:cstheme="minorHAnsi"/>
          <w:sz w:val="24"/>
          <w:szCs w:val="24"/>
        </w:rPr>
        <w:t>ків</w:t>
      </w:r>
      <w:proofErr w:type="spellEnd"/>
      <w:r w:rsidRPr="004A4776">
        <w:rPr>
          <w:rFonts w:cstheme="minorHAnsi"/>
          <w:sz w:val="24"/>
          <w:szCs w:val="24"/>
        </w:rPr>
        <w:t xml:space="preserve"> та дужок. Такі формули називаються предикатними формулами.</w:t>
      </w:r>
    </w:p>
    <w:p w14:paraId="4708F3C3" w14:textId="77777777" w:rsidR="00092232" w:rsidRPr="004A4776" w:rsidRDefault="00092232" w:rsidP="00092232">
      <w:pPr>
        <w:ind w:firstLine="709"/>
        <w:jc w:val="both"/>
        <w:rPr>
          <w:rFonts w:cstheme="minorHAnsi"/>
          <w:b/>
          <w:sz w:val="24"/>
          <w:szCs w:val="24"/>
        </w:rPr>
      </w:pPr>
      <w:r w:rsidRPr="004A4776">
        <w:rPr>
          <w:rFonts w:cstheme="minorHAnsi"/>
          <w:b/>
          <w:sz w:val="24"/>
          <w:szCs w:val="24"/>
        </w:rPr>
        <w:t>Логічні зв'язки</w:t>
      </w:r>
    </w:p>
    <w:p w14:paraId="3D7C6944" w14:textId="77777777" w:rsidR="00092232" w:rsidRPr="004A4776" w:rsidRDefault="00092232" w:rsidP="00092232">
      <w:pPr>
        <w:ind w:firstLine="709"/>
        <w:jc w:val="both"/>
        <w:rPr>
          <w:rFonts w:cstheme="minorHAnsi"/>
          <w:sz w:val="24"/>
          <w:szCs w:val="24"/>
        </w:rPr>
      </w:pPr>
      <w:r w:rsidRPr="004A4776">
        <w:rPr>
          <w:rFonts w:cstheme="minorHAnsi"/>
          <w:color w:val="FF0000"/>
          <w:sz w:val="24"/>
          <w:szCs w:val="24"/>
        </w:rPr>
        <w:t xml:space="preserve">Заперечення (логічне НЕ) </w:t>
      </w:r>
      <w:r w:rsidRPr="004A4776">
        <w:rPr>
          <w:rFonts w:cstheme="minorHAnsi"/>
          <w:sz w:val="24"/>
          <w:szCs w:val="24"/>
        </w:rPr>
        <w:t>чи інверсія (позначення ¬) є унарна операція, значення якої є заперечення значення операнда.</w:t>
      </w:r>
    </w:p>
    <w:p w14:paraId="68DF1EFB" w14:textId="77777777" w:rsidR="00092232" w:rsidRPr="004A4776" w:rsidRDefault="00092232" w:rsidP="00092232">
      <w:pPr>
        <w:ind w:firstLine="709"/>
        <w:jc w:val="both"/>
        <w:rPr>
          <w:rFonts w:cstheme="minorHAnsi"/>
          <w:sz w:val="24"/>
          <w:szCs w:val="24"/>
        </w:rPr>
      </w:pPr>
      <w:r w:rsidRPr="004A4776">
        <w:rPr>
          <w:rFonts w:cstheme="minorHAnsi"/>
          <w:color w:val="FF0000"/>
          <w:sz w:val="24"/>
          <w:szCs w:val="24"/>
        </w:rPr>
        <w:t xml:space="preserve">Кон'юнкція, логічне І </w:t>
      </w:r>
      <w:r w:rsidRPr="004A4776">
        <w:rPr>
          <w:rFonts w:cstheme="minorHAnsi"/>
          <w:sz w:val="24"/>
          <w:szCs w:val="24"/>
        </w:rPr>
        <w:t>(позначення ˄) є двомісна операція, за допомогою якої з двох формул F1 і F2 отримують нову формулу F=F1 ˄ F2, що описує складне висловлювання. На природній мові ця операція виражається сполучними словами: «…і…», «…також…», «як…, так…», «…попри…» тощо.</w:t>
      </w:r>
    </w:p>
    <w:p w14:paraId="52B475C0" w14:textId="77777777" w:rsidR="00092232" w:rsidRPr="004A4776" w:rsidRDefault="00092232" w:rsidP="00092232">
      <w:pPr>
        <w:ind w:firstLine="709"/>
        <w:jc w:val="both"/>
        <w:rPr>
          <w:rFonts w:cstheme="minorHAnsi"/>
          <w:sz w:val="24"/>
          <w:szCs w:val="24"/>
        </w:rPr>
      </w:pPr>
      <w:r w:rsidRPr="004A4776">
        <w:rPr>
          <w:rFonts w:cstheme="minorHAnsi"/>
          <w:color w:val="FF0000"/>
          <w:sz w:val="24"/>
          <w:szCs w:val="24"/>
        </w:rPr>
        <w:lastRenderedPageBreak/>
        <w:t xml:space="preserve">Диз'юнкція, логічне АБО </w:t>
      </w:r>
      <w:r w:rsidRPr="004A4776">
        <w:rPr>
          <w:rFonts w:cstheme="minorHAnsi"/>
          <w:sz w:val="24"/>
          <w:szCs w:val="24"/>
        </w:rPr>
        <w:t>(позначення ˅) є двомісна операція, за допомогою якої з двох формул F1 і F2 отримують нову формулу F=F1 ˅ F2, що описує складне висловлювання. На природній мові ця операція виражається роз'єднувальними словами: "...або ...", "...або ..." і т.п.</w:t>
      </w:r>
    </w:p>
    <w:p w14:paraId="7016162C" w14:textId="77777777" w:rsidR="00092232" w:rsidRPr="004A4776" w:rsidRDefault="00092232" w:rsidP="00092232">
      <w:pPr>
        <w:ind w:firstLine="709"/>
        <w:jc w:val="both"/>
        <w:rPr>
          <w:rFonts w:cstheme="minorHAnsi"/>
          <w:sz w:val="24"/>
          <w:szCs w:val="24"/>
        </w:rPr>
      </w:pPr>
      <w:r w:rsidRPr="004A4776">
        <w:rPr>
          <w:rFonts w:cstheme="minorHAnsi"/>
          <w:color w:val="FF0000"/>
          <w:sz w:val="24"/>
          <w:szCs w:val="24"/>
        </w:rPr>
        <w:t xml:space="preserve">Імплікація, слідування </w:t>
      </w:r>
      <w:r w:rsidRPr="004A4776">
        <w:rPr>
          <w:rFonts w:cstheme="minorHAnsi"/>
          <w:sz w:val="24"/>
          <w:szCs w:val="24"/>
        </w:rPr>
        <w:t>(позначення →) є двомісна операція, за допомогою якої формул F1 і F2 отримують формулу F=F1→F2, що відображає складне висловлювання. Імплікація відіграє особливу роль у математичній логіці, оскільки багато доказів надаються в умовній формі: «якщо…, то…». На природній мові ця операція виражається словами «якщо…, то…», «тоді…, коли…», «стільки…, оскільки…», «за наявності…, слідує…», «…є достатня умова для…» і т.д. .п.</w:t>
      </w:r>
    </w:p>
    <w:p w14:paraId="1A5D8482" w14:textId="77777777" w:rsidR="00092232" w:rsidRPr="004A4776" w:rsidRDefault="00092232" w:rsidP="00092232">
      <w:pPr>
        <w:ind w:firstLine="709"/>
        <w:jc w:val="both"/>
        <w:rPr>
          <w:rFonts w:cstheme="minorHAnsi"/>
          <w:sz w:val="24"/>
          <w:szCs w:val="24"/>
        </w:rPr>
      </w:pPr>
      <w:r w:rsidRPr="004A4776">
        <w:rPr>
          <w:rFonts w:cstheme="minorHAnsi"/>
          <w:color w:val="FF0000"/>
          <w:sz w:val="24"/>
          <w:szCs w:val="24"/>
        </w:rPr>
        <w:t>Еквівалентність</w:t>
      </w:r>
      <w:r w:rsidRPr="004A4776">
        <w:rPr>
          <w:rFonts w:cstheme="minorHAnsi"/>
          <w:sz w:val="24"/>
          <w:szCs w:val="24"/>
        </w:rPr>
        <w:t xml:space="preserve"> (позначається ↔) є двомісна операція, за допомогою якої формул F1 і F2 отримують формулу F=F1↔F2, що описує складне висловлювання. Природною мовою це виражається словами «для того, щоб…», «необхідно і достатньо…», «…лише за умови…» тощо.</w:t>
      </w:r>
    </w:p>
    <w:p w14:paraId="761A2A3C" w14:textId="77777777" w:rsidR="00092232" w:rsidRPr="004A4776" w:rsidRDefault="00092232" w:rsidP="00092232">
      <w:pPr>
        <w:ind w:firstLine="709"/>
        <w:jc w:val="both"/>
        <w:rPr>
          <w:rFonts w:cstheme="minorHAnsi"/>
          <w:sz w:val="24"/>
          <w:szCs w:val="24"/>
        </w:rPr>
      </w:pPr>
      <w:r w:rsidRPr="004A4776">
        <w:rPr>
          <w:rFonts w:cstheme="minorHAnsi"/>
          <w:sz w:val="24"/>
          <w:szCs w:val="24"/>
        </w:rPr>
        <w:t xml:space="preserve">З предикатів можна утворювати складові предикати формули логіки предикатів. Важливу роль у логічному представленні систем, процесів та явищ з використанням предикатів відіграють оператори логіки предикатів: квантор спільності </w:t>
      </w:r>
      <w:r w:rsidRPr="004A4776">
        <w:rPr>
          <w:rFonts w:ascii="Cambria Math" w:hAnsi="Cambria Math" w:cs="Cambria Math"/>
          <w:sz w:val="24"/>
          <w:szCs w:val="24"/>
        </w:rPr>
        <w:t>∀</w:t>
      </w:r>
      <w:r w:rsidRPr="004A4776">
        <w:rPr>
          <w:rFonts w:cstheme="minorHAnsi"/>
          <w:sz w:val="24"/>
          <w:szCs w:val="24"/>
        </w:rPr>
        <w:t xml:space="preserve"> та квантор існування </w:t>
      </w:r>
      <w:r w:rsidRPr="004A4776">
        <w:rPr>
          <w:rFonts w:ascii="Cambria Math" w:hAnsi="Cambria Math" w:cs="Cambria Math"/>
          <w:sz w:val="24"/>
          <w:szCs w:val="24"/>
        </w:rPr>
        <w:t>∃</w:t>
      </w:r>
      <w:r w:rsidRPr="004A4776">
        <w:rPr>
          <w:rFonts w:cstheme="minorHAnsi"/>
          <w:sz w:val="24"/>
          <w:szCs w:val="24"/>
        </w:rPr>
        <w:t>.</w:t>
      </w:r>
    </w:p>
    <w:p w14:paraId="64D32493" w14:textId="77777777" w:rsidR="00092232" w:rsidRPr="004A4776" w:rsidRDefault="00092232" w:rsidP="00092232">
      <w:pPr>
        <w:ind w:firstLine="709"/>
        <w:jc w:val="both"/>
        <w:rPr>
          <w:rFonts w:cstheme="minorHAnsi"/>
          <w:sz w:val="24"/>
          <w:szCs w:val="24"/>
        </w:rPr>
      </w:pPr>
      <w:r w:rsidRPr="004A4776">
        <w:rPr>
          <w:rFonts w:cstheme="minorHAnsi"/>
          <w:sz w:val="24"/>
          <w:szCs w:val="24"/>
        </w:rPr>
        <w:t xml:space="preserve">Судження, у якому затверджується чи заперечується наявність будь-яких ознак чи відносин у частини предметних змінних області визначення, називають приватним судженням. Як правило, ці міркування природною мовою відображають словами «один», «кілька», «частина» і т.п. Для формалізації таких суджень використовують логічну операцію, що обмежує область визначення предикату. Цей оператор отримав назву квантор існування, який позначається </w:t>
      </w:r>
      <w:r w:rsidRPr="004A4776">
        <w:rPr>
          <w:rFonts w:ascii="Cambria Math" w:hAnsi="Cambria Math" w:cs="Cambria Math"/>
          <w:sz w:val="24"/>
          <w:szCs w:val="24"/>
        </w:rPr>
        <w:t>∃</w:t>
      </w:r>
      <w:r w:rsidRPr="004A4776">
        <w:rPr>
          <w:rFonts w:cstheme="minorHAnsi"/>
          <w:sz w:val="24"/>
          <w:szCs w:val="24"/>
        </w:rPr>
        <w:t xml:space="preserve">x. Предикат записується після квантора існування у круглих дужках. На природній мові цей запис означає «існують такі елементи x, що </w:t>
      </w:r>
      <w:r w:rsidRPr="004A4776">
        <w:rPr>
          <w:rFonts w:cstheme="minorHAnsi"/>
          <w:noProof/>
          <w:sz w:val="24"/>
          <w:szCs w:val="24"/>
        </w:rPr>
        <w:drawing>
          <wp:inline distT="0" distB="0" distL="0" distR="0" wp14:anchorId="7AB2D392" wp14:editId="396B913C">
            <wp:extent cx="438150" cy="254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254000"/>
                    </a:xfrm>
                    <a:prstGeom prst="rect">
                      <a:avLst/>
                    </a:prstGeom>
                    <a:noFill/>
                    <a:ln>
                      <a:noFill/>
                    </a:ln>
                  </pic:spPr>
                </pic:pic>
              </a:graphicData>
            </a:graphic>
          </wp:inline>
        </w:drawing>
      </w:r>
      <w:r w:rsidRPr="004A4776">
        <w:rPr>
          <w:rFonts w:cstheme="minorHAnsi"/>
          <w:sz w:val="24"/>
          <w:szCs w:val="24"/>
        </w:rPr>
        <w:t xml:space="preserve"> істинно чи хибно.</w:t>
      </w:r>
    </w:p>
    <w:p w14:paraId="0D4948C4" w14:textId="77777777" w:rsidR="00092232" w:rsidRPr="004A4776" w:rsidRDefault="00092232" w:rsidP="00092232">
      <w:pPr>
        <w:ind w:firstLine="709"/>
        <w:jc w:val="both"/>
        <w:rPr>
          <w:rFonts w:cstheme="minorHAnsi"/>
          <w:sz w:val="24"/>
          <w:szCs w:val="24"/>
        </w:rPr>
      </w:pPr>
      <w:r w:rsidRPr="004A4776">
        <w:rPr>
          <w:rFonts w:cstheme="minorHAnsi"/>
          <w:sz w:val="24"/>
          <w:szCs w:val="24"/>
        </w:rPr>
        <w:t xml:space="preserve">Судження, у якому затверджується чи заперечується наявність будь-яких ознак чи відносин всім предметних змінних області визначення, називають загальними судженнями. Як правило, ці міркування у природній мові відзначають словами «все», «кожен», «будь-який» тощо. Для формалізації цих думок використовують логічну операцію над усією областю визначення предикату. Оператор цієї логічної операції отримав назву квантора спільності, що позначається: </w:t>
      </w:r>
      <w:r w:rsidRPr="004A4776">
        <w:rPr>
          <w:rFonts w:ascii="Cambria Math" w:hAnsi="Cambria Math" w:cs="Cambria Math"/>
          <w:sz w:val="24"/>
          <w:szCs w:val="24"/>
        </w:rPr>
        <w:t>∀</w:t>
      </w:r>
      <w:r w:rsidRPr="004A4776">
        <w:rPr>
          <w:rFonts w:cstheme="minorHAnsi"/>
          <w:sz w:val="24"/>
          <w:szCs w:val="24"/>
        </w:rPr>
        <w:t xml:space="preserve">x. Предикат записується після квантора спільності у круглих дужках. На природній мові цей формальний запис означає «для всіх x істинно (або хибно) значення </w:t>
      </w:r>
      <w:r w:rsidRPr="004A4776">
        <w:rPr>
          <w:rFonts w:cstheme="minorHAnsi"/>
          <w:noProof/>
          <w:sz w:val="24"/>
          <w:szCs w:val="24"/>
        </w:rPr>
        <w:drawing>
          <wp:inline distT="0" distB="0" distL="0" distR="0" wp14:anchorId="6EAF74C0" wp14:editId="5C1ECE4D">
            <wp:extent cx="438150" cy="2540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254000"/>
                    </a:xfrm>
                    <a:prstGeom prst="rect">
                      <a:avLst/>
                    </a:prstGeom>
                    <a:noFill/>
                    <a:ln>
                      <a:noFill/>
                    </a:ln>
                  </pic:spPr>
                </pic:pic>
              </a:graphicData>
            </a:graphic>
          </wp:inline>
        </w:drawing>
      </w:r>
    </w:p>
    <w:p w14:paraId="09A94939" w14:textId="36B7C819" w:rsidR="00092232" w:rsidRPr="004A4776" w:rsidRDefault="00092232" w:rsidP="00092232">
      <w:pPr>
        <w:ind w:firstLine="709"/>
        <w:jc w:val="both"/>
        <w:rPr>
          <w:rFonts w:cstheme="minorHAnsi"/>
          <w:sz w:val="24"/>
          <w:szCs w:val="24"/>
        </w:rPr>
      </w:pPr>
      <w:r w:rsidRPr="004A4776">
        <w:rPr>
          <w:rFonts w:cstheme="minorHAnsi"/>
          <w:sz w:val="24"/>
          <w:szCs w:val="24"/>
        </w:rPr>
        <w:t>Лог</w:t>
      </w:r>
      <w:r w:rsidR="004439AB" w:rsidRPr="004A4776">
        <w:rPr>
          <w:rFonts w:cstheme="minorHAnsi"/>
          <w:sz w:val="24"/>
          <w:szCs w:val="24"/>
        </w:rPr>
        <w:t>і</w:t>
      </w:r>
      <w:r w:rsidRPr="004A4776">
        <w:rPr>
          <w:rFonts w:cstheme="minorHAnsi"/>
          <w:sz w:val="24"/>
          <w:szCs w:val="24"/>
        </w:rPr>
        <w:t>ка предикат</w:t>
      </w:r>
      <w:r w:rsidR="004439AB" w:rsidRPr="004A4776">
        <w:rPr>
          <w:rFonts w:cstheme="minorHAnsi"/>
          <w:sz w:val="24"/>
          <w:szCs w:val="24"/>
        </w:rPr>
        <w:t>і</w:t>
      </w:r>
      <w:r w:rsidRPr="004A4776">
        <w:rPr>
          <w:rFonts w:cstheme="minorHAnsi"/>
          <w:sz w:val="24"/>
          <w:szCs w:val="24"/>
        </w:rPr>
        <w:t>в 1-го порядк</w:t>
      </w:r>
      <w:r w:rsidR="004439AB" w:rsidRPr="004A4776">
        <w:rPr>
          <w:rFonts w:cstheme="minorHAnsi"/>
          <w:sz w:val="24"/>
          <w:szCs w:val="24"/>
        </w:rPr>
        <w:t>у</w:t>
      </w:r>
      <w:r w:rsidRPr="004A4776">
        <w:rPr>
          <w:rFonts w:cstheme="minorHAnsi"/>
          <w:sz w:val="24"/>
          <w:szCs w:val="24"/>
        </w:rPr>
        <w:t xml:space="preserve"> </w:t>
      </w:r>
      <w:r w:rsidR="004439AB" w:rsidRPr="004A4776">
        <w:rPr>
          <w:rFonts w:cstheme="minorHAnsi"/>
          <w:sz w:val="24"/>
          <w:szCs w:val="24"/>
        </w:rPr>
        <w:t>відрізняється</w:t>
      </w:r>
      <w:r w:rsidRPr="004A4776">
        <w:rPr>
          <w:rFonts w:cstheme="minorHAnsi"/>
          <w:sz w:val="24"/>
          <w:szCs w:val="24"/>
        </w:rPr>
        <w:t xml:space="preserve"> </w:t>
      </w:r>
      <w:r w:rsidR="004439AB" w:rsidRPr="004A4776">
        <w:rPr>
          <w:rFonts w:cstheme="minorHAnsi"/>
          <w:sz w:val="24"/>
          <w:szCs w:val="24"/>
        </w:rPr>
        <w:t>від</w:t>
      </w:r>
      <w:r w:rsidRPr="004A4776">
        <w:rPr>
          <w:rFonts w:cstheme="minorHAnsi"/>
          <w:sz w:val="24"/>
          <w:szCs w:val="24"/>
        </w:rPr>
        <w:t xml:space="preserve"> лог</w:t>
      </w:r>
      <w:r w:rsidR="004439AB" w:rsidRPr="004A4776">
        <w:rPr>
          <w:rFonts w:cstheme="minorHAnsi"/>
          <w:sz w:val="24"/>
          <w:szCs w:val="24"/>
        </w:rPr>
        <w:t>і</w:t>
      </w:r>
      <w:r w:rsidRPr="004A4776">
        <w:rPr>
          <w:rFonts w:cstheme="minorHAnsi"/>
          <w:sz w:val="24"/>
          <w:szCs w:val="24"/>
        </w:rPr>
        <w:t xml:space="preserve">к </w:t>
      </w:r>
      <w:proofErr w:type="spellStart"/>
      <w:r w:rsidRPr="004A4776">
        <w:rPr>
          <w:rFonts w:cstheme="minorHAnsi"/>
          <w:sz w:val="24"/>
          <w:szCs w:val="24"/>
        </w:rPr>
        <w:t>в</w:t>
      </w:r>
      <w:r w:rsidR="004439AB" w:rsidRPr="004A4776">
        <w:rPr>
          <w:rFonts w:cstheme="minorHAnsi"/>
          <w:sz w:val="24"/>
          <w:szCs w:val="24"/>
        </w:rPr>
        <w:t>ищіх</w:t>
      </w:r>
      <w:proofErr w:type="spellEnd"/>
      <w:r w:rsidRPr="004A4776">
        <w:rPr>
          <w:rFonts w:cstheme="minorHAnsi"/>
          <w:sz w:val="24"/>
          <w:szCs w:val="24"/>
        </w:rPr>
        <w:t xml:space="preserve"> порядк</w:t>
      </w:r>
      <w:r w:rsidR="004439AB" w:rsidRPr="004A4776">
        <w:rPr>
          <w:rFonts w:cstheme="minorHAnsi"/>
          <w:sz w:val="24"/>
          <w:szCs w:val="24"/>
        </w:rPr>
        <w:t>і</w:t>
      </w:r>
      <w:r w:rsidRPr="004A4776">
        <w:rPr>
          <w:rFonts w:cstheme="minorHAnsi"/>
          <w:sz w:val="24"/>
          <w:szCs w:val="24"/>
        </w:rPr>
        <w:t>в т</w:t>
      </w:r>
      <w:r w:rsidR="004439AB" w:rsidRPr="004A4776">
        <w:rPr>
          <w:rFonts w:cstheme="minorHAnsi"/>
          <w:sz w:val="24"/>
          <w:szCs w:val="24"/>
        </w:rPr>
        <w:t>и</w:t>
      </w:r>
      <w:r w:rsidRPr="004A4776">
        <w:rPr>
          <w:rFonts w:cstheme="minorHAnsi"/>
          <w:sz w:val="24"/>
          <w:szCs w:val="24"/>
        </w:rPr>
        <w:t xml:space="preserve">м, </w:t>
      </w:r>
      <w:proofErr w:type="spellStart"/>
      <w:r w:rsidRPr="004A4776">
        <w:rPr>
          <w:rFonts w:cstheme="minorHAnsi"/>
          <w:sz w:val="24"/>
          <w:szCs w:val="24"/>
        </w:rPr>
        <w:t>что</w:t>
      </w:r>
      <w:proofErr w:type="spellEnd"/>
      <w:r w:rsidRPr="004A4776">
        <w:rPr>
          <w:rFonts w:cstheme="minorHAnsi"/>
          <w:sz w:val="24"/>
          <w:szCs w:val="24"/>
        </w:rPr>
        <w:t xml:space="preserve"> в н</w:t>
      </w:r>
      <w:r w:rsidR="004439AB" w:rsidRPr="004A4776">
        <w:rPr>
          <w:rFonts w:cstheme="minorHAnsi"/>
          <w:sz w:val="24"/>
          <w:szCs w:val="24"/>
        </w:rPr>
        <w:t>і</w:t>
      </w:r>
      <w:r w:rsidRPr="004A4776">
        <w:rPr>
          <w:rFonts w:cstheme="minorHAnsi"/>
          <w:sz w:val="24"/>
          <w:szCs w:val="24"/>
        </w:rPr>
        <w:t xml:space="preserve">й </w:t>
      </w:r>
      <w:r w:rsidR="004439AB" w:rsidRPr="004A4776">
        <w:rPr>
          <w:rFonts w:cstheme="minorHAnsi"/>
          <w:sz w:val="24"/>
          <w:szCs w:val="24"/>
        </w:rPr>
        <w:t>заперечується</w:t>
      </w:r>
      <w:r w:rsidRPr="004A4776">
        <w:rPr>
          <w:rFonts w:cstheme="minorHAnsi"/>
          <w:sz w:val="24"/>
          <w:szCs w:val="24"/>
        </w:rPr>
        <w:t xml:space="preserve"> </w:t>
      </w:r>
      <w:r w:rsidR="004439AB" w:rsidRPr="004A4776">
        <w:rPr>
          <w:rFonts w:cstheme="minorHAnsi"/>
          <w:sz w:val="24"/>
          <w:szCs w:val="24"/>
        </w:rPr>
        <w:t>використовувати</w:t>
      </w:r>
      <w:r w:rsidRPr="004A4776">
        <w:rPr>
          <w:rFonts w:cstheme="minorHAnsi"/>
          <w:sz w:val="24"/>
          <w:szCs w:val="24"/>
        </w:rPr>
        <w:t xml:space="preserve"> </w:t>
      </w:r>
      <w:r w:rsidR="004439AB" w:rsidRPr="004A4776">
        <w:rPr>
          <w:rFonts w:cstheme="minorHAnsi"/>
          <w:sz w:val="24"/>
          <w:szCs w:val="24"/>
        </w:rPr>
        <w:t>вирази</w:t>
      </w:r>
      <w:r w:rsidRPr="004A4776">
        <w:rPr>
          <w:rFonts w:cstheme="minorHAnsi"/>
          <w:sz w:val="24"/>
          <w:szCs w:val="24"/>
        </w:rPr>
        <w:t xml:space="preserve"> (формул</w:t>
      </w:r>
      <w:r w:rsidR="004439AB" w:rsidRPr="004A4776">
        <w:rPr>
          <w:rFonts w:cstheme="minorHAnsi"/>
          <w:sz w:val="24"/>
          <w:szCs w:val="24"/>
        </w:rPr>
        <w:t>и</w:t>
      </w:r>
      <w:r w:rsidRPr="004A4776">
        <w:rPr>
          <w:rFonts w:cstheme="minorHAnsi"/>
          <w:sz w:val="24"/>
          <w:szCs w:val="24"/>
        </w:rPr>
        <w:t xml:space="preserve">) в </w:t>
      </w:r>
      <w:r w:rsidR="004439AB" w:rsidRPr="004A4776">
        <w:rPr>
          <w:rFonts w:cstheme="minorHAnsi"/>
          <w:sz w:val="24"/>
          <w:szCs w:val="24"/>
        </w:rPr>
        <w:t>якості</w:t>
      </w:r>
      <w:r w:rsidRPr="004A4776">
        <w:rPr>
          <w:rFonts w:cstheme="minorHAnsi"/>
          <w:sz w:val="24"/>
          <w:szCs w:val="24"/>
        </w:rPr>
        <w:t xml:space="preserve"> аргумент</w:t>
      </w:r>
      <w:r w:rsidR="004439AB" w:rsidRPr="004A4776">
        <w:rPr>
          <w:rFonts w:cstheme="minorHAnsi"/>
          <w:sz w:val="24"/>
          <w:szCs w:val="24"/>
        </w:rPr>
        <w:t>і</w:t>
      </w:r>
      <w:r w:rsidRPr="004A4776">
        <w:rPr>
          <w:rFonts w:cstheme="minorHAnsi"/>
          <w:sz w:val="24"/>
          <w:szCs w:val="24"/>
        </w:rPr>
        <w:t>в предикат</w:t>
      </w:r>
      <w:r w:rsidR="004439AB" w:rsidRPr="004A4776">
        <w:rPr>
          <w:rFonts w:cstheme="minorHAnsi"/>
          <w:sz w:val="24"/>
          <w:szCs w:val="24"/>
        </w:rPr>
        <w:t>і</w:t>
      </w:r>
      <w:r w:rsidRPr="004A4776">
        <w:rPr>
          <w:rFonts w:cstheme="minorHAnsi"/>
          <w:sz w:val="24"/>
          <w:szCs w:val="24"/>
        </w:rPr>
        <w:t>в.</w:t>
      </w:r>
    </w:p>
    <w:p w14:paraId="1EC94B07" w14:textId="77777777" w:rsidR="00092232" w:rsidRPr="004A4776" w:rsidRDefault="00092232" w:rsidP="00092232">
      <w:pPr>
        <w:ind w:firstLine="709"/>
        <w:jc w:val="both"/>
        <w:rPr>
          <w:rFonts w:cstheme="minorHAnsi"/>
          <w:sz w:val="24"/>
          <w:szCs w:val="24"/>
        </w:rPr>
      </w:pPr>
      <w:r w:rsidRPr="004A4776">
        <w:rPr>
          <w:rFonts w:cstheme="minorHAnsi"/>
          <w:sz w:val="24"/>
          <w:szCs w:val="24"/>
        </w:rPr>
        <w:t>Прикладом логічного знання формалізованого як логіки предикатів вищих порядків є знання:</w:t>
      </w:r>
    </w:p>
    <w:p w14:paraId="2B500B75" w14:textId="77777777" w:rsidR="00092232" w:rsidRPr="004A4776" w:rsidRDefault="00092232" w:rsidP="00092232">
      <w:pPr>
        <w:ind w:firstLine="709"/>
        <w:jc w:val="both"/>
        <w:rPr>
          <w:rFonts w:cstheme="minorHAnsi"/>
          <w:sz w:val="24"/>
          <w:szCs w:val="24"/>
        </w:rPr>
      </w:pPr>
      <w:r w:rsidRPr="004A4776">
        <w:rPr>
          <w:rFonts w:cstheme="minorHAnsi"/>
          <w:sz w:val="24"/>
          <w:szCs w:val="24"/>
        </w:rPr>
        <w:t>«Коли температура в печі досягає 1200 і пройшло менше 30 хв з моменту включення печі, тиск не може перевершувати критичного. Якщо з моменту включення печі пройшло більше 30 хв, необхідно відкрити вентиль №2».</w:t>
      </w:r>
    </w:p>
    <w:p w14:paraId="38D45F05" w14:textId="77777777" w:rsidR="00092232" w:rsidRPr="004A4776" w:rsidRDefault="00092232" w:rsidP="00092232">
      <w:pPr>
        <w:ind w:firstLine="709"/>
        <w:jc w:val="both"/>
        <w:rPr>
          <w:rFonts w:cstheme="minorHAnsi"/>
          <w:sz w:val="24"/>
          <w:szCs w:val="24"/>
        </w:rPr>
      </w:pPr>
      <w:r w:rsidRPr="004A4776">
        <w:rPr>
          <w:rFonts w:cstheme="minorHAnsi"/>
          <w:sz w:val="24"/>
          <w:szCs w:val="24"/>
        </w:rPr>
        <w:lastRenderedPageBreak/>
        <w:t>Логічна модель представлення цього знання має вигляд:</w:t>
      </w:r>
    </w:p>
    <w:p w14:paraId="464E22A6" w14:textId="77777777" w:rsidR="00092232" w:rsidRPr="004A4776" w:rsidRDefault="00092232" w:rsidP="00092232">
      <w:pPr>
        <w:ind w:firstLine="709"/>
        <w:jc w:val="both"/>
        <w:rPr>
          <w:rFonts w:cstheme="minorHAnsi"/>
          <w:sz w:val="24"/>
          <w:szCs w:val="24"/>
        </w:rPr>
      </w:pPr>
      <w:r w:rsidRPr="004A4776">
        <w:rPr>
          <w:rFonts w:cstheme="minorHAnsi"/>
          <w:sz w:val="24"/>
          <w:szCs w:val="24"/>
        </w:rPr>
        <w:t>P(p = 120) T(t&lt;30) → (D &lt; Dкp);</w:t>
      </w:r>
    </w:p>
    <w:p w14:paraId="3E94205C" w14:textId="77777777" w:rsidR="00092232" w:rsidRPr="004A4776" w:rsidRDefault="00092232" w:rsidP="00092232">
      <w:pPr>
        <w:ind w:firstLine="709"/>
        <w:jc w:val="both"/>
        <w:rPr>
          <w:rFonts w:cstheme="minorHAnsi"/>
          <w:sz w:val="24"/>
          <w:szCs w:val="24"/>
        </w:rPr>
      </w:pPr>
      <w:r w:rsidRPr="004A4776">
        <w:rPr>
          <w:rFonts w:cstheme="minorHAnsi"/>
          <w:sz w:val="24"/>
          <w:szCs w:val="24"/>
        </w:rPr>
        <w:t>Р(р = 120) T(t&gt;30) → F(№2). У цьому записі використані такі позначення для предикатів:</w:t>
      </w:r>
    </w:p>
    <w:p w14:paraId="53AA2C08" w14:textId="77777777" w:rsidR="00092232" w:rsidRPr="004A4776" w:rsidRDefault="00092232" w:rsidP="00092232">
      <w:pPr>
        <w:ind w:firstLine="709"/>
        <w:jc w:val="both"/>
        <w:rPr>
          <w:rFonts w:cstheme="minorHAnsi"/>
          <w:sz w:val="24"/>
          <w:szCs w:val="24"/>
        </w:rPr>
      </w:pPr>
      <w:r w:rsidRPr="004A4776">
        <w:rPr>
          <w:rFonts w:cstheme="minorHAnsi"/>
          <w:sz w:val="24"/>
          <w:szCs w:val="24"/>
        </w:rPr>
        <w:t>Р(р = 120) - предикат, що стає істинним, коли температура досягає 120 градусів,</w:t>
      </w:r>
    </w:p>
    <w:p w14:paraId="42681B1A" w14:textId="77777777" w:rsidR="00092232" w:rsidRPr="004A4776" w:rsidRDefault="00092232" w:rsidP="00092232">
      <w:pPr>
        <w:ind w:firstLine="709"/>
        <w:jc w:val="both"/>
        <w:rPr>
          <w:rFonts w:cstheme="minorHAnsi"/>
          <w:sz w:val="24"/>
          <w:szCs w:val="24"/>
        </w:rPr>
      </w:pPr>
      <w:r w:rsidRPr="004A4776">
        <w:rPr>
          <w:rFonts w:cstheme="minorHAnsi"/>
          <w:sz w:val="24"/>
          <w:szCs w:val="24"/>
        </w:rPr>
        <w:t>T(t &lt; 30) - предикат, що залишається істинним протягом 30 хв з початку процесу;</w:t>
      </w:r>
    </w:p>
    <w:p w14:paraId="2EE49960" w14:textId="77777777" w:rsidR="00092232" w:rsidRPr="004A4776" w:rsidRDefault="00092232" w:rsidP="00092232">
      <w:pPr>
        <w:ind w:firstLine="709"/>
        <w:jc w:val="both"/>
        <w:rPr>
          <w:rFonts w:cstheme="minorHAnsi"/>
          <w:sz w:val="24"/>
          <w:szCs w:val="24"/>
        </w:rPr>
      </w:pPr>
      <w:r w:rsidRPr="004A4776">
        <w:rPr>
          <w:rFonts w:cstheme="minorHAnsi"/>
          <w:sz w:val="24"/>
          <w:szCs w:val="24"/>
        </w:rPr>
        <w:t>T(t &gt; 30) - предикат, що стає істинним після закінчення 30 хв з початку процесу;</w:t>
      </w:r>
    </w:p>
    <w:p w14:paraId="12DCC50E" w14:textId="77777777" w:rsidR="00092232" w:rsidRPr="004A4776" w:rsidRDefault="00092232" w:rsidP="00092232">
      <w:pPr>
        <w:ind w:firstLine="709"/>
        <w:jc w:val="both"/>
        <w:rPr>
          <w:rFonts w:cstheme="minorHAnsi"/>
          <w:sz w:val="24"/>
          <w:szCs w:val="24"/>
        </w:rPr>
      </w:pPr>
      <w:r w:rsidRPr="004A4776">
        <w:rPr>
          <w:rFonts w:cstheme="minorHAnsi"/>
          <w:sz w:val="24"/>
          <w:szCs w:val="24"/>
        </w:rPr>
        <w:t>(D &lt; Dкр) - твердження про те, що тиск нижче критичного;</w:t>
      </w:r>
    </w:p>
    <w:p w14:paraId="3A806102" w14:textId="77777777" w:rsidR="00092232" w:rsidRPr="004A4776" w:rsidRDefault="00092232" w:rsidP="00092232">
      <w:pPr>
        <w:ind w:firstLine="709"/>
        <w:jc w:val="both"/>
        <w:rPr>
          <w:rFonts w:cstheme="minorHAnsi"/>
          <w:sz w:val="24"/>
          <w:szCs w:val="24"/>
        </w:rPr>
      </w:pPr>
      <w:r w:rsidRPr="004A4776">
        <w:rPr>
          <w:rFonts w:cstheme="minorHAnsi"/>
          <w:sz w:val="24"/>
          <w:szCs w:val="24"/>
        </w:rPr>
        <w:t>F(№2) – команда відкрити вентиль №2.</w:t>
      </w:r>
    </w:p>
    <w:p w14:paraId="430D8C32" w14:textId="402AD946" w:rsidR="000C73D0" w:rsidRPr="004A4776" w:rsidRDefault="00092232" w:rsidP="00092232">
      <w:pPr>
        <w:ind w:firstLine="709"/>
        <w:jc w:val="both"/>
        <w:rPr>
          <w:rFonts w:cstheme="minorHAnsi"/>
          <w:sz w:val="24"/>
          <w:szCs w:val="24"/>
        </w:rPr>
      </w:pPr>
      <w:r w:rsidRPr="004A4776">
        <w:rPr>
          <w:rFonts w:cstheme="minorHAnsi"/>
          <w:sz w:val="24"/>
          <w:szCs w:val="24"/>
        </w:rPr>
        <w:t>Розв'язання задач у логіці предикатів зводиться до доказу цільового твердження як формули чи предикату (теореми), використовуючи відомі твердження (формули) чи аксіоми.</w:t>
      </w:r>
    </w:p>
    <w:p w14:paraId="7F671B71" w14:textId="31C520F0" w:rsidR="00092232" w:rsidRPr="004A4776" w:rsidRDefault="004A4776" w:rsidP="00092232">
      <w:pPr>
        <w:ind w:firstLine="709"/>
        <w:jc w:val="both"/>
        <w:rPr>
          <w:rFonts w:cstheme="minorHAnsi"/>
          <w:b/>
          <w:color w:val="FF0000"/>
          <w:sz w:val="24"/>
          <w:szCs w:val="24"/>
        </w:rPr>
      </w:pPr>
      <w:r w:rsidRPr="004A4776">
        <w:rPr>
          <w:rFonts w:cstheme="minorHAnsi"/>
          <w:b/>
          <w:color w:val="FF0000"/>
          <w:sz w:val="24"/>
          <w:szCs w:val="24"/>
        </w:rPr>
        <w:t>5.2.</w:t>
      </w:r>
      <w:r w:rsidR="00092232" w:rsidRPr="004A4776">
        <w:rPr>
          <w:rFonts w:cstheme="minorHAnsi"/>
          <w:b/>
          <w:color w:val="FF0000"/>
          <w:sz w:val="24"/>
          <w:szCs w:val="24"/>
        </w:rPr>
        <w:t xml:space="preserve"> Методи логічного виводу</w:t>
      </w:r>
    </w:p>
    <w:p w14:paraId="2F375942" w14:textId="77777777" w:rsidR="00092232" w:rsidRPr="004A4776" w:rsidRDefault="00092232" w:rsidP="00092232">
      <w:pPr>
        <w:ind w:firstLine="709"/>
        <w:jc w:val="both"/>
        <w:rPr>
          <w:rFonts w:cstheme="minorHAnsi"/>
          <w:sz w:val="24"/>
          <w:szCs w:val="24"/>
        </w:rPr>
      </w:pPr>
      <w:r w:rsidRPr="004A4776">
        <w:rPr>
          <w:rFonts w:cstheme="minorHAnsi"/>
          <w:sz w:val="24"/>
          <w:szCs w:val="24"/>
        </w:rPr>
        <w:t>Інформація з робочої пам'яті (бази даних) послідовно зіставляється з умовними частинами правил із бази правил до виявлення успішного зіставлення. Сукупність успішно відібраних правил становить так звану конфліктну множину. Для вирішення конфлікту інтерпретатор має критерій, за допомогою якого він вибирає єдине правило, що виконується. Після чого воно спрацьовує та виконується дія.</w:t>
      </w:r>
    </w:p>
    <w:p w14:paraId="2944C67D" w14:textId="77777777" w:rsidR="00092232" w:rsidRPr="004A4776" w:rsidRDefault="00092232" w:rsidP="00092232">
      <w:pPr>
        <w:ind w:firstLine="709"/>
        <w:jc w:val="both"/>
        <w:rPr>
          <w:rFonts w:cstheme="minorHAnsi"/>
          <w:sz w:val="24"/>
          <w:szCs w:val="24"/>
        </w:rPr>
      </w:pPr>
      <w:r w:rsidRPr="004A4776">
        <w:rPr>
          <w:rFonts w:cstheme="minorHAnsi"/>
          <w:sz w:val="24"/>
          <w:szCs w:val="24"/>
        </w:rPr>
        <w:t>Дія може виражатися:</w:t>
      </w:r>
    </w:p>
    <w:p w14:paraId="4E7F6008" w14:textId="77777777" w:rsidR="00092232" w:rsidRPr="004A4776" w:rsidRDefault="00092232" w:rsidP="00092232">
      <w:pPr>
        <w:ind w:firstLine="709"/>
        <w:jc w:val="both"/>
        <w:rPr>
          <w:rFonts w:cstheme="minorHAnsi"/>
          <w:sz w:val="24"/>
          <w:szCs w:val="24"/>
        </w:rPr>
      </w:pPr>
      <w:r w:rsidRPr="004A4776">
        <w:rPr>
          <w:rFonts w:cstheme="minorHAnsi"/>
          <w:sz w:val="24"/>
          <w:szCs w:val="24"/>
        </w:rPr>
        <w:t xml:space="preserve"> у занесенні нового факту (укладення правила) в робочу пам'ять;</w:t>
      </w:r>
    </w:p>
    <w:p w14:paraId="0793FCB5" w14:textId="77777777" w:rsidR="00092232" w:rsidRPr="004A4776" w:rsidRDefault="00092232" w:rsidP="00092232">
      <w:pPr>
        <w:ind w:firstLine="709"/>
        <w:jc w:val="both"/>
        <w:rPr>
          <w:rFonts w:cstheme="minorHAnsi"/>
          <w:sz w:val="24"/>
          <w:szCs w:val="24"/>
        </w:rPr>
      </w:pPr>
      <w:r w:rsidRPr="004A4776">
        <w:rPr>
          <w:rFonts w:cstheme="minorHAnsi"/>
          <w:sz w:val="24"/>
          <w:szCs w:val="24"/>
        </w:rPr>
        <w:t>у зміні критерію вибору конфліктуючих правил, вплив на що-небудь (наприклад, відключення аварійного блоку).</w:t>
      </w:r>
    </w:p>
    <w:p w14:paraId="53527183" w14:textId="77777777" w:rsidR="00092232" w:rsidRPr="004A4776" w:rsidRDefault="00092232" w:rsidP="00092232">
      <w:pPr>
        <w:ind w:firstLine="709"/>
        <w:jc w:val="both"/>
        <w:rPr>
          <w:rFonts w:cstheme="minorHAnsi"/>
          <w:sz w:val="24"/>
          <w:szCs w:val="24"/>
        </w:rPr>
      </w:pPr>
      <w:r w:rsidRPr="004A4776">
        <w:rPr>
          <w:rFonts w:cstheme="minorHAnsi"/>
          <w:sz w:val="24"/>
          <w:szCs w:val="24"/>
        </w:rPr>
        <w:t>Потім цикл повторюється знову, доки не перестане утворюватися конфліктна множина. Вивод останнього правила, що спрацювало, видається користувачеві як результат вирішення завдання.</w:t>
      </w:r>
    </w:p>
    <w:p w14:paraId="1CD98C8D" w14:textId="77777777" w:rsidR="00092232" w:rsidRPr="004A4776" w:rsidRDefault="00092232" w:rsidP="00092232">
      <w:pPr>
        <w:ind w:firstLine="709"/>
        <w:jc w:val="both"/>
        <w:rPr>
          <w:rFonts w:cstheme="minorHAnsi"/>
          <w:sz w:val="24"/>
          <w:szCs w:val="24"/>
        </w:rPr>
      </w:pPr>
    </w:p>
    <w:p w14:paraId="60F1CE85" w14:textId="77777777" w:rsidR="00092232" w:rsidRPr="004A4776" w:rsidRDefault="00092232" w:rsidP="00092232">
      <w:pPr>
        <w:ind w:firstLine="709"/>
        <w:jc w:val="both"/>
        <w:rPr>
          <w:rFonts w:cstheme="minorHAnsi"/>
          <w:sz w:val="24"/>
          <w:szCs w:val="24"/>
        </w:rPr>
      </w:pPr>
      <w:r w:rsidRPr="004A4776">
        <w:rPr>
          <w:rFonts w:cstheme="minorHAnsi"/>
          <w:sz w:val="24"/>
          <w:szCs w:val="24"/>
        </w:rPr>
        <w:t>Робота машини виводу залежить лише від стану робочої пам'яті та від складу бази знань.</w:t>
      </w:r>
    </w:p>
    <w:p w14:paraId="291210E7" w14:textId="77777777" w:rsidR="00092232" w:rsidRPr="004A4776" w:rsidRDefault="00092232" w:rsidP="00092232">
      <w:pPr>
        <w:ind w:firstLine="709"/>
        <w:jc w:val="both"/>
        <w:rPr>
          <w:rFonts w:cstheme="minorHAnsi"/>
          <w:sz w:val="24"/>
          <w:szCs w:val="24"/>
        </w:rPr>
      </w:pPr>
      <w:r w:rsidRPr="004A4776">
        <w:rPr>
          <w:rFonts w:cstheme="minorHAnsi"/>
          <w:sz w:val="24"/>
          <w:szCs w:val="24"/>
        </w:rPr>
        <w:t>Таким чином, у кожному циклі проглядаються всі правила, але в одному циклі може спрацювати лише одне правило</w:t>
      </w:r>
    </w:p>
    <w:p w14:paraId="09AC6AB3" w14:textId="77777777" w:rsidR="00092232" w:rsidRPr="004A4776" w:rsidRDefault="00092232" w:rsidP="00092232">
      <w:pPr>
        <w:ind w:firstLine="709"/>
        <w:jc w:val="both"/>
        <w:rPr>
          <w:rFonts w:cstheme="minorHAnsi"/>
          <w:b/>
          <w:sz w:val="24"/>
          <w:szCs w:val="24"/>
        </w:rPr>
      </w:pPr>
      <w:r w:rsidRPr="004A4776">
        <w:rPr>
          <w:rFonts w:cstheme="minorHAnsi"/>
          <w:b/>
          <w:sz w:val="24"/>
          <w:szCs w:val="24"/>
        </w:rPr>
        <w:t>Стратегії керування виводом</w:t>
      </w:r>
    </w:p>
    <w:p w14:paraId="3686037C" w14:textId="77777777" w:rsidR="00092232" w:rsidRPr="004A4776" w:rsidRDefault="00092232" w:rsidP="00092232">
      <w:pPr>
        <w:ind w:firstLine="709"/>
        <w:jc w:val="both"/>
        <w:rPr>
          <w:rFonts w:cstheme="minorHAnsi"/>
          <w:sz w:val="24"/>
          <w:szCs w:val="24"/>
        </w:rPr>
      </w:pPr>
      <w:r w:rsidRPr="004A4776">
        <w:rPr>
          <w:rFonts w:cstheme="minorHAnsi"/>
          <w:sz w:val="24"/>
          <w:szCs w:val="24"/>
        </w:rPr>
        <w:t>Від обраного методу пошуку, тобто стратегії виводу, залежатиме порядок застосування та спрацьовування правил.</w:t>
      </w:r>
    </w:p>
    <w:p w14:paraId="4ECA3089" w14:textId="77777777" w:rsidR="00092232" w:rsidRPr="004A4776" w:rsidRDefault="00092232" w:rsidP="00092232">
      <w:pPr>
        <w:ind w:firstLine="709"/>
        <w:jc w:val="both"/>
        <w:rPr>
          <w:rFonts w:cstheme="minorHAnsi"/>
          <w:sz w:val="24"/>
          <w:szCs w:val="24"/>
        </w:rPr>
      </w:pPr>
      <w:r w:rsidRPr="004A4776">
        <w:rPr>
          <w:rFonts w:cstheme="minorHAnsi"/>
          <w:color w:val="FF0000"/>
          <w:sz w:val="24"/>
          <w:szCs w:val="24"/>
        </w:rPr>
        <w:t xml:space="preserve">Вивод </w:t>
      </w:r>
      <w:r w:rsidRPr="004A4776">
        <w:rPr>
          <w:rFonts w:cstheme="minorHAnsi"/>
          <w:sz w:val="24"/>
          <w:szCs w:val="24"/>
        </w:rPr>
        <w:t>- отримання нових інформаційних одиниць із раніше відомих. Окремим випадком є логічний вивод.</w:t>
      </w:r>
    </w:p>
    <w:p w14:paraId="3DB4C94B" w14:textId="77777777" w:rsidR="00092232" w:rsidRPr="004A4776" w:rsidRDefault="00092232" w:rsidP="00092232">
      <w:pPr>
        <w:ind w:firstLine="709"/>
        <w:jc w:val="both"/>
        <w:rPr>
          <w:rFonts w:cstheme="minorHAnsi"/>
          <w:sz w:val="24"/>
          <w:szCs w:val="24"/>
        </w:rPr>
      </w:pPr>
      <w:r w:rsidRPr="004A4776">
        <w:rPr>
          <w:rFonts w:cstheme="minorHAnsi"/>
          <w:sz w:val="24"/>
          <w:szCs w:val="24"/>
        </w:rPr>
        <w:lastRenderedPageBreak/>
        <w:t>При розробці стратегії управління виводом важливо визначити два питання:</w:t>
      </w:r>
    </w:p>
    <w:p w14:paraId="5B9B0DB3" w14:textId="77777777" w:rsidR="00092232" w:rsidRPr="004A4776" w:rsidRDefault="00092232" w:rsidP="00092232">
      <w:pPr>
        <w:ind w:firstLine="709"/>
        <w:jc w:val="both"/>
        <w:rPr>
          <w:rFonts w:cstheme="minorHAnsi"/>
          <w:sz w:val="24"/>
          <w:szCs w:val="24"/>
        </w:rPr>
      </w:pPr>
      <w:r w:rsidRPr="004A4776">
        <w:rPr>
          <w:rFonts w:cstheme="minorHAnsi"/>
          <w:sz w:val="24"/>
          <w:szCs w:val="24"/>
        </w:rPr>
        <w:t>Яку точку в просторі станів прийняти як вихідну? Від вибору цієї точки залежить метод здійснення пошуку — у прямому чи зворотному напрямі.</w:t>
      </w:r>
    </w:p>
    <w:p w14:paraId="6669627E" w14:textId="77777777" w:rsidR="00092232" w:rsidRPr="004A4776" w:rsidRDefault="00092232" w:rsidP="00092232">
      <w:pPr>
        <w:ind w:firstLine="709"/>
        <w:jc w:val="both"/>
        <w:rPr>
          <w:rFonts w:cstheme="minorHAnsi"/>
          <w:sz w:val="24"/>
          <w:szCs w:val="24"/>
        </w:rPr>
      </w:pPr>
      <w:r w:rsidRPr="004A4776">
        <w:rPr>
          <w:rFonts w:cstheme="minorHAnsi"/>
          <w:sz w:val="24"/>
          <w:szCs w:val="24"/>
        </w:rPr>
        <w:t>Якими методами можна збільшити ефективність пошуку рішення? Ці методи визначаються обраною стратегією перебору. Найбільш відомі пряма та зворотня стратегія виводу .</w:t>
      </w:r>
    </w:p>
    <w:p w14:paraId="73F46D23" w14:textId="77777777" w:rsidR="00092232" w:rsidRPr="004A4776" w:rsidRDefault="00092232" w:rsidP="00092232">
      <w:pPr>
        <w:ind w:firstLine="709"/>
        <w:jc w:val="both"/>
        <w:rPr>
          <w:rFonts w:cstheme="minorHAnsi"/>
          <w:sz w:val="24"/>
          <w:szCs w:val="24"/>
        </w:rPr>
      </w:pPr>
    </w:p>
    <w:p w14:paraId="74D6EF56" w14:textId="77777777" w:rsidR="00092232" w:rsidRPr="004A4776" w:rsidRDefault="00092232" w:rsidP="00092232">
      <w:pPr>
        <w:ind w:firstLine="709"/>
        <w:jc w:val="both"/>
        <w:rPr>
          <w:rFonts w:cstheme="minorHAnsi"/>
          <w:sz w:val="24"/>
          <w:szCs w:val="24"/>
        </w:rPr>
      </w:pPr>
      <w:r w:rsidRPr="004A4776">
        <w:rPr>
          <w:rFonts w:cstheme="minorHAnsi"/>
          <w:color w:val="FF0000"/>
          <w:sz w:val="24"/>
          <w:szCs w:val="24"/>
        </w:rPr>
        <w:t xml:space="preserve">Зворотний вивід </w:t>
      </w:r>
      <w:r w:rsidRPr="004A4776">
        <w:rPr>
          <w:rFonts w:cstheme="minorHAnsi"/>
          <w:sz w:val="24"/>
          <w:szCs w:val="24"/>
        </w:rPr>
        <w:t>- вивід, у якому пошук доказу починається з цільового ствердження. При зворотному порядку виводу спочатку висувається деяка гіпотеза (з'ясовуються умови), що доводить твердження. Потім механізм виведення як би повертається назад, переходячи до фактів, намагаючись знайти ті, що підтверджують гіпотезу (рис.2.1, права частина). Якщо вона виявилася правильною, то вибирається наступна гіпотеза, що деталізує першу і є, по відношенню до неї, підціллю. Далі знаходяться факти, що підтверджують істинність цієї (підлеглої) гіпотези і т.д., поки чергова гіпотеза не приведе (вкаже) до факту (на мету).</w:t>
      </w:r>
    </w:p>
    <w:p w14:paraId="74A89FD0" w14:textId="77777777" w:rsidR="00092232" w:rsidRPr="004A4776" w:rsidRDefault="00092232" w:rsidP="00092232">
      <w:pPr>
        <w:ind w:firstLine="709"/>
        <w:jc w:val="both"/>
        <w:rPr>
          <w:rFonts w:cstheme="minorHAnsi"/>
          <w:sz w:val="24"/>
          <w:szCs w:val="24"/>
        </w:rPr>
      </w:pPr>
      <w:r w:rsidRPr="004A4776">
        <w:rPr>
          <w:rFonts w:cstheme="minorHAnsi"/>
          <w:sz w:val="24"/>
          <w:szCs w:val="24"/>
        </w:rPr>
        <w:t>Вивід такого типу називається керованим цілями або керованим консеквентами. Зворотний пошук застосовується у тих випадках, коли цілі відомі та їх порівняно небагато.</w:t>
      </w:r>
    </w:p>
    <w:p w14:paraId="3EFDEB59" w14:textId="77777777" w:rsidR="00092232" w:rsidRPr="004A4776" w:rsidRDefault="00092232" w:rsidP="00092232">
      <w:pPr>
        <w:ind w:firstLine="709"/>
        <w:jc w:val="both"/>
        <w:rPr>
          <w:rFonts w:cstheme="minorHAnsi"/>
          <w:sz w:val="24"/>
          <w:szCs w:val="24"/>
        </w:rPr>
      </w:pPr>
      <w:r w:rsidRPr="004A4776">
        <w:rPr>
          <w:rFonts w:cstheme="minorHAnsi"/>
          <w:color w:val="FF0000"/>
          <w:sz w:val="24"/>
          <w:szCs w:val="24"/>
        </w:rPr>
        <w:t xml:space="preserve">Прямий вивід. </w:t>
      </w:r>
      <w:r w:rsidRPr="004A4776">
        <w:rPr>
          <w:rFonts w:cstheme="minorHAnsi"/>
          <w:sz w:val="24"/>
          <w:szCs w:val="24"/>
        </w:rPr>
        <w:t>У системах з прямим виводом за відомими фактами знаходиться твердження (вивод), яке з цих фактів випливає (рис.2.1, ліва частина). Якщо такий вивід вдається знайти, твердження заноситься в робочу пам'ять.</w:t>
      </w:r>
    </w:p>
    <w:p w14:paraId="2E3A885B" w14:textId="77777777" w:rsidR="00092232" w:rsidRPr="004A4776" w:rsidRDefault="00092232" w:rsidP="00092232">
      <w:pPr>
        <w:ind w:firstLine="709"/>
        <w:jc w:val="both"/>
        <w:rPr>
          <w:rFonts w:cstheme="minorHAnsi"/>
          <w:sz w:val="24"/>
          <w:szCs w:val="24"/>
        </w:rPr>
      </w:pPr>
      <w:r w:rsidRPr="004A4776">
        <w:rPr>
          <w:rFonts w:cstheme="minorHAnsi"/>
          <w:sz w:val="24"/>
          <w:szCs w:val="24"/>
        </w:rPr>
        <w:t>Прямий вивід часто називають виводом, керованим даними, або виводом, керованим антецедентами.</w:t>
      </w:r>
    </w:p>
    <w:p w14:paraId="168DC86D" w14:textId="5178D12D" w:rsidR="00092232" w:rsidRPr="004A4776" w:rsidRDefault="005207DA" w:rsidP="00092232">
      <w:pPr>
        <w:ind w:firstLine="709"/>
        <w:jc w:val="both"/>
        <w:rPr>
          <w:rFonts w:cstheme="minorHAnsi"/>
          <w:sz w:val="24"/>
          <w:szCs w:val="24"/>
        </w:rPr>
      </w:pPr>
      <w:r w:rsidRPr="005207DA">
        <w:rPr>
          <w:rFonts w:cstheme="minorHAnsi"/>
          <w:sz w:val="24"/>
          <w:szCs w:val="24"/>
        </w:rPr>
        <w:drawing>
          <wp:inline distT="0" distB="0" distL="0" distR="0" wp14:anchorId="22FD809E" wp14:editId="5B910961">
            <wp:extent cx="5940425" cy="16021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1602105"/>
                    </a:xfrm>
                    <a:prstGeom prst="rect">
                      <a:avLst/>
                    </a:prstGeom>
                  </pic:spPr>
                </pic:pic>
              </a:graphicData>
            </a:graphic>
          </wp:inline>
        </w:drawing>
      </w:r>
    </w:p>
    <w:p w14:paraId="584ECE5F" w14:textId="77777777" w:rsidR="00092232" w:rsidRPr="004A4776" w:rsidRDefault="00092232" w:rsidP="00092232">
      <w:pPr>
        <w:ind w:firstLine="709"/>
        <w:jc w:val="center"/>
        <w:rPr>
          <w:rFonts w:cstheme="minorHAnsi"/>
          <w:sz w:val="24"/>
          <w:szCs w:val="24"/>
        </w:rPr>
      </w:pPr>
      <w:r w:rsidRPr="004A4776">
        <w:rPr>
          <w:rFonts w:cstheme="minorHAnsi"/>
          <w:sz w:val="24"/>
          <w:szCs w:val="24"/>
        </w:rPr>
        <w:t>Рис. 3.1. Стратегії виводу</w:t>
      </w:r>
    </w:p>
    <w:p w14:paraId="624FE502" w14:textId="77777777" w:rsidR="00092232" w:rsidRPr="004A4776" w:rsidRDefault="00092232" w:rsidP="00092232">
      <w:pPr>
        <w:ind w:firstLine="709"/>
        <w:jc w:val="both"/>
        <w:rPr>
          <w:rFonts w:cstheme="minorHAnsi"/>
          <w:sz w:val="24"/>
          <w:szCs w:val="24"/>
        </w:rPr>
      </w:pPr>
    </w:p>
    <w:p w14:paraId="2E11570B" w14:textId="77777777" w:rsidR="00092232" w:rsidRPr="004A4776" w:rsidRDefault="00092232" w:rsidP="00092232">
      <w:pPr>
        <w:ind w:firstLine="709"/>
        <w:jc w:val="both"/>
        <w:rPr>
          <w:rFonts w:cstheme="minorHAnsi"/>
          <w:b/>
          <w:i/>
          <w:sz w:val="24"/>
          <w:szCs w:val="24"/>
        </w:rPr>
      </w:pPr>
      <w:r w:rsidRPr="004A4776">
        <w:rPr>
          <w:rFonts w:cstheme="minorHAnsi"/>
          <w:b/>
          <w:i/>
          <w:sz w:val="24"/>
          <w:szCs w:val="24"/>
        </w:rPr>
        <w:t>Розглянемо приклад.</w:t>
      </w:r>
    </w:p>
    <w:p w14:paraId="6A450840" w14:textId="77777777" w:rsidR="00092232" w:rsidRPr="004A4776" w:rsidRDefault="00092232" w:rsidP="00092232">
      <w:pPr>
        <w:ind w:firstLine="709"/>
        <w:jc w:val="both"/>
        <w:rPr>
          <w:rFonts w:cstheme="minorHAnsi"/>
          <w:sz w:val="24"/>
          <w:szCs w:val="24"/>
        </w:rPr>
      </w:pPr>
      <w:r w:rsidRPr="004A4776">
        <w:rPr>
          <w:rFonts w:cstheme="minorHAnsi"/>
          <w:sz w:val="24"/>
          <w:szCs w:val="24"/>
        </w:rPr>
        <w:t>Є фрагмент бази знань із двох правил:</w:t>
      </w:r>
    </w:p>
    <w:p w14:paraId="755A757C" w14:textId="77777777" w:rsidR="00092232" w:rsidRPr="004A4776" w:rsidRDefault="00092232" w:rsidP="00092232">
      <w:pPr>
        <w:ind w:firstLine="709"/>
        <w:jc w:val="both"/>
        <w:rPr>
          <w:rFonts w:cstheme="minorHAnsi"/>
          <w:sz w:val="24"/>
          <w:szCs w:val="24"/>
        </w:rPr>
      </w:pPr>
      <w:r w:rsidRPr="004A4776">
        <w:rPr>
          <w:rFonts w:cstheme="minorHAnsi"/>
          <w:sz w:val="24"/>
          <w:szCs w:val="24"/>
        </w:rPr>
        <w:t>Правило 1: Якщо "відпочинок - влітку" і "людина - активна", то "їхати в гори".</w:t>
      </w:r>
    </w:p>
    <w:p w14:paraId="2A5A0804" w14:textId="77777777" w:rsidR="00092232" w:rsidRPr="004A4776" w:rsidRDefault="00092232" w:rsidP="00092232">
      <w:pPr>
        <w:ind w:firstLine="709"/>
        <w:jc w:val="both"/>
        <w:rPr>
          <w:rFonts w:cstheme="minorHAnsi"/>
          <w:sz w:val="24"/>
          <w:szCs w:val="24"/>
        </w:rPr>
      </w:pPr>
      <w:r w:rsidRPr="004A4776">
        <w:rPr>
          <w:rFonts w:cstheme="minorHAnsi"/>
          <w:sz w:val="24"/>
          <w:szCs w:val="24"/>
        </w:rPr>
        <w:t>Правило 2: Якщо "любить сонце", то "відпочинок влітку".</w:t>
      </w:r>
    </w:p>
    <w:p w14:paraId="5AF23F91" w14:textId="77777777" w:rsidR="00092232" w:rsidRPr="004A4776" w:rsidRDefault="00092232" w:rsidP="00092232">
      <w:pPr>
        <w:ind w:firstLine="709"/>
        <w:jc w:val="both"/>
        <w:rPr>
          <w:rFonts w:cstheme="minorHAnsi"/>
          <w:sz w:val="24"/>
          <w:szCs w:val="24"/>
        </w:rPr>
      </w:pPr>
    </w:p>
    <w:p w14:paraId="1A7D8DC5" w14:textId="77777777" w:rsidR="00092232" w:rsidRPr="004A4776" w:rsidRDefault="00092232" w:rsidP="00092232">
      <w:pPr>
        <w:ind w:firstLine="709"/>
        <w:jc w:val="both"/>
        <w:rPr>
          <w:rFonts w:cstheme="minorHAnsi"/>
          <w:sz w:val="24"/>
          <w:szCs w:val="24"/>
        </w:rPr>
      </w:pPr>
      <w:r w:rsidRPr="004A4776">
        <w:rPr>
          <w:rFonts w:cstheme="minorHAnsi"/>
          <w:sz w:val="24"/>
          <w:szCs w:val="24"/>
        </w:rPr>
        <w:t>Припустимо, в систему ввели факти - "людина активна" і "любить сонце".</w:t>
      </w:r>
    </w:p>
    <w:p w14:paraId="72C0B10A" w14:textId="77777777" w:rsidR="00092232" w:rsidRPr="004A4776" w:rsidRDefault="00092232" w:rsidP="00092232">
      <w:pPr>
        <w:ind w:firstLine="709"/>
        <w:jc w:val="both"/>
        <w:rPr>
          <w:rFonts w:cstheme="minorHAnsi"/>
          <w:sz w:val="24"/>
          <w:szCs w:val="24"/>
        </w:rPr>
      </w:pPr>
      <w:r w:rsidRPr="004A4776">
        <w:rPr>
          <w:rFonts w:cstheme="minorHAnsi"/>
          <w:b/>
          <w:i/>
          <w:sz w:val="24"/>
          <w:szCs w:val="24"/>
        </w:rPr>
        <w:lastRenderedPageBreak/>
        <w:t>Зворотний вивід</w:t>
      </w:r>
      <w:r w:rsidRPr="004A4776">
        <w:rPr>
          <w:rFonts w:cstheme="minorHAnsi"/>
          <w:sz w:val="24"/>
          <w:szCs w:val="24"/>
        </w:rPr>
        <w:t xml:space="preserve"> – підтвердити обрану мету (у даному випадку – «їхати в гори») за допомогою наявних правил та даних.</w:t>
      </w:r>
    </w:p>
    <w:p w14:paraId="6554BD66" w14:textId="77777777" w:rsidR="00092232" w:rsidRPr="004A4776" w:rsidRDefault="00092232" w:rsidP="00092232">
      <w:pPr>
        <w:ind w:firstLine="709"/>
        <w:jc w:val="both"/>
        <w:rPr>
          <w:rFonts w:cstheme="minorHAnsi"/>
          <w:sz w:val="24"/>
          <w:szCs w:val="24"/>
        </w:rPr>
      </w:pPr>
      <w:r w:rsidRPr="004A4776">
        <w:rPr>
          <w:rFonts w:cstheme="minorHAnsi"/>
          <w:sz w:val="24"/>
          <w:szCs w:val="24"/>
        </w:rPr>
        <w:t>1-й цикл</w:t>
      </w:r>
    </w:p>
    <w:p w14:paraId="7EF2DA20" w14:textId="77777777" w:rsidR="00092232" w:rsidRPr="004A4776" w:rsidRDefault="00092232" w:rsidP="00092232">
      <w:pPr>
        <w:ind w:firstLine="709"/>
        <w:jc w:val="both"/>
        <w:rPr>
          <w:rFonts w:cstheme="minorHAnsi"/>
          <w:sz w:val="24"/>
          <w:szCs w:val="24"/>
        </w:rPr>
      </w:pPr>
      <w:r w:rsidRPr="004A4776">
        <w:rPr>
          <w:rFonts w:cstheme="minorHAnsi"/>
          <w:sz w:val="24"/>
          <w:szCs w:val="24"/>
        </w:rPr>
        <w:t>Крок 1.1. Твердження (Мета) - "їхати в гори": Перевіряємо правило П1 - не вистачає даних (факту) "відпочинок - влітку". Тому ці дані (факт) («відпочинок – влітку») стають новим твердженням (метою) і шукається правило, де таке твердження (мета) є у лівій частині.</w:t>
      </w:r>
    </w:p>
    <w:p w14:paraId="45A7094B" w14:textId="77777777" w:rsidR="00092232" w:rsidRPr="004A4776" w:rsidRDefault="00092232" w:rsidP="00092232">
      <w:pPr>
        <w:ind w:firstLine="709"/>
        <w:jc w:val="both"/>
        <w:rPr>
          <w:rFonts w:cstheme="minorHAnsi"/>
          <w:sz w:val="24"/>
          <w:szCs w:val="24"/>
        </w:rPr>
      </w:pPr>
      <w:r w:rsidRPr="004A4776">
        <w:rPr>
          <w:rFonts w:cstheme="minorHAnsi"/>
          <w:sz w:val="24"/>
          <w:szCs w:val="24"/>
        </w:rPr>
        <w:t>Крок 1.2. Твердження (Мета) «відпочинок - влітку»: Перевіряємо правило П2. Це правило спрацьовує і в системі з'являється факт - "любить сонце".</w:t>
      </w:r>
    </w:p>
    <w:p w14:paraId="341C4BE7" w14:textId="77777777" w:rsidR="00092232" w:rsidRPr="004A4776" w:rsidRDefault="00092232" w:rsidP="00092232">
      <w:pPr>
        <w:ind w:firstLine="709"/>
        <w:jc w:val="both"/>
        <w:rPr>
          <w:rFonts w:cstheme="minorHAnsi"/>
          <w:sz w:val="24"/>
          <w:szCs w:val="24"/>
        </w:rPr>
      </w:pPr>
      <w:r w:rsidRPr="004A4776">
        <w:rPr>
          <w:rFonts w:cstheme="minorHAnsi"/>
          <w:sz w:val="24"/>
          <w:szCs w:val="24"/>
        </w:rPr>
        <w:t>2-й цикл.</w:t>
      </w:r>
    </w:p>
    <w:p w14:paraId="3C98A599" w14:textId="77777777" w:rsidR="00092232" w:rsidRPr="004A4776" w:rsidRDefault="00092232" w:rsidP="00092232">
      <w:pPr>
        <w:ind w:firstLine="709"/>
        <w:jc w:val="both"/>
        <w:rPr>
          <w:rFonts w:cstheme="minorHAnsi"/>
          <w:sz w:val="24"/>
          <w:szCs w:val="24"/>
        </w:rPr>
      </w:pPr>
      <w:r w:rsidRPr="004A4776">
        <w:rPr>
          <w:rFonts w:cstheme="minorHAnsi"/>
          <w:sz w:val="24"/>
          <w:szCs w:val="24"/>
        </w:rPr>
        <w:t>Крок 2.1. Перевіряємо правило П1: наявність обох фактів ("відпочинок - влітку" і "людина - активна") підтверджують обрану мету ("їхати в гори").</w:t>
      </w:r>
    </w:p>
    <w:p w14:paraId="4715BFC4" w14:textId="77777777" w:rsidR="00092232" w:rsidRPr="004A4776" w:rsidRDefault="00092232" w:rsidP="00092232">
      <w:pPr>
        <w:ind w:firstLine="709"/>
        <w:jc w:val="both"/>
        <w:rPr>
          <w:rFonts w:cstheme="minorHAnsi"/>
          <w:sz w:val="24"/>
          <w:szCs w:val="24"/>
        </w:rPr>
      </w:pPr>
    </w:p>
    <w:p w14:paraId="286A8C3C" w14:textId="77777777" w:rsidR="00092232" w:rsidRPr="004A4776" w:rsidRDefault="00092232" w:rsidP="00092232">
      <w:pPr>
        <w:ind w:firstLine="709"/>
        <w:jc w:val="both"/>
        <w:rPr>
          <w:rFonts w:cstheme="minorHAnsi"/>
          <w:sz w:val="24"/>
          <w:szCs w:val="24"/>
        </w:rPr>
      </w:pPr>
      <w:r w:rsidRPr="004A4776">
        <w:rPr>
          <w:rFonts w:cstheme="minorHAnsi"/>
          <w:b/>
          <w:i/>
          <w:sz w:val="24"/>
          <w:szCs w:val="24"/>
        </w:rPr>
        <w:t>Прямий вивід</w:t>
      </w:r>
      <w:r w:rsidRPr="004A4776">
        <w:rPr>
          <w:rFonts w:cstheme="minorHAnsi"/>
          <w:sz w:val="24"/>
          <w:szCs w:val="24"/>
        </w:rPr>
        <w:t xml:space="preserve"> —виходячи з фактичних даних, отримати рекомендацію.</w:t>
      </w:r>
    </w:p>
    <w:p w14:paraId="1A929EF5" w14:textId="77777777" w:rsidR="00092232" w:rsidRPr="004A4776" w:rsidRDefault="00092232" w:rsidP="00092232">
      <w:pPr>
        <w:ind w:firstLine="709"/>
        <w:jc w:val="both"/>
        <w:rPr>
          <w:rFonts w:cstheme="minorHAnsi"/>
          <w:sz w:val="24"/>
          <w:szCs w:val="24"/>
        </w:rPr>
      </w:pPr>
      <w:r w:rsidRPr="004A4776">
        <w:rPr>
          <w:rFonts w:cstheme="minorHAnsi"/>
          <w:sz w:val="24"/>
          <w:szCs w:val="24"/>
        </w:rPr>
        <w:t>1-й цикл.</w:t>
      </w:r>
    </w:p>
    <w:p w14:paraId="05E8E996" w14:textId="77777777" w:rsidR="00092232" w:rsidRPr="004A4776" w:rsidRDefault="00092232" w:rsidP="00092232">
      <w:pPr>
        <w:ind w:firstLine="709"/>
        <w:jc w:val="both"/>
        <w:rPr>
          <w:rFonts w:cstheme="minorHAnsi"/>
          <w:sz w:val="24"/>
          <w:szCs w:val="24"/>
        </w:rPr>
      </w:pPr>
      <w:r w:rsidRPr="004A4776">
        <w:rPr>
          <w:rFonts w:cstheme="minorHAnsi"/>
          <w:sz w:val="24"/>
          <w:szCs w:val="24"/>
        </w:rPr>
        <w:t>Крок 1.1. Перевіряємо правило П1: не працює, т.к. не вистачає даних «відпочинок – влітку».</w:t>
      </w:r>
    </w:p>
    <w:p w14:paraId="5355C508" w14:textId="77777777" w:rsidR="00092232" w:rsidRPr="004A4776" w:rsidRDefault="00092232" w:rsidP="00092232">
      <w:pPr>
        <w:ind w:firstLine="709"/>
        <w:jc w:val="both"/>
        <w:rPr>
          <w:rFonts w:cstheme="minorHAnsi"/>
          <w:sz w:val="24"/>
          <w:szCs w:val="24"/>
        </w:rPr>
      </w:pPr>
      <w:r w:rsidRPr="004A4776">
        <w:rPr>
          <w:rFonts w:cstheme="minorHAnsi"/>
          <w:sz w:val="24"/>
          <w:szCs w:val="24"/>
        </w:rPr>
        <w:t>Крок 1.2. Перевіряємо правило П2: працює, т.к. є факт «любить сонце». Отже, утворюється новий факт «відпочинок – влітку».</w:t>
      </w:r>
    </w:p>
    <w:p w14:paraId="1C749DD3" w14:textId="77777777" w:rsidR="00092232" w:rsidRPr="004A4776" w:rsidRDefault="00092232" w:rsidP="00092232">
      <w:pPr>
        <w:ind w:firstLine="709"/>
        <w:jc w:val="both"/>
        <w:rPr>
          <w:rFonts w:cstheme="minorHAnsi"/>
          <w:sz w:val="24"/>
          <w:szCs w:val="24"/>
        </w:rPr>
      </w:pPr>
      <w:r w:rsidRPr="004A4776">
        <w:rPr>
          <w:rFonts w:cstheme="minorHAnsi"/>
          <w:sz w:val="24"/>
          <w:szCs w:val="24"/>
        </w:rPr>
        <w:t>2-й цикл.</w:t>
      </w:r>
    </w:p>
    <w:p w14:paraId="40D759EE" w14:textId="6CAA9519" w:rsidR="00092232" w:rsidRPr="004A4776" w:rsidRDefault="00092232" w:rsidP="00092232">
      <w:pPr>
        <w:ind w:firstLine="709"/>
        <w:jc w:val="both"/>
        <w:rPr>
          <w:rFonts w:cstheme="minorHAnsi"/>
          <w:sz w:val="24"/>
          <w:szCs w:val="24"/>
        </w:rPr>
      </w:pPr>
      <w:r w:rsidRPr="004A4776">
        <w:rPr>
          <w:rFonts w:cstheme="minorHAnsi"/>
          <w:sz w:val="24"/>
          <w:szCs w:val="24"/>
        </w:rPr>
        <w:t>Крок 2.1. Перевіряємо правило П1, працює, т.к. присутні обидва факти - "відпочинок - влітку" і "людина - активна". Отже, стає істинним твердження (мета) "їхати в гори", яка і виступ</w:t>
      </w:r>
      <w:r w:rsidR="00DE48EA" w:rsidRPr="004A4776">
        <w:rPr>
          <w:rFonts w:cstheme="minorHAnsi"/>
          <w:sz w:val="24"/>
          <w:szCs w:val="24"/>
        </w:rPr>
        <w:t>а</w:t>
      </w:r>
      <w:r w:rsidRPr="004A4776">
        <w:rPr>
          <w:rFonts w:cstheme="minorHAnsi"/>
          <w:sz w:val="24"/>
          <w:szCs w:val="24"/>
        </w:rPr>
        <w:t>є як порада, яку дає ЕС.</w:t>
      </w:r>
    </w:p>
    <w:p w14:paraId="7B6AD888" w14:textId="6726CD66" w:rsidR="00092232" w:rsidRPr="004A4776" w:rsidRDefault="00092232" w:rsidP="00092232">
      <w:pPr>
        <w:ind w:firstLine="709"/>
        <w:jc w:val="both"/>
        <w:rPr>
          <w:rFonts w:cstheme="minorHAnsi"/>
          <w:sz w:val="24"/>
          <w:szCs w:val="24"/>
        </w:rPr>
      </w:pPr>
      <w:r w:rsidRPr="004A4776">
        <w:rPr>
          <w:rFonts w:cstheme="minorHAnsi"/>
          <w:sz w:val="24"/>
          <w:szCs w:val="24"/>
        </w:rPr>
        <w:t xml:space="preserve"> Існують системи, в яких висновок ґрунтується на поєднанні згаданих вище методів – зворотного та обмеженого прямого. Такий комбінований метод отримав назву циклічного.</w:t>
      </w:r>
    </w:p>
    <w:p w14:paraId="2ECCDC41" w14:textId="77777777" w:rsidR="004A4776" w:rsidRPr="004A4776" w:rsidRDefault="004A4776" w:rsidP="00092232">
      <w:pPr>
        <w:ind w:firstLine="720"/>
        <w:rPr>
          <w:rFonts w:cstheme="minorHAnsi"/>
          <w:b/>
          <w:bCs/>
          <w:color w:val="FF0000"/>
          <w:sz w:val="24"/>
          <w:szCs w:val="24"/>
        </w:rPr>
      </w:pPr>
    </w:p>
    <w:p w14:paraId="2F6AA834" w14:textId="2E813B4E" w:rsidR="00DE48EA" w:rsidRPr="004A4776" w:rsidRDefault="004A4776" w:rsidP="00092232">
      <w:pPr>
        <w:ind w:firstLine="720"/>
        <w:rPr>
          <w:rFonts w:cstheme="minorHAnsi"/>
          <w:b/>
          <w:bCs/>
          <w:color w:val="FF0000"/>
          <w:sz w:val="24"/>
          <w:szCs w:val="24"/>
        </w:rPr>
      </w:pPr>
      <w:r w:rsidRPr="004A4776">
        <w:rPr>
          <w:rFonts w:cstheme="minorHAnsi"/>
          <w:b/>
          <w:bCs/>
          <w:color w:val="FF0000"/>
          <w:sz w:val="24"/>
          <w:szCs w:val="24"/>
        </w:rPr>
        <w:t>5</w:t>
      </w:r>
      <w:r w:rsidR="00DE48EA" w:rsidRPr="004A4776">
        <w:rPr>
          <w:rFonts w:cstheme="minorHAnsi"/>
          <w:b/>
          <w:bCs/>
          <w:color w:val="FF0000"/>
          <w:sz w:val="24"/>
          <w:szCs w:val="24"/>
        </w:rPr>
        <w:t>.3. Основи логічного програмування</w:t>
      </w:r>
    </w:p>
    <w:p w14:paraId="6C21C068" w14:textId="77777777" w:rsidR="004A4776" w:rsidRPr="004A4776" w:rsidRDefault="004A4776" w:rsidP="00DE48EA">
      <w:pPr>
        <w:ind w:firstLine="709"/>
        <w:jc w:val="both"/>
        <w:rPr>
          <w:rFonts w:cstheme="minorHAnsi"/>
          <w:b/>
          <w:bCs/>
          <w:sz w:val="24"/>
          <w:szCs w:val="24"/>
        </w:rPr>
      </w:pPr>
    </w:p>
    <w:p w14:paraId="32512C0A" w14:textId="042A76F1" w:rsidR="00DE48EA" w:rsidRPr="004A4776" w:rsidRDefault="00DE48EA" w:rsidP="00DE48EA">
      <w:pPr>
        <w:ind w:firstLine="709"/>
        <w:jc w:val="both"/>
        <w:rPr>
          <w:rFonts w:cstheme="minorHAnsi"/>
          <w:b/>
          <w:bCs/>
          <w:sz w:val="24"/>
          <w:szCs w:val="24"/>
        </w:rPr>
      </w:pPr>
      <w:r w:rsidRPr="004A4776">
        <w:rPr>
          <w:rFonts w:cstheme="minorHAnsi"/>
          <w:b/>
          <w:bCs/>
          <w:sz w:val="24"/>
          <w:szCs w:val="24"/>
        </w:rPr>
        <w:t>Пр</w:t>
      </w:r>
      <w:r w:rsidR="00092232" w:rsidRPr="004A4776">
        <w:rPr>
          <w:rFonts w:cstheme="minorHAnsi"/>
          <w:b/>
          <w:bCs/>
          <w:sz w:val="24"/>
          <w:szCs w:val="24"/>
        </w:rPr>
        <w:t xml:space="preserve">олог є мовою логічного програмування. </w:t>
      </w:r>
    </w:p>
    <w:p w14:paraId="0D9EC3CC" w14:textId="77777777" w:rsidR="00DE48EA" w:rsidRPr="004A4776" w:rsidRDefault="00092232" w:rsidP="00DE48EA">
      <w:pPr>
        <w:ind w:firstLine="709"/>
        <w:jc w:val="both"/>
        <w:rPr>
          <w:rFonts w:cstheme="minorHAnsi"/>
          <w:sz w:val="24"/>
          <w:szCs w:val="24"/>
        </w:rPr>
      </w:pPr>
      <w:r w:rsidRPr="004A4776">
        <w:rPr>
          <w:rFonts w:cstheme="minorHAnsi"/>
          <w:sz w:val="24"/>
          <w:szCs w:val="24"/>
        </w:rPr>
        <w:t xml:space="preserve">Парадигма логічного програмування означає, що для виконання програм використовується механізм доведення </w:t>
      </w:r>
      <w:r w:rsidR="00DE48EA" w:rsidRPr="004A4776">
        <w:rPr>
          <w:rFonts w:cstheme="minorHAnsi"/>
          <w:sz w:val="24"/>
          <w:szCs w:val="24"/>
        </w:rPr>
        <w:t>тверджень</w:t>
      </w:r>
      <w:r w:rsidRPr="004A4776">
        <w:rPr>
          <w:rFonts w:cstheme="minorHAnsi"/>
          <w:sz w:val="24"/>
          <w:szCs w:val="24"/>
        </w:rPr>
        <w:t xml:space="preserve">, який дозволяє з’ясувати, чи містяться суперечності у деякому наборі логічних формул. </w:t>
      </w:r>
    </w:p>
    <w:p w14:paraId="04CF1228" w14:textId="622FF7EC" w:rsidR="00DE48EA" w:rsidRPr="004A4776" w:rsidRDefault="00092232" w:rsidP="00DE48EA">
      <w:pPr>
        <w:ind w:firstLine="709"/>
        <w:jc w:val="both"/>
        <w:rPr>
          <w:rFonts w:cstheme="minorHAnsi"/>
          <w:sz w:val="24"/>
          <w:szCs w:val="24"/>
        </w:rPr>
      </w:pPr>
      <w:r w:rsidRPr="004A4776">
        <w:rPr>
          <w:rFonts w:cstheme="minorHAnsi"/>
          <w:sz w:val="24"/>
          <w:szCs w:val="24"/>
        </w:rPr>
        <w:t xml:space="preserve">Сама програма розглядається як набір логічних формул разом з </w:t>
      </w:r>
      <w:r w:rsidR="00DE48EA" w:rsidRPr="004A4776">
        <w:rPr>
          <w:rFonts w:cstheme="minorHAnsi"/>
          <w:sz w:val="24"/>
          <w:szCs w:val="24"/>
        </w:rPr>
        <w:t>твердженням</w:t>
      </w:r>
      <w:r w:rsidRPr="004A4776">
        <w:rPr>
          <w:rFonts w:cstheme="minorHAnsi"/>
          <w:sz w:val="24"/>
          <w:szCs w:val="24"/>
        </w:rPr>
        <w:t>, як</w:t>
      </w:r>
      <w:r w:rsidR="00DE48EA" w:rsidRPr="004A4776">
        <w:rPr>
          <w:rFonts w:cstheme="minorHAnsi"/>
          <w:sz w:val="24"/>
          <w:szCs w:val="24"/>
        </w:rPr>
        <w:t>е</w:t>
      </w:r>
      <w:r w:rsidRPr="004A4776">
        <w:rPr>
          <w:rFonts w:cstheme="minorHAnsi"/>
          <w:sz w:val="24"/>
          <w:szCs w:val="24"/>
        </w:rPr>
        <w:t xml:space="preserve"> повинна бути доведен</w:t>
      </w:r>
      <w:r w:rsidR="00222E70" w:rsidRPr="004A4776">
        <w:rPr>
          <w:rFonts w:cstheme="minorHAnsi"/>
          <w:sz w:val="24"/>
          <w:szCs w:val="24"/>
        </w:rPr>
        <w:t>е</w:t>
      </w:r>
      <w:r w:rsidRPr="004A4776">
        <w:rPr>
          <w:rFonts w:cstheme="minorHAnsi"/>
          <w:sz w:val="24"/>
          <w:szCs w:val="24"/>
        </w:rPr>
        <w:t xml:space="preserve">. </w:t>
      </w:r>
    </w:p>
    <w:p w14:paraId="00435B2E" w14:textId="77777777" w:rsidR="00DE48EA" w:rsidRPr="004A4776" w:rsidRDefault="00092232" w:rsidP="00DE48EA">
      <w:pPr>
        <w:ind w:firstLine="709"/>
        <w:jc w:val="both"/>
        <w:rPr>
          <w:rFonts w:cstheme="minorHAnsi"/>
          <w:sz w:val="24"/>
          <w:szCs w:val="24"/>
        </w:rPr>
      </w:pPr>
      <w:r w:rsidRPr="004A4776">
        <w:rPr>
          <w:rFonts w:cstheme="minorHAnsi"/>
          <w:sz w:val="24"/>
          <w:szCs w:val="24"/>
        </w:rPr>
        <w:t xml:space="preserve">Пролог — це мова програмування, призначена для обробки символьної нечислової інформації. Особливо добре Пролог пристосований для вирішення завдань, в яких фігурують об’єкти і зв’язки між ними. </w:t>
      </w:r>
    </w:p>
    <w:p w14:paraId="2F68FBE1" w14:textId="77777777" w:rsidR="00DE48EA" w:rsidRPr="004A4776" w:rsidRDefault="00092232" w:rsidP="00DE48EA">
      <w:pPr>
        <w:ind w:firstLine="709"/>
        <w:jc w:val="both"/>
        <w:rPr>
          <w:rFonts w:cstheme="minorHAnsi"/>
          <w:sz w:val="24"/>
          <w:szCs w:val="24"/>
        </w:rPr>
      </w:pPr>
      <w:r w:rsidRPr="004A4776">
        <w:rPr>
          <w:rFonts w:cstheme="minorHAnsi"/>
          <w:sz w:val="24"/>
          <w:szCs w:val="24"/>
        </w:rPr>
        <w:lastRenderedPageBreak/>
        <w:t xml:space="preserve">Програмування на мові Пролог включає наступні етапи: </w:t>
      </w:r>
    </w:p>
    <w:p w14:paraId="5FCF134C" w14:textId="77777777" w:rsidR="00DE48EA" w:rsidRPr="004A4776" w:rsidRDefault="00092232" w:rsidP="00DE48EA">
      <w:pPr>
        <w:ind w:firstLine="709"/>
        <w:jc w:val="both"/>
        <w:rPr>
          <w:rFonts w:cstheme="minorHAnsi"/>
          <w:sz w:val="24"/>
          <w:szCs w:val="24"/>
        </w:rPr>
      </w:pPr>
      <w:r w:rsidRPr="004A4776">
        <w:rPr>
          <w:rFonts w:cstheme="minorHAnsi"/>
          <w:sz w:val="24"/>
          <w:szCs w:val="24"/>
        </w:rPr>
        <w:sym w:font="Symbol" w:char="F0B7"/>
      </w:r>
      <w:r w:rsidRPr="004A4776">
        <w:rPr>
          <w:rFonts w:cstheme="minorHAnsi"/>
          <w:sz w:val="24"/>
          <w:szCs w:val="24"/>
        </w:rPr>
        <w:t xml:space="preserve"> опис фактів про об’єкти та відношення між ними; </w:t>
      </w:r>
    </w:p>
    <w:p w14:paraId="53F5FD2E" w14:textId="77777777" w:rsidR="00DE48EA" w:rsidRPr="004A4776" w:rsidRDefault="00092232" w:rsidP="00DE48EA">
      <w:pPr>
        <w:ind w:firstLine="709"/>
        <w:jc w:val="both"/>
        <w:rPr>
          <w:rFonts w:cstheme="minorHAnsi"/>
          <w:sz w:val="24"/>
          <w:szCs w:val="24"/>
        </w:rPr>
      </w:pPr>
      <w:r w:rsidRPr="004A4776">
        <w:rPr>
          <w:rFonts w:cstheme="minorHAnsi"/>
          <w:sz w:val="24"/>
          <w:szCs w:val="24"/>
        </w:rPr>
        <w:sym w:font="Symbol" w:char="F0B7"/>
      </w:r>
      <w:r w:rsidRPr="004A4776">
        <w:rPr>
          <w:rFonts w:cstheme="minorHAnsi"/>
          <w:sz w:val="24"/>
          <w:szCs w:val="24"/>
        </w:rPr>
        <w:t xml:space="preserve"> визначення правил про об’єкти та відношення між ними; </w:t>
      </w:r>
    </w:p>
    <w:p w14:paraId="2CFB208A" w14:textId="129C1BC3" w:rsidR="00DE48EA" w:rsidRPr="004A4776" w:rsidRDefault="00092232" w:rsidP="00DE48EA">
      <w:pPr>
        <w:ind w:firstLine="709"/>
        <w:jc w:val="both"/>
        <w:rPr>
          <w:rFonts w:cstheme="minorHAnsi"/>
          <w:sz w:val="24"/>
          <w:szCs w:val="24"/>
        </w:rPr>
      </w:pPr>
      <w:r w:rsidRPr="004A4776">
        <w:rPr>
          <w:rFonts w:cstheme="minorHAnsi"/>
          <w:sz w:val="24"/>
          <w:szCs w:val="24"/>
        </w:rPr>
        <w:sym w:font="Symbol" w:char="F0B7"/>
      </w:r>
      <w:r w:rsidRPr="004A4776">
        <w:rPr>
          <w:rFonts w:cstheme="minorHAnsi"/>
          <w:sz w:val="24"/>
          <w:szCs w:val="24"/>
        </w:rPr>
        <w:t xml:space="preserve"> формулювання питань (запитів) про об’єкти та відношення між ними</w:t>
      </w:r>
      <w:r w:rsidR="00DE48EA" w:rsidRPr="004A4776">
        <w:rPr>
          <w:rFonts w:cstheme="minorHAnsi"/>
          <w:sz w:val="24"/>
          <w:szCs w:val="24"/>
        </w:rPr>
        <w:t>.</w:t>
      </w:r>
    </w:p>
    <w:p w14:paraId="09E1C1D7" w14:textId="34D5F8D9" w:rsidR="00337A44" w:rsidRPr="004A4776" w:rsidRDefault="00337A44" w:rsidP="00337A44">
      <w:pPr>
        <w:rPr>
          <w:rFonts w:cstheme="minorHAnsi"/>
          <w:sz w:val="24"/>
          <w:szCs w:val="24"/>
        </w:rPr>
      </w:pPr>
    </w:p>
    <w:p w14:paraId="74D15D78" w14:textId="660CCEC2" w:rsidR="00337A44" w:rsidRPr="004A4776" w:rsidRDefault="00337A44" w:rsidP="00337A44">
      <w:pPr>
        <w:ind w:firstLine="709"/>
        <w:rPr>
          <w:rFonts w:cstheme="minorHAnsi"/>
          <w:b/>
          <w:bCs/>
          <w:sz w:val="24"/>
          <w:szCs w:val="24"/>
        </w:rPr>
      </w:pPr>
      <w:r w:rsidRPr="004A4776">
        <w:rPr>
          <w:rFonts w:cstheme="minorHAnsi"/>
          <w:b/>
          <w:bCs/>
          <w:sz w:val="24"/>
          <w:szCs w:val="24"/>
        </w:rPr>
        <w:t>Факти</w:t>
      </w:r>
    </w:p>
    <w:p w14:paraId="07B3DC19" w14:textId="5D66B276" w:rsidR="00337A44" w:rsidRPr="004A4776" w:rsidRDefault="00337A44" w:rsidP="00337A44">
      <w:pPr>
        <w:ind w:firstLine="709"/>
        <w:rPr>
          <w:rFonts w:cstheme="minorHAnsi"/>
          <w:sz w:val="24"/>
          <w:szCs w:val="24"/>
        </w:rPr>
      </w:pPr>
      <w:r w:rsidRPr="004A4776">
        <w:rPr>
          <w:rFonts w:cstheme="minorHAnsi"/>
          <w:sz w:val="24"/>
          <w:szCs w:val="24"/>
        </w:rPr>
        <w:t>Припустимо, потрібно повідомити системі Пролог факт: "Джону подобається Мері". Цей факт містить два об’єкта та відношення "подобається". У мові Пролог використовується  наступна форма запису фактів:</w:t>
      </w:r>
    </w:p>
    <w:p w14:paraId="1A0F727E" w14:textId="77777777" w:rsidR="00337A44" w:rsidRPr="004A4776" w:rsidRDefault="00337A44" w:rsidP="00337A44">
      <w:pPr>
        <w:pBdr>
          <w:top w:val="single" w:sz="4" w:space="1"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likes(john, mary).</w:t>
      </w:r>
    </w:p>
    <w:p w14:paraId="75CDF524" w14:textId="77777777" w:rsidR="00337A44" w:rsidRPr="004A4776" w:rsidRDefault="00337A44" w:rsidP="00337A44">
      <w:pPr>
        <w:rPr>
          <w:rFonts w:cstheme="minorHAnsi"/>
          <w:sz w:val="24"/>
          <w:szCs w:val="24"/>
        </w:rPr>
      </w:pPr>
    </w:p>
    <w:p w14:paraId="5DA80338" w14:textId="47D948E3" w:rsidR="00337A44" w:rsidRPr="004A4776" w:rsidRDefault="00337A44" w:rsidP="00337A44">
      <w:pPr>
        <w:ind w:firstLine="709"/>
        <w:rPr>
          <w:rFonts w:cstheme="minorHAnsi"/>
          <w:sz w:val="24"/>
          <w:szCs w:val="24"/>
        </w:rPr>
      </w:pPr>
      <w:r w:rsidRPr="004A4776">
        <w:rPr>
          <w:rFonts w:cstheme="minorHAnsi"/>
          <w:sz w:val="24"/>
          <w:szCs w:val="24"/>
        </w:rPr>
        <w:t>Потрібно дотримуватися наступних правил:</w:t>
      </w:r>
    </w:p>
    <w:p w14:paraId="6B822254" w14:textId="6546F8F1" w:rsidR="00337A44" w:rsidRPr="004A4776" w:rsidRDefault="00337A44" w:rsidP="00337A44">
      <w:pPr>
        <w:ind w:firstLine="709"/>
        <w:rPr>
          <w:rFonts w:cstheme="minorHAnsi"/>
          <w:sz w:val="24"/>
          <w:szCs w:val="24"/>
        </w:rPr>
      </w:pPr>
      <w:r w:rsidRPr="004A4776">
        <w:rPr>
          <w:rFonts w:cstheme="minorHAnsi"/>
          <w:sz w:val="24"/>
          <w:szCs w:val="24"/>
        </w:rPr>
        <w:t>Імена усіх відношень та об’єктів мають починатися з малої літери. Спочатку записується ім’я відношення. Потім у дужках через кому записуються імена об’єктів.</w:t>
      </w:r>
    </w:p>
    <w:p w14:paraId="7A6BD298" w14:textId="77777777" w:rsidR="00337A44" w:rsidRPr="004A4776" w:rsidRDefault="00337A44" w:rsidP="00337A44">
      <w:pPr>
        <w:ind w:firstLine="709"/>
        <w:rPr>
          <w:rFonts w:cstheme="minorHAnsi"/>
          <w:sz w:val="24"/>
          <w:szCs w:val="24"/>
        </w:rPr>
      </w:pPr>
      <w:r w:rsidRPr="004A4776">
        <w:rPr>
          <w:rFonts w:cstheme="minorHAnsi"/>
          <w:sz w:val="24"/>
          <w:szCs w:val="24"/>
        </w:rPr>
        <w:t>Кожний факт має завершуватися крапкою.</w:t>
      </w:r>
    </w:p>
    <w:p w14:paraId="157B0895" w14:textId="77777777" w:rsidR="00337A44" w:rsidRPr="004A4776" w:rsidRDefault="00337A44" w:rsidP="00337A44">
      <w:pPr>
        <w:ind w:firstLine="709"/>
        <w:rPr>
          <w:rFonts w:cstheme="minorHAnsi"/>
          <w:sz w:val="24"/>
          <w:szCs w:val="24"/>
        </w:rPr>
      </w:pPr>
      <w:r w:rsidRPr="004A4776">
        <w:rPr>
          <w:rFonts w:cstheme="minorHAnsi"/>
          <w:sz w:val="24"/>
          <w:szCs w:val="24"/>
        </w:rPr>
        <w:t>Порядок імен об’єктів відіграє значення.</w:t>
      </w:r>
    </w:p>
    <w:p w14:paraId="1E90549A" w14:textId="77777777" w:rsidR="00337A44" w:rsidRPr="004A4776" w:rsidRDefault="00337A44" w:rsidP="00337A44">
      <w:pPr>
        <w:rPr>
          <w:rFonts w:cstheme="minorHAnsi"/>
          <w:sz w:val="24"/>
          <w:szCs w:val="24"/>
        </w:rPr>
      </w:pPr>
    </w:p>
    <w:p w14:paraId="2C04FD3E" w14:textId="37504C6A" w:rsidR="00337A44" w:rsidRPr="004A4776" w:rsidRDefault="00337A44" w:rsidP="00337A44">
      <w:pPr>
        <w:rPr>
          <w:rFonts w:cstheme="minorHAnsi"/>
          <w:sz w:val="24"/>
          <w:szCs w:val="24"/>
        </w:rPr>
      </w:pPr>
      <w:r w:rsidRPr="004A4776">
        <w:rPr>
          <w:rFonts w:cstheme="minorHAnsi"/>
          <w:sz w:val="24"/>
          <w:szCs w:val="24"/>
        </w:rPr>
        <w:t>Розглянемо наступний набір фактів:</w:t>
      </w:r>
    </w:p>
    <w:p w14:paraId="56740771" w14:textId="5F262346" w:rsidR="00337A44" w:rsidRPr="004A4776" w:rsidRDefault="00337A44" w:rsidP="008436F9">
      <w:pPr>
        <w:pBdr>
          <w:top w:val="single" w:sz="4" w:space="0"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 xml:space="preserve">likes(john, mary). %John </w:t>
      </w:r>
      <w:r w:rsidR="00222E70" w:rsidRPr="004A4776">
        <w:rPr>
          <w:rFonts w:cstheme="minorHAnsi"/>
          <w:sz w:val="24"/>
          <w:szCs w:val="24"/>
        </w:rPr>
        <w:t>любить</w:t>
      </w:r>
      <w:r w:rsidRPr="004A4776">
        <w:rPr>
          <w:rFonts w:cstheme="minorHAnsi"/>
          <w:sz w:val="24"/>
          <w:szCs w:val="24"/>
        </w:rPr>
        <w:t xml:space="preserve"> mary</w:t>
      </w:r>
    </w:p>
    <w:p w14:paraId="3C4E64AD" w14:textId="77777777" w:rsidR="00337A44" w:rsidRPr="004A4776" w:rsidRDefault="00337A44" w:rsidP="008436F9">
      <w:pPr>
        <w:pBdr>
          <w:top w:val="single" w:sz="4" w:space="0"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likes(john, fish).</w:t>
      </w:r>
    </w:p>
    <w:p w14:paraId="26790688" w14:textId="77777777" w:rsidR="00337A44" w:rsidRPr="004A4776" w:rsidRDefault="00337A44" w:rsidP="008436F9">
      <w:pPr>
        <w:pBdr>
          <w:top w:val="single" w:sz="4" w:space="0"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likes(mary, book).</w:t>
      </w:r>
    </w:p>
    <w:p w14:paraId="0BFC6667" w14:textId="77777777" w:rsidR="00337A44" w:rsidRPr="004A4776" w:rsidRDefault="00337A44" w:rsidP="008436F9">
      <w:pPr>
        <w:pBdr>
          <w:top w:val="single" w:sz="4" w:space="0"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likes(john, book).</w:t>
      </w:r>
    </w:p>
    <w:p w14:paraId="7B43FA7D" w14:textId="0C77D334" w:rsidR="00337A44" w:rsidRPr="004A4776" w:rsidRDefault="00337A44" w:rsidP="008436F9">
      <w:pPr>
        <w:pBdr>
          <w:top w:val="single" w:sz="4" w:space="0"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valuable(gold).</w:t>
      </w:r>
    </w:p>
    <w:p w14:paraId="79ED9A32" w14:textId="77777777" w:rsidR="00337A44" w:rsidRPr="004A4776" w:rsidRDefault="00337A44" w:rsidP="008436F9">
      <w:pPr>
        <w:pBdr>
          <w:top w:val="single" w:sz="4" w:space="0"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female(jane).</w:t>
      </w:r>
    </w:p>
    <w:p w14:paraId="2B417C0F" w14:textId="77777777" w:rsidR="00337A44" w:rsidRPr="004A4776" w:rsidRDefault="00337A44" w:rsidP="008436F9">
      <w:pPr>
        <w:pBdr>
          <w:top w:val="single" w:sz="4" w:space="0"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owns(john, gold).</w:t>
      </w:r>
    </w:p>
    <w:p w14:paraId="0A4103B9" w14:textId="77777777" w:rsidR="00337A44" w:rsidRPr="004A4776" w:rsidRDefault="00337A44" w:rsidP="008436F9">
      <w:pPr>
        <w:pBdr>
          <w:top w:val="single" w:sz="4" w:space="0"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father(john, mary).</w:t>
      </w:r>
    </w:p>
    <w:p w14:paraId="7B38937D" w14:textId="77777777" w:rsidR="00337A44" w:rsidRPr="004A4776" w:rsidRDefault="00337A44" w:rsidP="008436F9">
      <w:pPr>
        <w:pBdr>
          <w:top w:val="single" w:sz="4" w:space="0"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gives(john, book, mary).</w:t>
      </w:r>
    </w:p>
    <w:p w14:paraId="5D066B48" w14:textId="6BEE2DE8" w:rsidR="00337A44" w:rsidRPr="004A4776" w:rsidRDefault="00337A44" w:rsidP="00337A44">
      <w:pPr>
        <w:ind w:firstLine="709"/>
        <w:rPr>
          <w:rFonts w:cstheme="minorHAnsi"/>
          <w:sz w:val="24"/>
          <w:szCs w:val="24"/>
        </w:rPr>
      </w:pPr>
      <w:r w:rsidRPr="004A4776">
        <w:rPr>
          <w:rFonts w:cstheme="minorHAnsi"/>
          <w:sz w:val="24"/>
          <w:szCs w:val="24"/>
        </w:rPr>
        <w:t>Кожний раз використання деякого імені має на увазі деякий індивідуальний об’єкт, який має інтерпретуватися однаково у всій базі знань.</w:t>
      </w:r>
    </w:p>
    <w:p w14:paraId="10AB2652" w14:textId="7B61616B" w:rsidR="00337A44" w:rsidRPr="004A4776" w:rsidRDefault="00337A44" w:rsidP="00337A44">
      <w:pPr>
        <w:ind w:firstLine="709"/>
        <w:rPr>
          <w:rFonts w:cstheme="minorHAnsi"/>
          <w:sz w:val="24"/>
          <w:szCs w:val="24"/>
        </w:rPr>
      </w:pPr>
      <w:r w:rsidRPr="004A4776">
        <w:rPr>
          <w:rFonts w:cstheme="minorHAnsi"/>
          <w:sz w:val="24"/>
          <w:szCs w:val="24"/>
        </w:rPr>
        <w:t>Ім’я відношення, яке розташовується перед дужками, називається предикатом, а кількість його аргументів — місністю (арністю) предиката.</w:t>
      </w:r>
    </w:p>
    <w:p w14:paraId="10E9D77B" w14:textId="77777777" w:rsidR="00337A44" w:rsidRPr="004A4776" w:rsidRDefault="00337A44" w:rsidP="00337A44">
      <w:pPr>
        <w:ind w:firstLine="709"/>
        <w:rPr>
          <w:rFonts w:cstheme="minorHAnsi"/>
          <w:sz w:val="24"/>
          <w:szCs w:val="24"/>
        </w:rPr>
      </w:pPr>
      <w:r w:rsidRPr="004A4776">
        <w:rPr>
          <w:rFonts w:cstheme="minorHAnsi"/>
          <w:sz w:val="24"/>
          <w:szCs w:val="24"/>
        </w:rPr>
        <w:t>Сукупність фактів у Пролозі називається базою даних.</w:t>
      </w:r>
    </w:p>
    <w:p w14:paraId="75FC4C4B" w14:textId="691AE3D6" w:rsidR="00337A44" w:rsidRPr="004A4776" w:rsidRDefault="00337A44" w:rsidP="00337A44">
      <w:pPr>
        <w:ind w:firstLine="709"/>
        <w:rPr>
          <w:rFonts w:cstheme="minorHAnsi"/>
          <w:b/>
          <w:bCs/>
          <w:sz w:val="24"/>
          <w:szCs w:val="24"/>
        </w:rPr>
      </w:pPr>
      <w:r w:rsidRPr="004A4776">
        <w:rPr>
          <w:rFonts w:cstheme="minorHAnsi"/>
          <w:b/>
          <w:bCs/>
          <w:sz w:val="24"/>
          <w:szCs w:val="24"/>
        </w:rPr>
        <w:lastRenderedPageBreak/>
        <w:t>Запити</w:t>
      </w:r>
    </w:p>
    <w:p w14:paraId="22E4BE70" w14:textId="7373B85D" w:rsidR="00337A44" w:rsidRPr="004A4776" w:rsidRDefault="00337A44" w:rsidP="00337A44">
      <w:pPr>
        <w:rPr>
          <w:rFonts w:cstheme="minorHAnsi"/>
          <w:sz w:val="24"/>
          <w:szCs w:val="24"/>
        </w:rPr>
      </w:pPr>
      <w:r w:rsidRPr="004A4776">
        <w:rPr>
          <w:rFonts w:cstheme="minorHAnsi"/>
          <w:sz w:val="24"/>
          <w:szCs w:val="24"/>
        </w:rPr>
        <w:t>Після визначення сукупності фактів можна звертатися до системи Пролог з  питаннями про задані відношення. Ці питання записуються так само, як факти, але перед ними ставиться спеціальний знак "?–".</w:t>
      </w:r>
    </w:p>
    <w:p w14:paraId="3C6A8C94" w14:textId="77777777" w:rsidR="00337A44" w:rsidRPr="004A4776" w:rsidRDefault="00337A44" w:rsidP="00337A44">
      <w:pPr>
        <w:rPr>
          <w:rFonts w:cstheme="minorHAnsi"/>
          <w:sz w:val="24"/>
          <w:szCs w:val="24"/>
        </w:rPr>
      </w:pPr>
      <w:r w:rsidRPr="004A4776">
        <w:rPr>
          <w:rFonts w:cstheme="minorHAnsi"/>
          <w:sz w:val="24"/>
          <w:szCs w:val="24"/>
        </w:rPr>
        <w:t>Розглянемо питання</w:t>
      </w:r>
    </w:p>
    <w:p w14:paraId="5E9FE4F4" w14:textId="77777777" w:rsidR="00337A44" w:rsidRPr="004A4776" w:rsidRDefault="00337A44" w:rsidP="00337A44">
      <w:pPr>
        <w:pBdr>
          <w:top w:val="single" w:sz="4" w:space="1"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 xml:space="preserve">?– likes(mary, book). </w:t>
      </w:r>
    </w:p>
    <w:p w14:paraId="4500229B" w14:textId="04F29E60" w:rsidR="00337A44" w:rsidRPr="004A4776" w:rsidRDefault="00337A44" w:rsidP="00337A44">
      <w:pPr>
        <w:ind w:firstLine="709"/>
        <w:rPr>
          <w:rFonts w:cstheme="minorHAnsi"/>
          <w:sz w:val="24"/>
          <w:szCs w:val="24"/>
        </w:rPr>
      </w:pPr>
      <w:r w:rsidRPr="004A4776">
        <w:rPr>
          <w:rFonts w:cstheme="minorHAnsi"/>
          <w:sz w:val="24"/>
          <w:szCs w:val="24"/>
        </w:rPr>
        <w:t xml:space="preserve">Сенс запитання полягає у перевірці того, чи </w:t>
      </w:r>
      <w:r w:rsidR="00222E70" w:rsidRPr="004A4776">
        <w:rPr>
          <w:rFonts w:cstheme="minorHAnsi"/>
          <w:sz w:val="24"/>
          <w:szCs w:val="24"/>
        </w:rPr>
        <w:t>любить</w:t>
      </w:r>
      <w:r w:rsidRPr="004A4776">
        <w:rPr>
          <w:rFonts w:cstheme="minorHAnsi"/>
          <w:sz w:val="24"/>
          <w:szCs w:val="24"/>
        </w:rPr>
        <w:t xml:space="preserve"> Мері задану конкретну книгу (ми не запитуємо, чи </w:t>
      </w:r>
      <w:r w:rsidR="00222E70" w:rsidRPr="004A4776">
        <w:rPr>
          <w:rFonts w:cstheme="minorHAnsi"/>
          <w:sz w:val="24"/>
          <w:szCs w:val="24"/>
        </w:rPr>
        <w:t>любить</w:t>
      </w:r>
      <w:r w:rsidRPr="004A4776">
        <w:rPr>
          <w:rFonts w:cstheme="minorHAnsi"/>
          <w:sz w:val="24"/>
          <w:szCs w:val="24"/>
        </w:rPr>
        <w:t xml:space="preserve"> вона усі книги, чи які-небудь книги).</w:t>
      </w:r>
    </w:p>
    <w:p w14:paraId="313C6947" w14:textId="77777777" w:rsidR="00337A44" w:rsidRPr="004A4776" w:rsidRDefault="00337A44" w:rsidP="00337A44">
      <w:pPr>
        <w:ind w:firstLine="709"/>
        <w:rPr>
          <w:rFonts w:cstheme="minorHAnsi"/>
          <w:sz w:val="24"/>
          <w:szCs w:val="24"/>
        </w:rPr>
      </w:pPr>
      <w:r w:rsidRPr="004A4776">
        <w:rPr>
          <w:rFonts w:cstheme="minorHAnsi"/>
          <w:sz w:val="24"/>
          <w:szCs w:val="24"/>
        </w:rPr>
        <w:t>Система Пролог сприймає запити як цілі, які потрібно досягти.</w:t>
      </w:r>
    </w:p>
    <w:p w14:paraId="33C644C2" w14:textId="77777777" w:rsidR="00337A44" w:rsidRPr="004A4776" w:rsidRDefault="00337A44" w:rsidP="00337A44">
      <w:pPr>
        <w:rPr>
          <w:rFonts w:cstheme="minorHAnsi"/>
          <w:sz w:val="24"/>
          <w:szCs w:val="24"/>
        </w:rPr>
      </w:pPr>
      <w:r w:rsidRPr="004A4776">
        <w:rPr>
          <w:rFonts w:cstheme="minorHAnsi"/>
          <w:sz w:val="24"/>
          <w:szCs w:val="24"/>
        </w:rPr>
        <w:t xml:space="preserve">Звертання до Прологу із запитом ініціює процедуру пошуку у базі даних, завантажених попередньо у систему. Система Пролог шукає в базі даних факти, зіставні з фактом у питанні. Два факти зіставні (або відповідають один іншому), якщо їх предикати однакові та їх відповідні аргументи співпадають. У разі успіху повертається значення </w:t>
      </w:r>
    </w:p>
    <w:p w14:paraId="750ED943" w14:textId="7F3BCA21" w:rsidR="00337A44" w:rsidRPr="004A4776" w:rsidRDefault="00337A44" w:rsidP="00337A44">
      <w:pPr>
        <w:pBdr>
          <w:top w:val="single" w:sz="4" w:space="1"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Yes.</w:t>
      </w:r>
    </w:p>
    <w:p w14:paraId="55B1DFEA" w14:textId="7884FAE7" w:rsidR="00337A44" w:rsidRPr="004A4776" w:rsidRDefault="00337A44" w:rsidP="00337A44">
      <w:pPr>
        <w:ind w:firstLine="709"/>
        <w:rPr>
          <w:rFonts w:cstheme="minorHAnsi"/>
          <w:b/>
          <w:bCs/>
          <w:sz w:val="24"/>
          <w:szCs w:val="24"/>
        </w:rPr>
      </w:pPr>
      <w:r w:rsidRPr="004A4776">
        <w:rPr>
          <w:rFonts w:cstheme="minorHAnsi"/>
          <w:b/>
          <w:bCs/>
          <w:sz w:val="24"/>
          <w:szCs w:val="24"/>
        </w:rPr>
        <w:t>Змінні</w:t>
      </w:r>
    </w:p>
    <w:p w14:paraId="4D59C254" w14:textId="0691F27B" w:rsidR="00337A44" w:rsidRPr="004A4776" w:rsidRDefault="00337A44" w:rsidP="00337A44">
      <w:pPr>
        <w:ind w:firstLine="709"/>
        <w:rPr>
          <w:rFonts w:cstheme="minorHAnsi"/>
          <w:sz w:val="24"/>
          <w:szCs w:val="24"/>
        </w:rPr>
      </w:pPr>
      <w:r w:rsidRPr="004A4776">
        <w:rPr>
          <w:rFonts w:cstheme="minorHAnsi"/>
          <w:sz w:val="24"/>
          <w:szCs w:val="24"/>
        </w:rPr>
        <w:t>Складніші запити можна отримати використовуючи змінні. Для знаходження усього, що подобається Джону, можна сформулювати питання "Подобається Джону Х?" Це питання записуються у Пролозі так:</w:t>
      </w:r>
    </w:p>
    <w:p w14:paraId="0780F107" w14:textId="77777777" w:rsidR="00337A44" w:rsidRPr="004A4776" w:rsidRDefault="00337A44" w:rsidP="00337A44">
      <w:pPr>
        <w:pBdr>
          <w:top w:val="single" w:sz="4" w:space="1" w:color="auto"/>
          <w:left w:val="single" w:sz="4" w:space="4" w:color="auto"/>
          <w:bottom w:val="single" w:sz="4" w:space="1" w:color="auto"/>
          <w:right w:val="single" w:sz="4" w:space="4" w:color="auto"/>
        </w:pBdr>
        <w:rPr>
          <w:rFonts w:cstheme="minorHAnsi"/>
          <w:sz w:val="24"/>
          <w:szCs w:val="24"/>
        </w:rPr>
      </w:pPr>
      <w:bookmarkStart w:id="0" w:name="_Hlk152584072"/>
      <w:r w:rsidRPr="004A4776">
        <w:rPr>
          <w:rFonts w:cstheme="minorHAnsi"/>
          <w:sz w:val="24"/>
          <w:szCs w:val="24"/>
        </w:rPr>
        <w:t xml:space="preserve">?– </w:t>
      </w:r>
      <w:bookmarkEnd w:id="0"/>
      <w:r w:rsidRPr="004A4776">
        <w:rPr>
          <w:rFonts w:cstheme="minorHAnsi"/>
          <w:sz w:val="24"/>
          <w:szCs w:val="24"/>
        </w:rPr>
        <w:t>likes(john, X).</w:t>
      </w:r>
    </w:p>
    <w:p w14:paraId="78AB4B38" w14:textId="77777777" w:rsidR="00337A44" w:rsidRPr="004A4776" w:rsidRDefault="00337A44" w:rsidP="00337A44">
      <w:pPr>
        <w:rPr>
          <w:rFonts w:cstheme="minorHAnsi"/>
          <w:sz w:val="24"/>
          <w:szCs w:val="24"/>
        </w:rPr>
      </w:pPr>
      <w:r w:rsidRPr="004A4776">
        <w:rPr>
          <w:rFonts w:cstheme="minorHAnsi"/>
          <w:sz w:val="24"/>
          <w:szCs w:val="24"/>
        </w:rPr>
        <w:t>Це питання інтерпретується як "Існує що-небудь, що подобається Джону?".</w:t>
      </w:r>
    </w:p>
    <w:p w14:paraId="4551C993" w14:textId="28101FCB" w:rsidR="00337A44" w:rsidRPr="004A4776" w:rsidRDefault="00337A44" w:rsidP="00337A44">
      <w:pPr>
        <w:rPr>
          <w:rFonts w:cstheme="minorHAnsi"/>
          <w:sz w:val="24"/>
          <w:szCs w:val="24"/>
        </w:rPr>
      </w:pPr>
      <w:r w:rsidRPr="004A4776">
        <w:rPr>
          <w:rFonts w:cstheme="minorHAnsi"/>
          <w:sz w:val="24"/>
          <w:szCs w:val="24"/>
        </w:rPr>
        <w:t>Для позначення змінних у Пролозі використовуються ідентифікатори, які починаються із великої літери.</w:t>
      </w:r>
    </w:p>
    <w:p w14:paraId="134386FF" w14:textId="77777777" w:rsidR="00222E70" w:rsidRPr="004A4776" w:rsidRDefault="00337A44" w:rsidP="00222E70">
      <w:pPr>
        <w:ind w:firstLine="709"/>
        <w:jc w:val="both"/>
        <w:rPr>
          <w:rFonts w:cstheme="minorHAnsi"/>
          <w:sz w:val="24"/>
          <w:szCs w:val="24"/>
        </w:rPr>
      </w:pPr>
      <w:r w:rsidRPr="004A4776">
        <w:rPr>
          <w:rFonts w:cstheme="minorHAnsi"/>
          <w:sz w:val="24"/>
          <w:szCs w:val="24"/>
        </w:rPr>
        <w:t xml:space="preserve">У процесі пошуку факти у БД переглядаються послідовно у порядку їх введення. При цьому неконкретизована змінна вважається зіставною з будь-яким аргументом предиката, розташованим у відповідній позиції. У процесі пошуку знаходяться усі значення Х, які дозволяють досягти мету. Після знаходження зіставного факту змінна Х конкретизується і в базі даних спеціальним маркером позначається місце, у якому відбулося співставлення. Це робиться для того, щоб мати можливість знайти наступні значення Х, які можуть привести до задоволення мети. </w:t>
      </w:r>
    </w:p>
    <w:p w14:paraId="1305F2EC" w14:textId="780FFC5F" w:rsidR="00337A44" w:rsidRPr="004A4776" w:rsidRDefault="00222E70" w:rsidP="00222E70">
      <w:pPr>
        <w:ind w:firstLine="709"/>
        <w:jc w:val="both"/>
        <w:rPr>
          <w:rFonts w:cstheme="minorHAnsi"/>
          <w:sz w:val="24"/>
          <w:szCs w:val="24"/>
        </w:rPr>
      </w:pPr>
      <w:r w:rsidRPr="004A4776">
        <w:rPr>
          <w:rFonts w:cstheme="minorHAnsi"/>
          <w:sz w:val="24"/>
          <w:szCs w:val="24"/>
        </w:rPr>
        <w:t>Одиночний знак "_" - це анонімна змінна, котра вказує, що значення даного</w:t>
      </w:r>
      <w:r w:rsidRPr="004A4776">
        <w:rPr>
          <w:rFonts w:cstheme="minorHAnsi"/>
          <w:sz w:val="24"/>
          <w:szCs w:val="24"/>
          <w:lang w:val="ru-RU"/>
        </w:rPr>
        <w:t xml:space="preserve"> </w:t>
      </w:r>
      <w:r w:rsidRPr="004A4776">
        <w:rPr>
          <w:rFonts w:cstheme="minorHAnsi"/>
          <w:sz w:val="24"/>
          <w:szCs w:val="24"/>
        </w:rPr>
        <w:t xml:space="preserve">аргументу не має значення при досягненні мети. </w:t>
      </w:r>
      <w:r w:rsidR="00337A44" w:rsidRPr="004A4776">
        <w:rPr>
          <w:rFonts w:cstheme="minorHAnsi"/>
          <w:sz w:val="24"/>
          <w:szCs w:val="24"/>
        </w:rPr>
        <w:t>gives(john, _, mary).</w:t>
      </w:r>
    </w:p>
    <w:p w14:paraId="233AFC25" w14:textId="77777777" w:rsidR="00337A44" w:rsidRPr="004A4776" w:rsidRDefault="00337A44" w:rsidP="00337A44">
      <w:pPr>
        <w:rPr>
          <w:rFonts w:cstheme="minorHAnsi"/>
          <w:sz w:val="24"/>
          <w:szCs w:val="24"/>
        </w:rPr>
      </w:pPr>
      <w:r w:rsidRPr="004A4776">
        <w:rPr>
          <w:rFonts w:cstheme="minorHAnsi"/>
          <w:sz w:val="24"/>
          <w:szCs w:val="24"/>
        </w:rPr>
        <w:t xml:space="preserve">Питання до системи може містити кілька цілей. Для того щоб перевірити, чи подобаються Джон та Мері один одному, треба зробити запит </w:t>
      </w:r>
    </w:p>
    <w:p w14:paraId="47E642AE" w14:textId="61E3A962" w:rsidR="00337A44" w:rsidRPr="004A4776" w:rsidRDefault="00337A44" w:rsidP="00337A44">
      <w:pPr>
        <w:pBdr>
          <w:top w:val="single" w:sz="4" w:space="1"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 likes(john, mary), likes(mary, john).</w:t>
      </w:r>
    </w:p>
    <w:p w14:paraId="13C26535" w14:textId="141852C6" w:rsidR="00337A44" w:rsidRPr="004A4776" w:rsidRDefault="00337A44" w:rsidP="00337A44">
      <w:pPr>
        <w:ind w:firstLine="709"/>
        <w:jc w:val="both"/>
        <w:rPr>
          <w:rFonts w:cstheme="minorHAnsi"/>
          <w:sz w:val="24"/>
          <w:szCs w:val="24"/>
        </w:rPr>
      </w:pPr>
      <w:r w:rsidRPr="004A4776">
        <w:rPr>
          <w:rFonts w:cstheme="minorHAnsi"/>
          <w:sz w:val="24"/>
          <w:szCs w:val="24"/>
        </w:rPr>
        <w:lastRenderedPageBreak/>
        <w:t>Якщо цілі відокремлені комою, то вважається, що перед системою ставиться завдання досягти кон’юнкцію цілей, причому запит опрацьовується зліва направо. Кожна ціль має свій маркер, які дають змогу здійснювати backtracking (пошук з поверненням).</w:t>
      </w:r>
    </w:p>
    <w:p w14:paraId="23B15B93" w14:textId="77777777" w:rsidR="00337A44" w:rsidRPr="004A4776" w:rsidRDefault="00337A44" w:rsidP="00337A44">
      <w:pPr>
        <w:ind w:firstLine="709"/>
        <w:rPr>
          <w:rFonts w:cstheme="minorHAnsi"/>
          <w:sz w:val="24"/>
          <w:szCs w:val="24"/>
        </w:rPr>
      </w:pPr>
      <w:r w:rsidRPr="004A4776">
        <w:rPr>
          <w:rFonts w:cstheme="minorHAnsi"/>
          <w:sz w:val="24"/>
          <w:szCs w:val="24"/>
        </w:rPr>
        <w:t>Якщо цілі відокремлюються двокрапкою, то система шукає диз’юнкцію цілей.</w:t>
      </w:r>
    </w:p>
    <w:p w14:paraId="3C42F340" w14:textId="77777777" w:rsidR="00337A44" w:rsidRPr="004A4776" w:rsidRDefault="00337A44" w:rsidP="00337A44">
      <w:pPr>
        <w:rPr>
          <w:rFonts w:cstheme="minorHAnsi"/>
          <w:sz w:val="24"/>
          <w:szCs w:val="24"/>
        </w:rPr>
      </w:pPr>
    </w:p>
    <w:p w14:paraId="6612EE84" w14:textId="48BA4F4E" w:rsidR="00337A44" w:rsidRPr="004A4776" w:rsidRDefault="004A4776" w:rsidP="00337A44">
      <w:pPr>
        <w:ind w:firstLine="709"/>
        <w:rPr>
          <w:rFonts w:cstheme="minorHAnsi"/>
          <w:b/>
          <w:bCs/>
          <w:color w:val="FF0000"/>
          <w:sz w:val="24"/>
          <w:szCs w:val="24"/>
        </w:rPr>
      </w:pPr>
      <w:r w:rsidRPr="004A4776">
        <w:rPr>
          <w:rFonts w:cstheme="minorHAnsi"/>
          <w:b/>
          <w:bCs/>
          <w:color w:val="FF0000"/>
          <w:sz w:val="24"/>
          <w:szCs w:val="24"/>
        </w:rPr>
        <w:t>5.4.</w:t>
      </w:r>
      <w:r w:rsidR="00337A44" w:rsidRPr="004A4776">
        <w:rPr>
          <w:rFonts w:cstheme="minorHAnsi"/>
          <w:b/>
          <w:bCs/>
          <w:color w:val="FF0000"/>
          <w:sz w:val="24"/>
          <w:szCs w:val="24"/>
        </w:rPr>
        <w:t xml:space="preserve"> Визначення відношень за допомогою правил</w:t>
      </w:r>
    </w:p>
    <w:p w14:paraId="28D2CE57" w14:textId="5113113B" w:rsidR="00337A44" w:rsidRPr="004A4776" w:rsidRDefault="00337A44" w:rsidP="00337A44">
      <w:pPr>
        <w:ind w:firstLine="709"/>
        <w:jc w:val="both"/>
        <w:rPr>
          <w:rFonts w:cstheme="minorHAnsi"/>
          <w:sz w:val="24"/>
          <w:szCs w:val="24"/>
        </w:rPr>
      </w:pPr>
      <w:r w:rsidRPr="004A4776">
        <w:rPr>
          <w:rFonts w:cstheme="minorHAnsi"/>
          <w:sz w:val="24"/>
          <w:szCs w:val="24"/>
        </w:rPr>
        <w:t xml:space="preserve">У Пролозі для того, щоб вказати, що деякі відношення визначаться на основі інших  відношень, використовуються правила. Правило — це деяке твердження про об’єкти та про зв’язки між ними. Між фактами та правилами існує важлива відмінність. Факти є логічними твердженнями, які є безумовно істинними. З іншого боку правила —твердження, які є вірними при виконанні деяких умов. </w:t>
      </w:r>
    </w:p>
    <w:p w14:paraId="4378DA9B" w14:textId="137923FC" w:rsidR="00337A44" w:rsidRPr="004A4776" w:rsidRDefault="00337A44" w:rsidP="00337A44">
      <w:pPr>
        <w:ind w:firstLine="709"/>
        <w:jc w:val="both"/>
        <w:rPr>
          <w:rFonts w:cstheme="minorHAnsi"/>
          <w:sz w:val="24"/>
          <w:szCs w:val="24"/>
        </w:rPr>
      </w:pPr>
      <w:r w:rsidRPr="004A4776">
        <w:rPr>
          <w:rFonts w:cstheme="minorHAnsi"/>
          <w:sz w:val="24"/>
          <w:szCs w:val="24"/>
        </w:rPr>
        <w:t xml:space="preserve">У Пролозі правила складаються із висновку (заголовку або голови) та тіла (умови), які відокремлюються за допомогою символу :—. Символ ’:—’ читається якщо. Тіло складається із списку цілей, відокремлених комами, які розглядаються як знаки кон’юнкції. Факти та правила, які задають предикат, називаються твердженнями. </w:t>
      </w:r>
    </w:p>
    <w:p w14:paraId="2AD87308" w14:textId="318434D7" w:rsidR="00337A44" w:rsidRPr="004A4776" w:rsidRDefault="00337A44" w:rsidP="00337A44">
      <w:pPr>
        <w:ind w:firstLine="709"/>
        <w:rPr>
          <w:rFonts w:cstheme="minorHAnsi"/>
          <w:sz w:val="24"/>
          <w:szCs w:val="24"/>
        </w:rPr>
      </w:pPr>
      <w:r w:rsidRPr="004A4776">
        <w:rPr>
          <w:rFonts w:cstheme="minorHAnsi"/>
          <w:sz w:val="24"/>
          <w:szCs w:val="24"/>
        </w:rPr>
        <w:t>Припустимо, ми хочемо сформулювати твердження про те, що Джону подобаються усі жінки.</w:t>
      </w:r>
    </w:p>
    <w:p w14:paraId="4CC1B805" w14:textId="77777777" w:rsidR="00337A44" w:rsidRPr="004A4776" w:rsidRDefault="00337A44" w:rsidP="00337A44">
      <w:pPr>
        <w:pBdr>
          <w:top w:val="single" w:sz="4" w:space="1"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likes(john, X) :– female(X).</w:t>
      </w:r>
    </w:p>
    <w:p w14:paraId="7984AB4E" w14:textId="1DF3E4E7" w:rsidR="00337A44" w:rsidRPr="004A4776" w:rsidRDefault="00337A44" w:rsidP="00337A44">
      <w:pPr>
        <w:ind w:firstLine="709"/>
        <w:rPr>
          <w:rFonts w:cstheme="minorHAnsi"/>
          <w:sz w:val="24"/>
          <w:szCs w:val="24"/>
        </w:rPr>
      </w:pPr>
      <w:r w:rsidRPr="004A4776">
        <w:rPr>
          <w:rFonts w:cstheme="minorHAnsi"/>
          <w:sz w:val="24"/>
          <w:szCs w:val="24"/>
        </w:rPr>
        <w:t>Кожне входження змінної у правило позначає один і той самий об’єкт. При формулюванні правил можна використовувати кон’юнкцію чи диз’юнкцію фактів інших правил.</w:t>
      </w:r>
    </w:p>
    <w:p w14:paraId="71ACC01A" w14:textId="77777777" w:rsidR="00337A44" w:rsidRPr="004A4776" w:rsidRDefault="00337A44" w:rsidP="00337A44">
      <w:pPr>
        <w:pBdr>
          <w:top w:val="single" w:sz="4" w:space="1"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likes(john, X) :- female(X), young(X).</w:t>
      </w:r>
    </w:p>
    <w:p w14:paraId="0B528D86" w14:textId="77777777" w:rsidR="00337A44" w:rsidRPr="004A4776" w:rsidRDefault="00337A44" w:rsidP="00337A44">
      <w:pPr>
        <w:pBdr>
          <w:top w:val="single" w:sz="4" w:space="1"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likes(john, X) :- female(X); food(X).</w:t>
      </w:r>
    </w:p>
    <w:p w14:paraId="250BCFF8" w14:textId="77777777" w:rsidR="00337A44" w:rsidRPr="004A4776" w:rsidRDefault="00337A44" w:rsidP="00337A44">
      <w:pPr>
        <w:rPr>
          <w:rFonts w:cstheme="minorHAnsi"/>
          <w:sz w:val="24"/>
          <w:szCs w:val="24"/>
        </w:rPr>
      </w:pPr>
    </w:p>
    <w:p w14:paraId="5E4FD949" w14:textId="51362E77" w:rsidR="00337A44" w:rsidRPr="004A4776" w:rsidRDefault="00337A44" w:rsidP="00337A44">
      <w:pPr>
        <w:rPr>
          <w:rFonts w:cstheme="minorHAnsi"/>
          <w:sz w:val="24"/>
          <w:szCs w:val="24"/>
        </w:rPr>
      </w:pPr>
      <w:r w:rsidRPr="004A4776">
        <w:rPr>
          <w:rFonts w:cstheme="minorHAnsi"/>
          <w:sz w:val="24"/>
          <w:szCs w:val="24"/>
        </w:rPr>
        <w:t>Приклад. Розглянемо правило: "Людина може вкрасти предмет, якщо ця людина злодій, їй подобається цей предмет та предмет є цінним".</w:t>
      </w:r>
    </w:p>
    <w:p w14:paraId="6430C09B" w14:textId="4E874A4D" w:rsidR="00337A44" w:rsidRPr="004A4776" w:rsidRDefault="00337A44" w:rsidP="00337A44">
      <w:pPr>
        <w:pBdr>
          <w:top w:val="single" w:sz="4" w:space="1" w:color="auto"/>
          <w:left w:val="single" w:sz="4" w:space="4" w:color="auto"/>
          <w:bottom w:val="single" w:sz="4" w:space="1" w:color="auto"/>
          <w:right w:val="single" w:sz="4" w:space="4" w:color="auto"/>
        </w:pBdr>
        <w:rPr>
          <w:rFonts w:cstheme="minorHAnsi"/>
          <w:sz w:val="24"/>
          <w:szCs w:val="24"/>
        </w:rPr>
      </w:pPr>
      <w:r w:rsidRPr="004A4776">
        <w:rPr>
          <w:rFonts w:cstheme="minorHAnsi"/>
          <w:sz w:val="24"/>
          <w:szCs w:val="24"/>
        </w:rPr>
        <w:t>canSteal(Person, Object):- thief(Person), likes(Person, Object), valuable(Object).</w:t>
      </w:r>
    </w:p>
    <w:p w14:paraId="373A4703" w14:textId="51C30C2A" w:rsidR="00D16823" w:rsidRPr="00DB175C" w:rsidRDefault="00D16823" w:rsidP="00D16823">
      <w:pPr>
        <w:rPr>
          <w:rFonts w:cstheme="minorHAnsi"/>
        </w:rPr>
      </w:pPr>
    </w:p>
    <w:sectPr w:rsidR="00D16823" w:rsidRPr="00DB1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15"/>
    <w:rsid w:val="00047204"/>
    <w:rsid w:val="00092232"/>
    <w:rsid w:val="000C73D0"/>
    <w:rsid w:val="00222E70"/>
    <w:rsid w:val="002D5174"/>
    <w:rsid w:val="00337A44"/>
    <w:rsid w:val="003C3174"/>
    <w:rsid w:val="003D0CC7"/>
    <w:rsid w:val="004439AB"/>
    <w:rsid w:val="004A4776"/>
    <w:rsid w:val="005207DA"/>
    <w:rsid w:val="005453AB"/>
    <w:rsid w:val="005E7115"/>
    <w:rsid w:val="008436F9"/>
    <w:rsid w:val="0089708A"/>
    <w:rsid w:val="00D16823"/>
    <w:rsid w:val="00DB175C"/>
    <w:rsid w:val="00DE48EA"/>
    <w:rsid w:val="00E70B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BF76"/>
  <w15:chartTrackingRefBased/>
  <w15:docId w15:val="{BE9EB44D-1C90-4F46-BDB6-EBE8CAC7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51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9873</Words>
  <Characters>5628</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 Полуэктова</cp:lastModifiedBy>
  <cp:revision>2</cp:revision>
  <dcterms:created xsi:type="dcterms:W3CDTF">2026-02-11T12:08:00Z</dcterms:created>
  <dcterms:modified xsi:type="dcterms:W3CDTF">2026-02-11T12:08:00Z</dcterms:modified>
</cp:coreProperties>
</file>