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C42" w:rsidRDefault="0076457E" w:rsidP="0076457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</w:t>
      </w:r>
      <w:r w:rsidR="008B1D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НЯ ДЛЯ ДОБОРУ БАЛІВ </w:t>
      </w:r>
    </w:p>
    <w:p w:rsidR="008B1D92" w:rsidRPr="008B1D92" w:rsidRDefault="008B1D92" w:rsidP="008B1D92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B1D9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Доберіть із обраної Вами художньої книжки: </w:t>
      </w:r>
    </w:p>
    <w:p w:rsidR="00D11C25" w:rsidRDefault="00D11C25" w:rsidP="008D34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1 базове складнопідрядне речення прислівного типу;</w:t>
      </w:r>
    </w:p>
    <w:p w:rsidR="00D11C25" w:rsidRDefault="00D11C25" w:rsidP="008D34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1 базове складнопідрядне речення детермінантного типу;</w:t>
      </w:r>
    </w:p>
    <w:p w:rsidR="00D11C25" w:rsidRPr="00D11C25" w:rsidRDefault="00D11C25" w:rsidP="00D11C2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 базове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займенниково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>-співвідносне складнопідрядне речення;</w:t>
      </w:r>
    </w:p>
    <w:p w:rsidR="008B1D92" w:rsidRPr="008D3451" w:rsidRDefault="008B1D92" w:rsidP="008D34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D345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 багатокомпонентне складносурядне речення;  </w:t>
      </w:r>
    </w:p>
    <w:p w:rsidR="008B1D92" w:rsidRPr="008D3451" w:rsidRDefault="008B1D92" w:rsidP="008D34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D3451">
        <w:rPr>
          <w:rFonts w:ascii="Times New Roman" w:hAnsi="Times New Roman" w:cs="Times New Roman"/>
          <w:sz w:val="28"/>
          <w:szCs w:val="28"/>
          <w:lang w:val="uk-UA" w:eastAsia="ru-RU"/>
        </w:rPr>
        <w:t>1 багатокомпонентне складнопідрядне речення</w:t>
      </w:r>
      <w:r w:rsidR="008D3451" w:rsidRPr="008D345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 послідовною підрядністю</w:t>
      </w:r>
      <w:r w:rsidRPr="008D345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8D3451" w:rsidRPr="008D3451" w:rsidRDefault="008D3451" w:rsidP="008D34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D345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 багатокомпонентне складнопідрядне речення з однорідною супідрядністю; </w:t>
      </w:r>
    </w:p>
    <w:p w:rsidR="008D3451" w:rsidRPr="008D3451" w:rsidRDefault="008D3451" w:rsidP="008D34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D345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 багатокомпонентне складнопідрядне речення з неоднорідною супідрядністю; </w:t>
      </w:r>
    </w:p>
    <w:p w:rsidR="008D3451" w:rsidRPr="008D3451" w:rsidRDefault="008D3451" w:rsidP="008D34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D345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 багатокомпонентне складнопідрядне речення зі змішаною підрядністю (супідрядністю і послідовною підрядністю); </w:t>
      </w:r>
    </w:p>
    <w:p w:rsidR="008B1D92" w:rsidRPr="008D3451" w:rsidRDefault="008B1D92" w:rsidP="008D34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D3451">
        <w:rPr>
          <w:rFonts w:ascii="Times New Roman" w:hAnsi="Times New Roman" w:cs="Times New Roman"/>
          <w:sz w:val="28"/>
          <w:szCs w:val="28"/>
          <w:lang w:val="uk-UA" w:eastAsia="ru-RU"/>
        </w:rPr>
        <w:t>1 багатокомпонентне безсполучникове речення;</w:t>
      </w:r>
    </w:p>
    <w:p w:rsidR="008B1D92" w:rsidRPr="008D3451" w:rsidRDefault="008B1D92" w:rsidP="008D34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D3451">
        <w:rPr>
          <w:rFonts w:ascii="Times New Roman" w:hAnsi="Times New Roman" w:cs="Times New Roman"/>
          <w:sz w:val="28"/>
          <w:szCs w:val="28"/>
          <w:lang w:val="uk-UA" w:eastAsia="ru-RU"/>
        </w:rPr>
        <w:t>1 багатокомпонентне речення з різними типами зв’язку.</w:t>
      </w:r>
    </w:p>
    <w:p w:rsidR="008B1D92" w:rsidRPr="008B1D92" w:rsidRDefault="008B1D92" w:rsidP="008B1D92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B1D9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Зверніть увагу! </w:t>
      </w:r>
    </w:p>
    <w:p w:rsidR="008B1D92" w:rsidRPr="008B1D92" w:rsidRDefault="008B1D92" w:rsidP="008B1D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1D92">
        <w:rPr>
          <w:rFonts w:ascii="Times New Roman" w:hAnsi="Times New Roman" w:cs="Times New Roman"/>
          <w:sz w:val="28"/>
          <w:szCs w:val="28"/>
          <w:lang w:val="uk-UA"/>
        </w:rPr>
        <w:t>Обов’язково подайте бібліографічний опис книги і сторінку, з якої виписано речення.</w:t>
      </w:r>
    </w:p>
    <w:p w:rsidR="008B1D92" w:rsidRDefault="008B1D92" w:rsidP="008B1D9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1D92">
        <w:rPr>
          <w:rFonts w:ascii="Times New Roman" w:hAnsi="Times New Roman" w:cs="Times New Roman"/>
          <w:b/>
          <w:sz w:val="28"/>
          <w:szCs w:val="28"/>
          <w:lang w:val="uk-UA"/>
        </w:rPr>
        <w:t>Зразок:</w:t>
      </w:r>
      <w:r w:rsidRPr="008B1D92">
        <w:rPr>
          <w:rFonts w:ascii="Times New Roman" w:hAnsi="Times New Roman" w:cs="Times New Roman"/>
          <w:sz w:val="28"/>
          <w:szCs w:val="28"/>
          <w:lang w:val="uk-UA"/>
        </w:rPr>
        <w:t xml:space="preserve">  Козаки цілувалися, неначе на Великдень, дзвони й гармати вістували про те, що не вмерла, ледве розпочавшись, українська </w:t>
      </w:r>
      <w:proofErr w:type="spellStart"/>
      <w:r w:rsidRPr="008B1D92">
        <w:rPr>
          <w:rFonts w:ascii="Times New Roman" w:hAnsi="Times New Roman" w:cs="Times New Roman"/>
          <w:sz w:val="28"/>
          <w:szCs w:val="28"/>
          <w:lang w:val="uk-UA"/>
        </w:rPr>
        <w:t>династичність</w:t>
      </w:r>
      <w:proofErr w:type="spellEnd"/>
      <w:r w:rsidRPr="008B1D92">
        <w:rPr>
          <w:rFonts w:ascii="Times New Roman" w:hAnsi="Times New Roman" w:cs="Times New Roman"/>
          <w:sz w:val="28"/>
          <w:szCs w:val="28"/>
          <w:lang w:val="uk-UA"/>
        </w:rPr>
        <w:t xml:space="preserve">, адже старий гетьман таки заповідав булаву Юркові, й старшина те гаряче схвалила (Мушкетик Ю. М. </w:t>
      </w:r>
      <w:r w:rsidRPr="008B1D92">
        <w:rPr>
          <w:rFonts w:ascii="Times New Roman" w:hAnsi="Times New Roman" w:cs="Times New Roman"/>
          <w:i/>
          <w:sz w:val="28"/>
          <w:szCs w:val="28"/>
          <w:lang w:val="uk-UA"/>
        </w:rPr>
        <w:t>На брата брат.</w:t>
      </w:r>
      <w:r w:rsidRPr="008B1D92">
        <w:rPr>
          <w:rFonts w:ascii="Times New Roman" w:hAnsi="Times New Roman" w:cs="Times New Roman"/>
          <w:sz w:val="28"/>
          <w:szCs w:val="28"/>
          <w:lang w:val="uk-UA"/>
        </w:rPr>
        <w:t xml:space="preserve"> Київ </w:t>
      </w:r>
      <w:r>
        <w:rPr>
          <w:rFonts w:ascii="Times New Roman" w:hAnsi="Times New Roman" w:cs="Times New Roman"/>
          <w:sz w:val="28"/>
          <w:szCs w:val="28"/>
          <w:lang w:val="uk-UA"/>
        </w:rPr>
        <w:t>: «Рада», 1996. 319 с. – С. 25).</w:t>
      </w:r>
    </w:p>
    <w:p w:rsidR="008B1D92" w:rsidRPr="0051199D" w:rsidRDefault="008B1D92" w:rsidP="008B1D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1D9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Усі виписані речення мають </w:t>
      </w:r>
      <w:r w:rsidR="008D3451">
        <w:rPr>
          <w:rFonts w:ascii="Times New Roman" w:hAnsi="Times New Roman" w:cs="Times New Roman"/>
          <w:sz w:val="28"/>
          <w:szCs w:val="28"/>
          <w:lang w:val="uk-UA" w:eastAsia="ru-RU"/>
        </w:rPr>
        <w:t>бути з однієї книги!!!</w:t>
      </w:r>
    </w:p>
    <w:p w:rsidR="008B1D92" w:rsidRPr="008B1D92" w:rsidRDefault="008B1D92" w:rsidP="008B1D92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8B1D92">
        <w:rPr>
          <w:rFonts w:ascii="Times New Roman" w:hAnsi="Times New Roman" w:cs="Times New Roman"/>
          <w:color w:val="FF0000"/>
          <w:sz w:val="28"/>
          <w:szCs w:val="28"/>
          <w:lang w:val="uk-UA"/>
        </w:rPr>
        <w:t>Кожне пра</w:t>
      </w:r>
      <w:r w:rsidR="00747D9C">
        <w:rPr>
          <w:rFonts w:ascii="Times New Roman" w:hAnsi="Times New Roman" w:cs="Times New Roman"/>
          <w:color w:val="FF0000"/>
          <w:sz w:val="28"/>
          <w:szCs w:val="28"/>
          <w:lang w:val="uk-UA"/>
        </w:rPr>
        <w:t>в</w:t>
      </w:r>
      <w:r w:rsidRPr="008B1D92">
        <w:rPr>
          <w:rFonts w:ascii="Times New Roman" w:hAnsi="Times New Roman" w:cs="Times New Roman"/>
          <w:color w:val="FF0000"/>
          <w:sz w:val="28"/>
          <w:szCs w:val="28"/>
          <w:lang w:val="uk-UA"/>
        </w:rPr>
        <w:t>ильн</w:t>
      </w:r>
      <w:r w:rsidR="00F92ECD">
        <w:rPr>
          <w:rFonts w:ascii="Times New Roman" w:hAnsi="Times New Roman" w:cs="Times New Roman"/>
          <w:color w:val="FF0000"/>
          <w:sz w:val="28"/>
          <w:szCs w:val="28"/>
          <w:lang w:val="uk-UA"/>
        </w:rPr>
        <w:t>о дібране речення оцінюю в 2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бал</w:t>
      </w:r>
      <w:r w:rsidR="00F92ECD">
        <w:rPr>
          <w:rFonts w:ascii="Times New Roman" w:hAnsi="Times New Roman" w:cs="Times New Roman"/>
          <w:color w:val="FF0000"/>
          <w:sz w:val="28"/>
          <w:szCs w:val="28"/>
          <w:lang w:val="uk-UA"/>
        </w:rPr>
        <w:t>и</w:t>
      </w:r>
      <w:bookmarkStart w:id="0" w:name="_GoBack"/>
      <w:bookmarkEnd w:id="0"/>
      <w:r w:rsidR="008D345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, отже, </w:t>
      </w:r>
      <w:r w:rsidRPr="008B1D9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загалом 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за завдання </w:t>
      </w:r>
      <w:r w:rsidR="00F92ECD">
        <w:rPr>
          <w:rFonts w:ascii="Times New Roman" w:hAnsi="Times New Roman" w:cs="Times New Roman"/>
          <w:color w:val="FF0000"/>
          <w:sz w:val="28"/>
          <w:szCs w:val="28"/>
          <w:lang w:val="uk-UA"/>
        </w:rPr>
        <w:t>можна отримати 20</w:t>
      </w:r>
      <w:r w:rsidRPr="008B1D9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балів.</w:t>
      </w:r>
      <w:r w:rsidR="00AC48A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Речення можна виписувати не всі!</w:t>
      </w:r>
    </w:p>
    <w:p w:rsidR="008B1D92" w:rsidRPr="008B1D92" w:rsidRDefault="008B1D92" w:rsidP="008B1D92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8B1D9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Завдання, виконане без дотримання вимог, </w:t>
      </w:r>
      <w:r w:rsidR="0051199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перевіряти не буду, </w:t>
      </w:r>
      <w:proofErr w:type="spellStart"/>
      <w:r w:rsidRPr="008B1D92">
        <w:rPr>
          <w:rFonts w:ascii="Times New Roman" w:hAnsi="Times New Roman" w:cs="Times New Roman"/>
          <w:color w:val="FF0000"/>
          <w:sz w:val="28"/>
          <w:szCs w:val="28"/>
          <w:lang w:val="uk-UA"/>
        </w:rPr>
        <w:t>оціню</w:t>
      </w:r>
      <w:proofErr w:type="spellEnd"/>
      <w:r w:rsidRPr="008B1D9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1 балом!!!</w:t>
      </w:r>
    </w:p>
    <w:p w:rsidR="008D3451" w:rsidRDefault="008D3451" w:rsidP="008D3451">
      <w:pPr>
        <w:jc w:val="center"/>
        <w:rPr>
          <w:rFonts w:ascii="Times New Roman" w:hAnsi="Times New Roman" w:cs="Times New Roman"/>
          <w:color w:val="00B050"/>
          <w:sz w:val="28"/>
          <w:szCs w:val="28"/>
          <w:lang w:val="uk-UA" w:eastAsia="ru-RU"/>
        </w:rPr>
      </w:pPr>
    </w:p>
    <w:p w:rsidR="008B1D92" w:rsidRPr="008D3451" w:rsidRDefault="008D3451" w:rsidP="008D3451">
      <w:pPr>
        <w:jc w:val="center"/>
        <w:rPr>
          <w:rFonts w:ascii="Times New Roman" w:hAnsi="Times New Roman" w:cs="Times New Roman"/>
          <w:color w:val="00B050"/>
          <w:sz w:val="28"/>
          <w:szCs w:val="28"/>
          <w:lang w:val="uk-UA" w:eastAsia="ru-RU"/>
        </w:rPr>
      </w:pPr>
      <w:r w:rsidRPr="008D3451">
        <w:rPr>
          <w:rFonts w:ascii="Times New Roman" w:hAnsi="Times New Roman" w:cs="Times New Roman"/>
          <w:color w:val="00B050"/>
          <w:sz w:val="28"/>
          <w:szCs w:val="28"/>
          <w:lang w:val="uk-UA" w:eastAsia="ru-RU"/>
        </w:rPr>
        <w:t>ЗРАЗОК ВИКОНАННЯ</w:t>
      </w:r>
    </w:p>
    <w:p w:rsidR="008D3451" w:rsidRPr="008D3451" w:rsidRDefault="008D3451" w:rsidP="008D345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D3451">
        <w:rPr>
          <w:rFonts w:ascii="Times New Roman" w:hAnsi="Times New Roman" w:cs="Times New Roman"/>
          <w:b/>
          <w:sz w:val="28"/>
          <w:szCs w:val="28"/>
          <w:lang w:val="uk-UA" w:eastAsia="ru-RU"/>
        </w:rPr>
        <w:t>1 багатокомпонентне складносурядне речення</w:t>
      </w:r>
      <w:r w:rsidRPr="008D345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</w:p>
    <w:p w:rsidR="008D3451" w:rsidRDefault="008D3451" w:rsidP="003D17A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451">
        <w:rPr>
          <w:rFonts w:ascii="Times New Roman" w:hAnsi="Times New Roman" w:cs="Times New Roman"/>
          <w:sz w:val="28"/>
          <w:szCs w:val="28"/>
          <w:lang w:val="uk-UA"/>
        </w:rPr>
        <w:t xml:space="preserve">І сонце наче заснуло, і вітер </w:t>
      </w:r>
      <w:proofErr w:type="spellStart"/>
      <w:r w:rsidRPr="008D3451">
        <w:rPr>
          <w:rFonts w:ascii="Times New Roman" w:hAnsi="Times New Roman" w:cs="Times New Roman"/>
          <w:sz w:val="28"/>
          <w:szCs w:val="28"/>
          <w:lang w:val="uk-UA"/>
        </w:rPr>
        <w:t>затих</w:t>
      </w:r>
      <w:proofErr w:type="spellEnd"/>
      <w:r w:rsidRPr="008D3451">
        <w:rPr>
          <w:rFonts w:ascii="Times New Roman" w:hAnsi="Times New Roman" w:cs="Times New Roman"/>
          <w:sz w:val="28"/>
          <w:szCs w:val="28"/>
          <w:lang w:val="uk-UA"/>
        </w:rPr>
        <w:t xml:space="preserve">, і туман перенісся </w:t>
      </w:r>
      <w:r w:rsidR="003D17A9">
        <w:rPr>
          <w:rFonts w:ascii="Times New Roman" w:hAnsi="Times New Roman" w:cs="Times New Roman"/>
          <w:sz w:val="28"/>
          <w:szCs w:val="28"/>
          <w:lang w:val="uk-UA"/>
        </w:rPr>
        <w:t>з землі на небо (</w:t>
      </w:r>
      <w:r w:rsidR="003D17A9" w:rsidRPr="008B1D92">
        <w:rPr>
          <w:rFonts w:ascii="Times New Roman" w:hAnsi="Times New Roman" w:cs="Times New Roman"/>
          <w:sz w:val="28"/>
          <w:szCs w:val="28"/>
          <w:lang w:val="uk-UA"/>
        </w:rPr>
        <w:t>біблі</w:t>
      </w:r>
      <w:r w:rsidR="003D17A9">
        <w:rPr>
          <w:rFonts w:ascii="Times New Roman" w:hAnsi="Times New Roman" w:cs="Times New Roman"/>
          <w:sz w:val="28"/>
          <w:szCs w:val="28"/>
          <w:lang w:val="uk-UA"/>
        </w:rPr>
        <w:t>ографічний опис книги і сторінка</w:t>
      </w:r>
      <w:r w:rsidR="003D17A9" w:rsidRPr="008B1D92">
        <w:rPr>
          <w:rFonts w:ascii="Times New Roman" w:hAnsi="Times New Roman" w:cs="Times New Roman"/>
          <w:sz w:val="28"/>
          <w:szCs w:val="28"/>
          <w:lang w:val="uk-UA"/>
        </w:rPr>
        <w:t>, з якої виписано речення</w:t>
      </w:r>
      <w:r w:rsidR="003D17A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D17A9" w:rsidRPr="003D17A9" w:rsidRDefault="003D17A9" w:rsidP="003D17A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3451" w:rsidRDefault="008D3451" w:rsidP="008D345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17A9">
        <w:rPr>
          <w:rFonts w:ascii="Times New Roman" w:hAnsi="Times New Roman" w:cs="Times New Roman"/>
          <w:b/>
          <w:sz w:val="28"/>
          <w:szCs w:val="28"/>
          <w:lang w:val="uk-UA" w:eastAsia="ru-RU"/>
        </w:rPr>
        <w:t>1 багатокомпонентне складнопідрядне речення з послідовною підрядністю</w:t>
      </w:r>
      <w:r w:rsidR="003D17A9" w:rsidRPr="003D17A9">
        <w:rPr>
          <w:rFonts w:ascii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A450DB" w:rsidRPr="0076457E" w:rsidRDefault="003D17A9" w:rsidP="003D17A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7A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 другий день уже було відомо, що чортяка мене не вхопить, бо я вночі </w:t>
      </w:r>
      <w:r>
        <w:rPr>
          <w:rFonts w:ascii="Times New Roman" w:hAnsi="Times New Roman" w:cs="Times New Roman"/>
          <w:sz w:val="28"/>
          <w:szCs w:val="28"/>
          <w:lang w:val="uk-UA"/>
        </w:rPr>
        <w:t>ні разу не бухикнув (</w:t>
      </w:r>
      <w:r w:rsidRPr="008B1D92">
        <w:rPr>
          <w:rFonts w:ascii="Times New Roman" w:hAnsi="Times New Roman" w:cs="Times New Roman"/>
          <w:sz w:val="28"/>
          <w:szCs w:val="28"/>
          <w:lang w:val="uk-UA"/>
        </w:rPr>
        <w:t>біблі</w:t>
      </w:r>
      <w:r>
        <w:rPr>
          <w:rFonts w:ascii="Times New Roman" w:hAnsi="Times New Roman" w:cs="Times New Roman"/>
          <w:sz w:val="28"/>
          <w:szCs w:val="28"/>
          <w:lang w:val="uk-UA"/>
        </w:rPr>
        <w:t>ографічний опис книги і сторінка</w:t>
      </w:r>
      <w:r w:rsidRPr="008B1D92">
        <w:rPr>
          <w:rFonts w:ascii="Times New Roman" w:hAnsi="Times New Roman" w:cs="Times New Roman"/>
          <w:sz w:val="28"/>
          <w:szCs w:val="28"/>
          <w:lang w:val="uk-UA"/>
        </w:rPr>
        <w:t>, з якої виписано речення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A450DB" w:rsidRPr="00764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64C42"/>
    <w:multiLevelType w:val="hybridMultilevel"/>
    <w:tmpl w:val="DBE8D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115D5"/>
    <w:multiLevelType w:val="hybridMultilevel"/>
    <w:tmpl w:val="1994B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E4BD6"/>
    <w:multiLevelType w:val="hybridMultilevel"/>
    <w:tmpl w:val="D656523E"/>
    <w:lvl w:ilvl="0" w:tplc="48C40A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14833"/>
    <w:multiLevelType w:val="hybridMultilevel"/>
    <w:tmpl w:val="0A38629A"/>
    <w:lvl w:ilvl="0" w:tplc="530440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57E"/>
    <w:rsid w:val="001308DC"/>
    <w:rsid w:val="003D17A9"/>
    <w:rsid w:val="0051199D"/>
    <w:rsid w:val="00583EDA"/>
    <w:rsid w:val="006F7007"/>
    <w:rsid w:val="00747D9C"/>
    <w:rsid w:val="0076457E"/>
    <w:rsid w:val="008B1D92"/>
    <w:rsid w:val="008D3451"/>
    <w:rsid w:val="00A450DB"/>
    <w:rsid w:val="00AC48AE"/>
    <w:rsid w:val="00AF2F40"/>
    <w:rsid w:val="00BA6C42"/>
    <w:rsid w:val="00C16A2F"/>
    <w:rsid w:val="00C514F1"/>
    <w:rsid w:val="00D11C25"/>
    <w:rsid w:val="00F9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BF46"/>
  <w15:chartTrackingRefBased/>
  <w15:docId w15:val="{206DC914-92CE-488A-A0E0-762093B5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3</cp:revision>
  <dcterms:created xsi:type="dcterms:W3CDTF">2024-02-04T18:10:00Z</dcterms:created>
  <dcterms:modified xsi:type="dcterms:W3CDTF">2024-02-04T18:29:00Z</dcterms:modified>
</cp:coreProperties>
</file>