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90E3D" w:rsidRPr="00090E3D" w:rsidRDefault="00090E3D" w:rsidP="00090E3D">
      <w:pPr>
        <w:spacing w:after="295" w:line="240" w:lineRule="auto"/>
        <w:rPr>
          <w:rFonts w:ascii="Times New Roman" w:eastAsia="Times New Roman" w:hAnsi="Times New Roman" w:cs="Times New Roman"/>
          <w:kern w:val="0"/>
          <w:sz w:val="24"/>
          <w:szCs w:val="24"/>
          <w:lang w:val="uk-UA" w:eastAsia="uk-UA"/>
          <w14:ligatures w14:val="none"/>
        </w:rPr>
      </w:pPr>
      <w:r w:rsidRPr="00090E3D">
        <w:rPr>
          <w:rFonts w:ascii="Times New Roman" w:eastAsia="Times New Roman" w:hAnsi="Times New Roman" w:cs="Times New Roman"/>
          <w:kern w:val="0"/>
          <w:sz w:val="24"/>
          <w:szCs w:val="24"/>
          <w:lang w:val="uk-UA" w:eastAsia="uk-UA"/>
          <w14:ligatures w14:val="none"/>
        </w:rPr>
        <w:t xml:space="preserve">Історія нашої школи розпочинається з далекого 1903 року, коли у повітовому місті Олександрівську було відкрите училище для глухонімих дітей. Організатором його будівництва та першим директором став міський голова Фелікс </w:t>
      </w:r>
      <w:proofErr w:type="spellStart"/>
      <w:r w:rsidRPr="00090E3D">
        <w:rPr>
          <w:rFonts w:ascii="Times New Roman" w:eastAsia="Times New Roman" w:hAnsi="Times New Roman" w:cs="Times New Roman"/>
          <w:kern w:val="0"/>
          <w:sz w:val="24"/>
          <w:szCs w:val="24"/>
          <w:lang w:val="uk-UA" w:eastAsia="uk-UA"/>
          <w14:ligatures w14:val="none"/>
        </w:rPr>
        <w:t>ФранцевичМовчановський</w:t>
      </w:r>
      <w:proofErr w:type="spellEnd"/>
      <w:r w:rsidRPr="00090E3D">
        <w:rPr>
          <w:rFonts w:ascii="Times New Roman" w:eastAsia="Times New Roman" w:hAnsi="Times New Roman" w:cs="Times New Roman"/>
          <w:kern w:val="0"/>
          <w:sz w:val="24"/>
          <w:szCs w:val="24"/>
          <w:lang w:val="uk-UA" w:eastAsia="uk-UA"/>
          <w14:ligatures w14:val="none"/>
        </w:rPr>
        <w:t xml:space="preserve"> (1852-1921 </w:t>
      </w:r>
      <w:proofErr w:type="spellStart"/>
      <w:r w:rsidRPr="00090E3D">
        <w:rPr>
          <w:rFonts w:ascii="Times New Roman" w:eastAsia="Times New Roman" w:hAnsi="Times New Roman" w:cs="Times New Roman"/>
          <w:kern w:val="0"/>
          <w:sz w:val="24"/>
          <w:szCs w:val="24"/>
          <w:lang w:val="uk-UA" w:eastAsia="uk-UA"/>
          <w14:ligatures w14:val="none"/>
        </w:rPr>
        <w:t>р.р</w:t>
      </w:r>
      <w:proofErr w:type="spellEnd"/>
      <w:r w:rsidRPr="00090E3D">
        <w:rPr>
          <w:rFonts w:ascii="Times New Roman" w:eastAsia="Times New Roman" w:hAnsi="Times New Roman" w:cs="Times New Roman"/>
          <w:kern w:val="0"/>
          <w:sz w:val="24"/>
          <w:szCs w:val="24"/>
          <w:lang w:val="uk-UA" w:eastAsia="uk-UA"/>
          <w14:ligatures w14:val="none"/>
        </w:rPr>
        <w:t>.).</w:t>
      </w:r>
    </w:p>
    <w:p w:rsidR="00090E3D" w:rsidRPr="00090E3D" w:rsidRDefault="00090E3D" w:rsidP="00090E3D">
      <w:pPr>
        <w:spacing w:after="295" w:line="240" w:lineRule="auto"/>
        <w:rPr>
          <w:rFonts w:ascii="Times New Roman" w:eastAsia="Times New Roman" w:hAnsi="Times New Roman" w:cs="Times New Roman"/>
          <w:kern w:val="0"/>
          <w:sz w:val="24"/>
          <w:szCs w:val="24"/>
          <w:lang w:val="uk-UA" w:eastAsia="uk-UA"/>
          <w14:ligatures w14:val="none"/>
        </w:rPr>
      </w:pPr>
      <w:r w:rsidRPr="00090E3D">
        <w:rPr>
          <w:rFonts w:ascii="Times New Roman" w:eastAsia="Times New Roman" w:hAnsi="Times New Roman" w:cs="Times New Roman"/>
          <w:kern w:val="0"/>
          <w:sz w:val="24"/>
          <w:szCs w:val="24"/>
          <w:lang w:val="uk-UA" w:eastAsia="uk-UA"/>
          <w14:ligatures w14:val="none"/>
        </w:rPr>
        <w:t>У 1907 році на території школи-</w:t>
      </w:r>
      <w:proofErr w:type="spellStart"/>
      <w:r w:rsidRPr="00090E3D">
        <w:rPr>
          <w:rFonts w:ascii="Times New Roman" w:eastAsia="Times New Roman" w:hAnsi="Times New Roman" w:cs="Times New Roman"/>
          <w:kern w:val="0"/>
          <w:sz w:val="24"/>
          <w:szCs w:val="24"/>
          <w:lang w:val="uk-UA" w:eastAsia="uk-UA"/>
          <w14:ligatures w14:val="none"/>
        </w:rPr>
        <w:t>хутора</w:t>
      </w:r>
      <w:proofErr w:type="spellEnd"/>
      <w:r w:rsidRPr="00090E3D">
        <w:rPr>
          <w:rFonts w:ascii="Times New Roman" w:eastAsia="Times New Roman" w:hAnsi="Times New Roman" w:cs="Times New Roman"/>
          <w:kern w:val="0"/>
          <w:sz w:val="24"/>
          <w:szCs w:val="24"/>
          <w:lang w:val="uk-UA" w:eastAsia="uk-UA"/>
          <w14:ligatures w14:val="none"/>
        </w:rPr>
        <w:t xml:space="preserve"> були розташовані: будівлі дитячого садка, гуртожиток для дівчат, церква, будинок для адміністрації, музей, бібліотека, біологічна станція, майстерні, типографії та машинобудівний завод, який випускав сільськогосподарську техніку.</w:t>
      </w:r>
    </w:p>
    <w:p w:rsidR="00090E3D" w:rsidRPr="00090E3D" w:rsidRDefault="00090E3D" w:rsidP="00090E3D">
      <w:pPr>
        <w:spacing w:after="295" w:line="240" w:lineRule="auto"/>
        <w:rPr>
          <w:rFonts w:ascii="Times New Roman" w:eastAsia="Times New Roman" w:hAnsi="Times New Roman" w:cs="Times New Roman"/>
          <w:kern w:val="0"/>
          <w:sz w:val="24"/>
          <w:szCs w:val="24"/>
          <w:lang w:val="uk-UA" w:eastAsia="uk-UA"/>
          <w14:ligatures w14:val="none"/>
        </w:rPr>
      </w:pPr>
      <w:r w:rsidRPr="00090E3D">
        <w:rPr>
          <w:rFonts w:ascii="Times New Roman" w:eastAsia="Times New Roman" w:hAnsi="Times New Roman" w:cs="Times New Roman"/>
          <w:kern w:val="0"/>
          <w:sz w:val="24"/>
          <w:szCs w:val="24"/>
          <w:lang w:val="uk-UA" w:eastAsia="uk-UA"/>
          <w14:ligatures w14:val="none"/>
        </w:rPr>
        <w:t xml:space="preserve">Школа-хутір повністю забезпечувала себе продуктами харчування, тому що, крім навчання, учні займались садівництвом та городництвом. У школі-хуторі з 1903 року навчалось 30 дітей-сиріт, а в 1910-1914 роках - вже 227 осіб. Діти навчались 9 років. З ними працювали досвідчені педагоги, такі як: </w:t>
      </w:r>
      <w:proofErr w:type="spellStart"/>
      <w:r w:rsidRPr="00090E3D">
        <w:rPr>
          <w:rFonts w:ascii="Times New Roman" w:eastAsia="Times New Roman" w:hAnsi="Times New Roman" w:cs="Times New Roman"/>
          <w:kern w:val="0"/>
          <w:sz w:val="24"/>
          <w:szCs w:val="24"/>
          <w:lang w:val="uk-UA" w:eastAsia="uk-UA"/>
          <w14:ligatures w14:val="none"/>
        </w:rPr>
        <w:t>Лаговський</w:t>
      </w:r>
      <w:proofErr w:type="spellEnd"/>
      <w:r w:rsidRPr="00090E3D">
        <w:rPr>
          <w:rFonts w:ascii="Times New Roman" w:eastAsia="Times New Roman" w:hAnsi="Times New Roman" w:cs="Times New Roman"/>
          <w:kern w:val="0"/>
          <w:sz w:val="24"/>
          <w:szCs w:val="24"/>
          <w:lang w:val="uk-UA" w:eastAsia="uk-UA"/>
          <w14:ligatures w14:val="none"/>
        </w:rPr>
        <w:t xml:space="preserve"> М.М., </w:t>
      </w:r>
      <w:proofErr w:type="spellStart"/>
      <w:r w:rsidRPr="00090E3D">
        <w:rPr>
          <w:rFonts w:ascii="Times New Roman" w:eastAsia="Times New Roman" w:hAnsi="Times New Roman" w:cs="Times New Roman"/>
          <w:kern w:val="0"/>
          <w:sz w:val="24"/>
          <w:szCs w:val="24"/>
          <w:lang w:val="uk-UA" w:eastAsia="uk-UA"/>
          <w14:ligatures w14:val="none"/>
        </w:rPr>
        <w:t>Соколянський</w:t>
      </w:r>
      <w:proofErr w:type="spellEnd"/>
      <w:r w:rsidRPr="00090E3D">
        <w:rPr>
          <w:rFonts w:ascii="Times New Roman" w:eastAsia="Times New Roman" w:hAnsi="Times New Roman" w:cs="Times New Roman"/>
          <w:kern w:val="0"/>
          <w:sz w:val="24"/>
          <w:szCs w:val="24"/>
          <w:lang w:val="uk-UA" w:eastAsia="uk-UA"/>
          <w14:ligatures w14:val="none"/>
        </w:rPr>
        <w:t xml:space="preserve"> І.П., </w:t>
      </w:r>
      <w:proofErr w:type="spellStart"/>
      <w:r w:rsidRPr="00090E3D">
        <w:rPr>
          <w:rFonts w:ascii="Times New Roman" w:eastAsia="Times New Roman" w:hAnsi="Times New Roman" w:cs="Times New Roman"/>
          <w:kern w:val="0"/>
          <w:sz w:val="24"/>
          <w:szCs w:val="24"/>
          <w:lang w:val="uk-UA" w:eastAsia="uk-UA"/>
          <w14:ligatures w14:val="none"/>
        </w:rPr>
        <w:t>Гуслистий</w:t>
      </w:r>
      <w:proofErr w:type="spellEnd"/>
      <w:r w:rsidRPr="00090E3D">
        <w:rPr>
          <w:rFonts w:ascii="Times New Roman" w:eastAsia="Times New Roman" w:hAnsi="Times New Roman" w:cs="Times New Roman"/>
          <w:kern w:val="0"/>
          <w:sz w:val="24"/>
          <w:szCs w:val="24"/>
          <w:lang w:val="uk-UA" w:eastAsia="uk-UA"/>
          <w14:ligatures w14:val="none"/>
        </w:rPr>
        <w:t xml:space="preserve"> П.Г., які розробили перші в Україні навчальні плани і програми для глухих дітей. Після жовтневої революції 1917 року школа-інтернат для глухих дітей стала одним із найкращих державних учбових закладів в Україні з виховання та навчання глухих дітей. Під час Великої Вітчизняної війни будівля школи, яка розташовувалась на вулиці Уральс</w:t>
      </w:r>
      <w:r>
        <w:rPr>
          <w:rFonts w:ascii="Times New Roman" w:eastAsia="Times New Roman" w:hAnsi="Times New Roman" w:cs="Times New Roman"/>
          <w:kern w:val="0"/>
          <w:sz w:val="24"/>
          <w:szCs w:val="24"/>
          <w:lang w:val="uk-UA" w:eastAsia="uk-UA"/>
          <w14:ligatures w14:val="none"/>
        </w:rPr>
        <w:t>ь</w:t>
      </w:r>
      <w:r w:rsidRPr="00090E3D">
        <w:rPr>
          <w:rFonts w:ascii="Times New Roman" w:eastAsia="Times New Roman" w:hAnsi="Times New Roman" w:cs="Times New Roman"/>
          <w:kern w:val="0"/>
          <w:sz w:val="24"/>
          <w:szCs w:val="24"/>
          <w:lang w:val="uk-UA" w:eastAsia="uk-UA"/>
          <w14:ligatures w14:val="none"/>
        </w:rPr>
        <w:t xml:space="preserve">кій, 3, була зруйнована, але до 1963 року школа була відновлена: запрацювала 8-річна середня школа, програму якої </w:t>
      </w:r>
      <w:proofErr w:type="spellStart"/>
      <w:r w:rsidRPr="00090E3D">
        <w:rPr>
          <w:rFonts w:ascii="Times New Roman" w:eastAsia="Times New Roman" w:hAnsi="Times New Roman" w:cs="Times New Roman"/>
          <w:kern w:val="0"/>
          <w:sz w:val="24"/>
          <w:szCs w:val="24"/>
          <w:lang w:val="uk-UA" w:eastAsia="uk-UA"/>
          <w14:ligatures w14:val="none"/>
        </w:rPr>
        <w:t>нечуючі</w:t>
      </w:r>
      <w:proofErr w:type="spellEnd"/>
      <w:r w:rsidRPr="00090E3D">
        <w:rPr>
          <w:rFonts w:ascii="Times New Roman" w:eastAsia="Times New Roman" w:hAnsi="Times New Roman" w:cs="Times New Roman"/>
          <w:kern w:val="0"/>
          <w:sz w:val="24"/>
          <w:szCs w:val="24"/>
          <w:lang w:val="uk-UA" w:eastAsia="uk-UA"/>
          <w14:ligatures w14:val="none"/>
        </w:rPr>
        <w:t xml:space="preserve"> учні вивчали протягом12 років. За більш, ніж 80 років свого існування школа-інтернат для глухих дітей дала освіту, професію, прищепила любов до праці, до батьківщини і випустила у світ декілька тисяч осіб з вадами слуху.</w:t>
      </w:r>
    </w:p>
    <w:p w:rsidR="00090E3D" w:rsidRPr="00090E3D" w:rsidRDefault="00090E3D" w:rsidP="00090E3D">
      <w:pPr>
        <w:spacing w:after="295" w:line="240" w:lineRule="auto"/>
        <w:rPr>
          <w:rFonts w:ascii="Times New Roman" w:eastAsia="Times New Roman" w:hAnsi="Times New Roman" w:cs="Times New Roman"/>
          <w:kern w:val="0"/>
          <w:sz w:val="24"/>
          <w:szCs w:val="24"/>
          <w:lang w:val="uk-UA" w:eastAsia="uk-UA"/>
          <w14:ligatures w14:val="none"/>
        </w:rPr>
      </w:pPr>
      <w:r w:rsidRPr="00090E3D">
        <w:rPr>
          <w:rFonts w:ascii="Times New Roman" w:eastAsia="Times New Roman" w:hAnsi="Times New Roman" w:cs="Times New Roman"/>
          <w:kern w:val="0"/>
          <w:sz w:val="24"/>
          <w:szCs w:val="24"/>
          <w:lang w:val="uk-UA" w:eastAsia="uk-UA"/>
          <w14:ligatures w14:val="none"/>
        </w:rPr>
        <w:t xml:space="preserve">З 1978 року навчальний заклад розташовується на вулиці </w:t>
      </w:r>
      <w:proofErr w:type="spellStart"/>
      <w:r w:rsidRPr="00090E3D">
        <w:rPr>
          <w:rFonts w:ascii="Times New Roman" w:eastAsia="Times New Roman" w:hAnsi="Times New Roman" w:cs="Times New Roman"/>
          <w:kern w:val="0"/>
          <w:sz w:val="24"/>
          <w:szCs w:val="24"/>
          <w:lang w:val="uk-UA" w:eastAsia="uk-UA"/>
          <w14:ligatures w14:val="none"/>
        </w:rPr>
        <w:t>Червонополянській</w:t>
      </w:r>
      <w:proofErr w:type="spellEnd"/>
      <w:r w:rsidRPr="00090E3D">
        <w:rPr>
          <w:rFonts w:ascii="Times New Roman" w:eastAsia="Times New Roman" w:hAnsi="Times New Roman" w:cs="Times New Roman"/>
          <w:kern w:val="0"/>
          <w:sz w:val="24"/>
          <w:szCs w:val="24"/>
          <w:lang w:val="uk-UA" w:eastAsia="uk-UA"/>
          <w14:ligatures w14:val="none"/>
        </w:rPr>
        <w:t>, 2</w:t>
      </w:r>
      <w:r>
        <w:rPr>
          <w:rFonts w:ascii="Times New Roman" w:eastAsia="Times New Roman" w:hAnsi="Times New Roman" w:cs="Times New Roman"/>
          <w:kern w:val="0"/>
          <w:sz w:val="24"/>
          <w:szCs w:val="24"/>
          <w:lang w:val="uk-UA" w:eastAsia="uk-UA"/>
          <w14:ligatures w14:val="none"/>
        </w:rPr>
        <w:t>,</w:t>
      </w:r>
      <w:r w:rsidRPr="00090E3D">
        <w:rPr>
          <w:rFonts w:ascii="Times New Roman" w:eastAsia="Times New Roman" w:hAnsi="Times New Roman" w:cs="Times New Roman"/>
          <w:kern w:val="0"/>
          <w:sz w:val="24"/>
          <w:szCs w:val="24"/>
          <w:lang w:val="uk-UA" w:eastAsia="uk-UA"/>
          <w14:ligatures w14:val="none"/>
        </w:rPr>
        <w:t>в якій максимальної уваги надається оновленню обладнання кабінетів, розширюється навчально-матеріальна база. Всі класні кімнати обладнуються звукоп</w:t>
      </w:r>
      <w:r>
        <w:rPr>
          <w:rFonts w:ascii="Times New Roman" w:eastAsia="Times New Roman" w:hAnsi="Times New Roman" w:cs="Times New Roman"/>
          <w:kern w:val="0"/>
          <w:sz w:val="24"/>
          <w:szCs w:val="24"/>
          <w:lang w:val="uk-UA" w:eastAsia="uk-UA"/>
          <w14:ligatures w14:val="none"/>
        </w:rPr>
        <w:t>ід</w:t>
      </w:r>
      <w:r w:rsidRPr="00090E3D">
        <w:rPr>
          <w:rFonts w:ascii="Times New Roman" w:eastAsia="Times New Roman" w:hAnsi="Times New Roman" w:cs="Times New Roman"/>
          <w:kern w:val="0"/>
          <w:sz w:val="24"/>
          <w:szCs w:val="24"/>
          <w:lang w:val="uk-UA" w:eastAsia="uk-UA"/>
          <w14:ligatures w14:val="none"/>
        </w:rPr>
        <w:t xml:space="preserve">силювальною апаратурою, технічними засобами навчання, наочними посібниками. В кінці 80-х років в школі навчались 254 учні, в дошкільній групі – 52, працювали 56 вчителів та 54 вихователя. У 90-і роки школа стає відомою за рахунок спортивних досягнень вихованців, які перемагають на обласних та республіканських змаганнях з легкої атлетики, футболу, баскетболу. Запорізька школа-інтернат для глухих дітей з 2001 року приймає участь у роботі Українсько-Канадського Альянсу, співпрацюючи з сурдопедагогами Канади та багатьох шкіл України, бере участь в міжнародних конференціях. В 2002 р. на базі школи проводилась конференція на тему: «Актуальні проблеми в сфері освіти </w:t>
      </w:r>
      <w:proofErr w:type="spellStart"/>
      <w:r w:rsidRPr="00090E3D">
        <w:rPr>
          <w:rFonts w:ascii="Times New Roman" w:eastAsia="Times New Roman" w:hAnsi="Times New Roman" w:cs="Times New Roman"/>
          <w:kern w:val="0"/>
          <w:sz w:val="24"/>
          <w:szCs w:val="24"/>
          <w:lang w:val="uk-UA" w:eastAsia="uk-UA"/>
          <w14:ligatures w14:val="none"/>
        </w:rPr>
        <w:t>нечуючих</w:t>
      </w:r>
      <w:proofErr w:type="spellEnd"/>
      <w:r w:rsidRPr="00090E3D">
        <w:rPr>
          <w:rFonts w:ascii="Times New Roman" w:eastAsia="Times New Roman" w:hAnsi="Times New Roman" w:cs="Times New Roman"/>
          <w:kern w:val="0"/>
          <w:sz w:val="24"/>
          <w:szCs w:val="24"/>
          <w:lang w:val="uk-UA" w:eastAsia="uk-UA"/>
          <w14:ligatures w14:val="none"/>
        </w:rPr>
        <w:t xml:space="preserve"> дітей». У 2003 році школа-інтернат для глухих дітей № 6 урочисто відсвяткувала своє сторіччя, а в 2005 році була реорганізована в навчально-реабілітаційний центр «Джерело».</w:t>
      </w:r>
      <w:r>
        <w:rPr>
          <w:rFonts w:ascii="Times New Roman" w:eastAsia="Times New Roman" w:hAnsi="Times New Roman" w:cs="Times New Roman"/>
          <w:kern w:val="0"/>
          <w:sz w:val="24"/>
          <w:szCs w:val="24"/>
          <w:lang w:val="uk-UA" w:eastAsia="uk-UA"/>
          <w14:ligatures w14:val="none"/>
        </w:rPr>
        <w:t xml:space="preserve"> </w:t>
      </w:r>
      <w:r w:rsidRPr="00090E3D">
        <w:rPr>
          <w:rFonts w:ascii="Times New Roman" w:eastAsia="Times New Roman" w:hAnsi="Times New Roman" w:cs="Times New Roman"/>
          <w:kern w:val="0"/>
          <w:sz w:val="24"/>
          <w:szCs w:val="24"/>
          <w:lang w:val="uk-UA" w:eastAsia="uk-UA"/>
          <w14:ligatures w14:val="none"/>
        </w:rPr>
        <w:t>Завдання Центру – навчання, виховання та реабілітація дітей з порушеннями слуху та із захворюваннями органів травлення для всебічного їх розвитку та соціалізації на основі формування мовленнєвої компетенції, корекції й компенсації психофізичних відхилень. Центр забезпечує навчання, виховання і розвиток дітей, реалізацію їх потенційних можливостей через індивідуальні програми, що дають можливість кожній дитині отримати доступну,</w:t>
      </w:r>
      <w:r>
        <w:rPr>
          <w:rFonts w:ascii="Times New Roman" w:eastAsia="Times New Roman" w:hAnsi="Times New Roman" w:cs="Times New Roman"/>
          <w:kern w:val="0"/>
          <w:sz w:val="24"/>
          <w:szCs w:val="24"/>
          <w:lang w:val="uk-UA" w:eastAsia="uk-UA"/>
          <w14:ligatures w14:val="none"/>
        </w:rPr>
        <w:t xml:space="preserve"> </w:t>
      </w:r>
      <w:r w:rsidRPr="00090E3D">
        <w:rPr>
          <w:rFonts w:ascii="Times New Roman" w:eastAsia="Times New Roman" w:hAnsi="Times New Roman" w:cs="Times New Roman"/>
          <w:kern w:val="0"/>
          <w:sz w:val="24"/>
          <w:szCs w:val="24"/>
          <w:lang w:val="uk-UA" w:eastAsia="uk-UA"/>
          <w14:ligatures w14:val="none"/>
        </w:rPr>
        <w:t>якісну освіту та професійну підготовку. Корекційна роботи в закладі обумовлена специфікою навчання дітей з вадами слуху і реалізується через різнорівневе навчання, індивідуальний та диференційований підхід, що дає змогу учням з різним рівнем розвитку та навченості повноцінно реалізовувати свій потенціал. Система виховної роботи Центру базується на ідеях гуманізму, оновлення, демократичності, яка передбачає створення умов для розвитку цілісної, вільної особистості, здатної до успішної соціалізації: учні приймають активну участь в різноманітних гуртках та студіях за інтересами: стають переможцями міжнародних та всеукраїнських конкурсів та змагань.</w:t>
      </w:r>
    </w:p>
    <w:p w:rsidR="00090E3D" w:rsidRDefault="00090E3D" w:rsidP="00090E3D">
      <w:pPr>
        <w:spacing w:after="295" w:line="240" w:lineRule="auto"/>
        <w:rPr>
          <w:rFonts w:ascii="Times New Roman" w:eastAsia="Times New Roman" w:hAnsi="Times New Roman" w:cs="Times New Roman"/>
          <w:kern w:val="0"/>
          <w:sz w:val="24"/>
          <w:szCs w:val="24"/>
          <w:lang w:val="uk-UA" w:eastAsia="uk-UA"/>
          <w14:ligatures w14:val="none"/>
        </w:rPr>
      </w:pPr>
      <w:r w:rsidRPr="00090E3D">
        <w:rPr>
          <w:rFonts w:ascii="Times New Roman" w:eastAsia="Times New Roman" w:hAnsi="Times New Roman" w:cs="Times New Roman"/>
          <w:kern w:val="0"/>
          <w:sz w:val="24"/>
          <w:szCs w:val="24"/>
          <w:lang w:val="uk-UA" w:eastAsia="uk-UA"/>
          <w14:ligatures w14:val="none"/>
        </w:rPr>
        <w:lastRenderedPageBreak/>
        <w:t>У Центрі працює велика кількість досвідчених педагогів; ведеться науково-методична, інноваційна та дослідна робота. У квітні 2010 р. школа взяла участь у Всеукраїнській науково-практичній конференції з теми: «Наукові школи в системі підготовки сурдопедагогічних кадрів в Україні» та провела власну науково-практичну конференцію з теми: «Активізація мовленнєвої діяльності школярів Центру».</w:t>
      </w:r>
    </w:p>
    <w:p w:rsidR="0000498C" w:rsidRPr="00090E3D" w:rsidRDefault="0000498C" w:rsidP="00090E3D">
      <w:pPr>
        <w:spacing w:after="295" w:line="240" w:lineRule="auto"/>
        <w:rPr>
          <w:rFonts w:ascii="Times New Roman" w:eastAsia="Times New Roman" w:hAnsi="Times New Roman" w:cs="Times New Roman"/>
          <w:kern w:val="0"/>
          <w:sz w:val="24"/>
          <w:szCs w:val="24"/>
          <w:lang w:val="uk-UA" w:eastAsia="uk-UA"/>
          <w14:ligatures w14:val="none"/>
        </w:rPr>
      </w:pPr>
    </w:p>
    <w:p w:rsidR="0000498C" w:rsidRPr="0000498C" w:rsidRDefault="0000498C" w:rsidP="0000498C">
      <w:pPr>
        <w:pBdr>
          <w:bottom w:val="single" w:sz="36" w:space="1" w:color="E2E4E4"/>
        </w:pBdr>
        <w:shd w:val="clear" w:color="auto" w:fill="FFFFFF"/>
        <w:spacing w:before="210" w:after="300" w:line="240" w:lineRule="auto"/>
        <w:outlineLvl w:val="0"/>
        <w:rPr>
          <w:rFonts w:ascii="Fira Sans" w:eastAsia="Times New Roman" w:hAnsi="Fira Sans" w:cs="Times New Roman"/>
          <w:b/>
          <w:bCs/>
          <w:color w:val="0F316E"/>
          <w:kern w:val="36"/>
          <w:sz w:val="41"/>
          <w:szCs w:val="41"/>
          <w:lang w:val="uk-UA" w:eastAsia="uk-UA"/>
          <w14:ligatures w14:val="none"/>
        </w:rPr>
      </w:pPr>
      <w:r w:rsidRPr="0000498C">
        <w:rPr>
          <w:rFonts w:ascii="Fira Sans" w:eastAsia="Times New Roman" w:hAnsi="Fira Sans" w:cs="Times New Roman"/>
          <w:b/>
          <w:bCs/>
          <w:color w:val="0F316E"/>
          <w:kern w:val="36"/>
          <w:sz w:val="41"/>
          <w:szCs w:val="41"/>
          <w:lang w:val="uk-UA" w:eastAsia="uk-UA"/>
          <w14:ligatures w14:val="none"/>
        </w:rPr>
        <w:t>Маріїнське училище-хутір глухонімих</w:t>
      </w:r>
    </w:p>
    <w:p w:rsidR="0000498C" w:rsidRPr="0000498C" w:rsidRDefault="0000498C" w:rsidP="0000498C">
      <w:pPr>
        <w:shd w:val="clear" w:color="auto" w:fill="FFFFFF"/>
        <w:spacing w:after="100" w:afterAutospacing="1" w:line="240" w:lineRule="auto"/>
        <w:jc w:val="both"/>
        <w:rPr>
          <w:rFonts w:ascii="Fira Sans" w:eastAsia="Times New Roman" w:hAnsi="Fira Sans" w:cs="Times New Roman"/>
          <w:color w:val="3F4348"/>
          <w:kern w:val="0"/>
          <w:sz w:val="29"/>
          <w:szCs w:val="29"/>
          <w:lang w:val="uk-UA" w:eastAsia="uk-UA"/>
          <w14:ligatures w14:val="none"/>
        </w:rPr>
      </w:pPr>
      <w:r w:rsidRPr="0000498C">
        <w:rPr>
          <w:rFonts w:ascii="Fira Sans" w:eastAsia="Times New Roman" w:hAnsi="Fira Sans" w:cs="Times New Roman"/>
          <w:b/>
          <w:bCs/>
          <w:color w:val="3F4348"/>
          <w:kern w:val="0"/>
          <w:sz w:val="29"/>
          <w:szCs w:val="29"/>
          <w:lang w:val="uk-UA" w:eastAsia="uk-UA"/>
          <w14:ligatures w14:val="none"/>
        </w:rPr>
        <w:t>МАРІ́</w:t>
      </w:r>
      <w:r w:rsidRPr="0000498C">
        <w:rPr>
          <w:rFonts w:ascii="Fira Sans" w:eastAsia="Times New Roman" w:hAnsi="Fira Sans" w:cs="Fira Sans"/>
          <w:b/>
          <w:bCs/>
          <w:color w:val="3F4348"/>
          <w:kern w:val="0"/>
          <w:sz w:val="29"/>
          <w:szCs w:val="29"/>
          <w:lang w:val="uk-UA" w:eastAsia="uk-UA"/>
          <w14:ligatures w14:val="none"/>
        </w:rPr>
        <w:t>ЇНСЬКЕ</w:t>
      </w:r>
      <w:r w:rsidRPr="0000498C">
        <w:rPr>
          <w:rFonts w:ascii="Fira Sans" w:eastAsia="Times New Roman" w:hAnsi="Fira Sans" w:cs="Times New Roman"/>
          <w:b/>
          <w:bCs/>
          <w:color w:val="3F4348"/>
          <w:kern w:val="0"/>
          <w:sz w:val="29"/>
          <w:szCs w:val="29"/>
          <w:lang w:val="uk-UA" w:eastAsia="uk-UA"/>
          <w14:ligatures w14:val="none"/>
        </w:rPr>
        <w:t xml:space="preserve"> </w:t>
      </w:r>
      <w:r w:rsidRPr="0000498C">
        <w:rPr>
          <w:rFonts w:ascii="Fira Sans" w:eastAsia="Times New Roman" w:hAnsi="Fira Sans" w:cs="Fira Sans"/>
          <w:b/>
          <w:bCs/>
          <w:color w:val="3F4348"/>
          <w:kern w:val="0"/>
          <w:sz w:val="29"/>
          <w:szCs w:val="29"/>
          <w:lang w:val="uk-UA" w:eastAsia="uk-UA"/>
          <w14:ligatures w14:val="none"/>
        </w:rPr>
        <w:t>УЧИ</w:t>
      </w:r>
      <w:r w:rsidRPr="0000498C">
        <w:rPr>
          <w:rFonts w:ascii="Fira Sans" w:eastAsia="Times New Roman" w:hAnsi="Fira Sans" w:cs="Times New Roman"/>
          <w:b/>
          <w:bCs/>
          <w:color w:val="3F4348"/>
          <w:kern w:val="0"/>
          <w:sz w:val="29"/>
          <w:szCs w:val="29"/>
          <w:lang w:val="uk-UA" w:eastAsia="uk-UA"/>
          <w14:ligatures w14:val="none"/>
        </w:rPr>
        <w:t>́</w:t>
      </w:r>
      <w:r w:rsidRPr="0000498C">
        <w:rPr>
          <w:rFonts w:ascii="Fira Sans" w:eastAsia="Times New Roman" w:hAnsi="Fira Sans" w:cs="Fira Sans"/>
          <w:b/>
          <w:bCs/>
          <w:color w:val="3F4348"/>
          <w:kern w:val="0"/>
          <w:sz w:val="29"/>
          <w:szCs w:val="29"/>
          <w:lang w:val="uk-UA" w:eastAsia="uk-UA"/>
          <w14:ligatures w14:val="none"/>
        </w:rPr>
        <w:t>ЛИЩЕ</w:t>
      </w:r>
      <w:r w:rsidRPr="0000498C">
        <w:rPr>
          <w:rFonts w:ascii="Fira Sans" w:eastAsia="Times New Roman" w:hAnsi="Fira Sans" w:cs="Times New Roman"/>
          <w:b/>
          <w:bCs/>
          <w:color w:val="3F4348"/>
          <w:kern w:val="0"/>
          <w:sz w:val="29"/>
          <w:szCs w:val="29"/>
          <w:lang w:val="uk-UA" w:eastAsia="uk-UA"/>
          <w14:ligatures w14:val="none"/>
        </w:rPr>
        <w:t>-</w:t>
      </w:r>
      <w:r w:rsidRPr="0000498C">
        <w:rPr>
          <w:rFonts w:ascii="Fira Sans" w:eastAsia="Times New Roman" w:hAnsi="Fira Sans" w:cs="Fira Sans"/>
          <w:b/>
          <w:bCs/>
          <w:color w:val="3F4348"/>
          <w:kern w:val="0"/>
          <w:sz w:val="29"/>
          <w:szCs w:val="29"/>
          <w:lang w:val="uk-UA" w:eastAsia="uk-UA"/>
          <w14:ligatures w14:val="none"/>
        </w:rPr>
        <w:t>ХУ</w:t>
      </w:r>
      <w:r w:rsidRPr="0000498C">
        <w:rPr>
          <w:rFonts w:ascii="Fira Sans" w:eastAsia="Times New Roman" w:hAnsi="Fira Sans" w:cs="Times New Roman"/>
          <w:b/>
          <w:bCs/>
          <w:color w:val="3F4348"/>
          <w:kern w:val="0"/>
          <w:sz w:val="29"/>
          <w:szCs w:val="29"/>
          <w:lang w:val="uk-UA" w:eastAsia="uk-UA"/>
          <w14:ligatures w14:val="none"/>
        </w:rPr>
        <w:t>́</w:t>
      </w:r>
      <w:r w:rsidRPr="0000498C">
        <w:rPr>
          <w:rFonts w:ascii="Fira Sans" w:eastAsia="Times New Roman" w:hAnsi="Fira Sans" w:cs="Fira Sans"/>
          <w:b/>
          <w:bCs/>
          <w:color w:val="3F4348"/>
          <w:kern w:val="0"/>
          <w:sz w:val="29"/>
          <w:szCs w:val="29"/>
          <w:lang w:val="uk-UA" w:eastAsia="uk-UA"/>
          <w14:ligatures w14:val="none"/>
        </w:rPr>
        <w:t>ТІР</w:t>
      </w:r>
      <w:r w:rsidRPr="0000498C">
        <w:rPr>
          <w:rFonts w:ascii="Fira Sans" w:eastAsia="Times New Roman" w:hAnsi="Fira Sans" w:cs="Times New Roman"/>
          <w:b/>
          <w:bCs/>
          <w:color w:val="3F4348"/>
          <w:kern w:val="0"/>
          <w:sz w:val="29"/>
          <w:szCs w:val="29"/>
          <w:lang w:val="uk-UA" w:eastAsia="uk-UA"/>
          <w14:ligatures w14:val="none"/>
        </w:rPr>
        <w:t xml:space="preserve"> </w:t>
      </w:r>
      <w:r w:rsidRPr="0000498C">
        <w:rPr>
          <w:rFonts w:ascii="Fira Sans" w:eastAsia="Times New Roman" w:hAnsi="Fira Sans" w:cs="Fira Sans"/>
          <w:b/>
          <w:bCs/>
          <w:color w:val="3F4348"/>
          <w:kern w:val="0"/>
          <w:sz w:val="29"/>
          <w:szCs w:val="29"/>
          <w:lang w:val="uk-UA" w:eastAsia="uk-UA"/>
          <w14:ligatures w14:val="none"/>
        </w:rPr>
        <w:t>ГЛУХОНІМИ</w:t>
      </w:r>
      <w:r w:rsidRPr="0000498C">
        <w:rPr>
          <w:rFonts w:ascii="Fira Sans" w:eastAsia="Times New Roman" w:hAnsi="Fira Sans" w:cs="Times New Roman"/>
          <w:b/>
          <w:bCs/>
          <w:color w:val="3F4348"/>
          <w:kern w:val="0"/>
          <w:sz w:val="29"/>
          <w:szCs w:val="29"/>
          <w:lang w:val="uk-UA" w:eastAsia="uk-UA"/>
          <w14:ligatures w14:val="none"/>
        </w:rPr>
        <w:t>́</w:t>
      </w:r>
      <w:r w:rsidRPr="0000498C">
        <w:rPr>
          <w:rFonts w:ascii="Fira Sans" w:eastAsia="Times New Roman" w:hAnsi="Fira Sans" w:cs="Fira Sans"/>
          <w:b/>
          <w:bCs/>
          <w:color w:val="3F4348"/>
          <w:kern w:val="0"/>
          <w:sz w:val="29"/>
          <w:szCs w:val="29"/>
          <w:lang w:val="uk-UA" w:eastAsia="uk-UA"/>
          <w14:ligatures w14:val="none"/>
        </w:rPr>
        <w:t>Х</w:t>
      </w:r>
      <w:r w:rsidRPr="0000498C">
        <w:rPr>
          <w:rFonts w:ascii="Fira Sans" w:eastAsia="Times New Roman" w:hAnsi="Fira Sans" w:cs="Times New Roman"/>
          <w:color w:val="3F4348"/>
          <w:kern w:val="0"/>
          <w:sz w:val="29"/>
          <w:szCs w:val="29"/>
          <w:lang w:val="uk-UA" w:eastAsia="uk-UA"/>
          <w14:ligatures w14:val="none"/>
        </w:rPr>
        <w:t> </w:t>
      </w:r>
      <w:proofErr w:type="spellStart"/>
      <w:r w:rsidRPr="0000498C">
        <w:rPr>
          <w:rFonts w:ascii="Fira Sans" w:eastAsia="Times New Roman" w:hAnsi="Fira Sans" w:cs="Times New Roman"/>
          <w:color w:val="3F4348"/>
          <w:kern w:val="0"/>
          <w:sz w:val="29"/>
          <w:szCs w:val="29"/>
          <w:lang w:val="uk-UA" w:eastAsia="uk-UA"/>
          <w14:ligatures w14:val="none"/>
        </w:rPr>
        <w:t>Засн</w:t>
      </w:r>
      <w:proofErr w:type="spellEnd"/>
      <w:r w:rsidRPr="0000498C">
        <w:rPr>
          <w:rFonts w:ascii="Fira Sans" w:eastAsia="Times New Roman" w:hAnsi="Fira Sans" w:cs="Times New Roman"/>
          <w:color w:val="3F4348"/>
          <w:kern w:val="0"/>
          <w:sz w:val="29"/>
          <w:szCs w:val="29"/>
          <w:lang w:val="uk-UA" w:eastAsia="uk-UA"/>
          <w14:ligatures w14:val="none"/>
        </w:rPr>
        <w:t xml:space="preserve">. 1903 у Зеленому Яру за 2 км від м. Олександрівськ (нині Запоріжжя) міським головою Ф. </w:t>
      </w:r>
      <w:proofErr w:type="spellStart"/>
      <w:r w:rsidRPr="0000498C">
        <w:rPr>
          <w:rFonts w:ascii="Fira Sans" w:eastAsia="Times New Roman" w:hAnsi="Fira Sans" w:cs="Times New Roman"/>
          <w:color w:val="3F4348"/>
          <w:kern w:val="0"/>
          <w:sz w:val="29"/>
          <w:szCs w:val="29"/>
          <w:lang w:val="uk-UA" w:eastAsia="uk-UA"/>
          <w14:ligatures w14:val="none"/>
        </w:rPr>
        <w:t>Мовчановським</w:t>
      </w:r>
      <w:proofErr w:type="spellEnd"/>
      <w:r w:rsidRPr="0000498C">
        <w:rPr>
          <w:rFonts w:ascii="Fira Sans" w:eastAsia="Times New Roman" w:hAnsi="Fira Sans" w:cs="Times New Roman"/>
          <w:color w:val="3F4348"/>
          <w:kern w:val="0"/>
          <w:sz w:val="29"/>
          <w:szCs w:val="29"/>
          <w:lang w:val="uk-UA" w:eastAsia="uk-UA"/>
          <w14:ligatures w14:val="none"/>
        </w:rPr>
        <w:t xml:space="preserve">, який став ініціатором створення, а потім і кер. цього першого у вітчизн. та світ. пед. практиці </w:t>
      </w:r>
      <w:proofErr w:type="spellStart"/>
      <w:r w:rsidRPr="0000498C">
        <w:rPr>
          <w:rFonts w:ascii="Fira Sans" w:eastAsia="Times New Roman" w:hAnsi="Fira Sans" w:cs="Times New Roman"/>
          <w:color w:val="3F4348"/>
          <w:kern w:val="0"/>
          <w:sz w:val="29"/>
          <w:szCs w:val="29"/>
          <w:lang w:val="uk-UA" w:eastAsia="uk-UA"/>
          <w14:ligatures w14:val="none"/>
        </w:rPr>
        <w:t>унікал</w:t>
      </w:r>
      <w:proofErr w:type="spellEnd"/>
      <w:r w:rsidRPr="0000498C">
        <w:rPr>
          <w:rFonts w:ascii="Fira Sans" w:eastAsia="Times New Roman" w:hAnsi="Fira Sans" w:cs="Times New Roman"/>
          <w:color w:val="3F4348"/>
          <w:kern w:val="0"/>
          <w:sz w:val="29"/>
          <w:szCs w:val="29"/>
          <w:lang w:val="uk-UA" w:eastAsia="uk-UA"/>
          <w14:ligatures w14:val="none"/>
        </w:rPr>
        <w:t xml:space="preserve">. </w:t>
      </w:r>
      <w:proofErr w:type="spellStart"/>
      <w:r w:rsidRPr="0000498C">
        <w:rPr>
          <w:rFonts w:ascii="Fira Sans" w:eastAsia="Times New Roman" w:hAnsi="Fira Sans" w:cs="Times New Roman"/>
          <w:color w:val="3F4348"/>
          <w:kern w:val="0"/>
          <w:sz w:val="29"/>
          <w:szCs w:val="29"/>
          <w:lang w:val="uk-UA" w:eastAsia="uk-UA"/>
          <w14:ligatures w14:val="none"/>
        </w:rPr>
        <w:t>навч</w:t>
      </w:r>
      <w:proofErr w:type="spellEnd"/>
      <w:r w:rsidRPr="0000498C">
        <w:rPr>
          <w:rFonts w:ascii="Fira Sans" w:eastAsia="Times New Roman" w:hAnsi="Fira Sans" w:cs="Times New Roman"/>
          <w:color w:val="3F4348"/>
          <w:kern w:val="0"/>
          <w:sz w:val="29"/>
          <w:szCs w:val="29"/>
          <w:lang w:val="uk-UA" w:eastAsia="uk-UA"/>
          <w14:ligatures w14:val="none"/>
        </w:rPr>
        <w:t xml:space="preserve">. закладу </w:t>
      </w:r>
      <w:proofErr w:type="spellStart"/>
      <w:r w:rsidRPr="0000498C">
        <w:rPr>
          <w:rFonts w:ascii="Fira Sans" w:eastAsia="Times New Roman" w:hAnsi="Fira Sans" w:cs="Times New Roman"/>
          <w:color w:val="3F4348"/>
          <w:kern w:val="0"/>
          <w:sz w:val="29"/>
          <w:szCs w:val="29"/>
          <w:lang w:val="uk-UA" w:eastAsia="uk-UA"/>
          <w14:ligatures w14:val="none"/>
        </w:rPr>
        <w:t>відповід</w:t>
      </w:r>
      <w:proofErr w:type="spellEnd"/>
      <w:r w:rsidRPr="0000498C">
        <w:rPr>
          <w:rFonts w:ascii="Fira Sans" w:eastAsia="Times New Roman" w:hAnsi="Fira Sans" w:cs="Times New Roman"/>
          <w:color w:val="3F4348"/>
          <w:kern w:val="0"/>
          <w:sz w:val="29"/>
          <w:szCs w:val="29"/>
          <w:lang w:val="uk-UA" w:eastAsia="uk-UA"/>
          <w14:ligatures w14:val="none"/>
        </w:rPr>
        <w:t>. профілю (відоме також як Олександрів. училище-хутір глухонімих). Пов</w:t>
      </w:r>
      <w:r w:rsidRPr="0000498C">
        <w:rPr>
          <w:rFonts w:ascii="Fira Sans" w:eastAsia="Times New Roman" w:hAnsi="Fira Sans" w:cs="Times New Roman"/>
          <w:color w:val="3F4348"/>
          <w:kern w:val="0"/>
          <w:sz w:val="29"/>
          <w:szCs w:val="29"/>
          <w:lang w:val="uk-UA" w:eastAsia="uk-UA"/>
          <w14:ligatures w14:val="none"/>
        </w:rPr>
        <w:softHyphen/>
        <w:t>на назва – Маріїн. училище-хутір Катерино</w:t>
      </w:r>
      <w:r w:rsidRPr="0000498C">
        <w:rPr>
          <w:rFonts w:ascii="Fira Sans" w:eastAsia="Times New Roman" w:hAnsi="Fira Sans" w:cs="Times New Roman"/>
          <w:color w:val="3F4348"/>
          <w:kern w:val="0"/>
          <w:sz w:val="29"/>
          <w:szCs w:val="29"/>
          <w:lang w:val="uk-UA" w:eastAsia="uk-UA"/>
          <w14:ligatures w14:val="none"/>
        </w:rPr>
        <w:softHyphen/>
        <w:t xml:space="preserve">слав. </w:t>
      </w:r>
      <w:proofErr w:type="spellStart"/>
      <w:r w:rsidRPr="0000498C">
        <w:rPr>
          <w:rFonts w:ascii="Fira Sans" w:eastAsia="Times New Roman" w:hAnsi="Fira Sans" w:cs="Times New Roman"/>
          <w:color w:val="3F4348"/>
          <w:kern w:val="0"/>
          <w:sz w:val="29"/>
          <w:szCs w:val="29"/>
          <w:lang w:val="uk-UA" w:eastAsia="uk-UA"/>
          <w14:ligatures w14:val="none"/>
        </w:rPr>
        <w:t>губерн</w:t>
      </w:r>
      <w:proofErr w:type="spellEnd"/>
      <w:r w:rsidRPr="0000498C">
        <w:rPr>
          <w:rFonts w:ascii="Fira Sans" w:eastAsia="Times New Roman" w:hAnsi="Fira Sans" w:cs="Times New Roman"/>
          <w:color w:val="3F4348"/>
          <w:kern w:val="0"/>
          <w:sz w:val="29"/>
          <w:szCs w:val="29"/>
          <w:lang w:val="uk-UA" w:eastAsia="uk-UA"/>
          <w14:ligatures w14:val="none"/>
        </w:rPr>
        <w:t xml:space="preserve">. відділу опікунства імператриці Марії Федорівни про глухонімих. На хуторі </w:t>
      </w:r>
      <w:proofErr w:type="spellStart"/>
      <w:r w:rsidRPr="0000498C">
        <w:rPr>
          <w:rFonts w:ascii="Fira Sans" w:eastAsia="Times New Roman" w:hAnsi="Fira Sans" w:cs="Times New Roman"/>
          <w:color w:val="3F4348"/>
          <w:kern w:val="0"/>
          <w:sz w:val="29"/>
          <w:szCs w:val="29"/>
          <w:lang w:val="uk-UA" w:eastAsia="uk-UA"/>
          <w14:ligatures w14:val="none"/>
        </w:rPr>
        <w:t>збуд</w:t>
      </w:r>
      <w:proofErr w:type="spellEnd"/>
      <w:r w:rsidRPr="0000498C">
        <w:rPr>
          <w:rFonts w:ascii="Fira Sans" w:eastAsia="Times New Roman" w:hAnsi="Fira Sans" w:cs="Times New Roman"/>
          <w:color w:val="3F4348"/>
          <w:kern w:val="0"/>
          <w:sz w:val="29"/>
          <w:szCs w:val="29"/>
          <w:lang w:val="uk-UA" w:eastAsia="uk-UA"/>
          <w14:ligatures w14:val="none"/>
        </w:rPr>
        <w:t xml:space="preserve">. школу, лікарню з аптекою, хлібопекарню, сарай, погріб і льодовник, гуртожиток з церквою для дівчат і вчительок та гуртожиток для хлопців, будинок для педагогів і службовців, школу для учнів, що відстали в навчанні, дитсадок, будинок для адміністрації, 2 будинки для сімей. службовців, майстерні, </w:t>
      </w:r>
      <w:proofErr w:type="spellStart"/>
      <w:r w:rsidRPr="0000498C">
        <w:rPr>
          <w:rFonts w:ascii="Fira Sans" w:eastAsia="Times New Roman" w:hAnsi="Fira Sans" w:cs="Times New Roman"/>
          <w:color w:val="3F4348"/>
          <w:kern w:val="0"/>
          <w:sz w:val="29"/>
          <w:szCs w:val="29"/>
          <w:lang w:val="uk-UA" w:eastAsia="uk-UA"/>
          <w14:ligatures w14:val="none"/>
        </w:rPr>
        <w:t>біол</w:t>
      </w:r>
      <w:proofErr w:type="spellEnd"/>
      <w:r w:rsidRPr="0000498C">
        <w:rPr>
          <w:rFonts w:ascii="Fira Sans" w:eastAsia="Times New Roman" w:hAnsi="Fira Sans" w:cs="Times New Roman"/>
          <w:color w:val="3F4348"/>
          <w:kern w:val="0"/>
          <w:sz w:val="29"/>
          <w:szCs w:val="29"/>
          <w:lang w:val="uk-UA" w:eastAsia="uk-UA"/>
          <w14:ligatures w14:val="none"/>
        </w:rPr>
        <w:t xml:space="preserve">. та </w:t>
      </w:r>
      <w:proofErr w:type="spellStart"/>
      <w:r w:rsidRPr="0000498C">
        <w:rPr>
          <w:rFonts w:ascii="Fira Sans" w:eastAsia="Times New Roman" w:hAnsi="Fira Sans" w:cs="Times New Roman"/>
          <w:color w:val="3F4348"/>
          <w:kern w:val="0"/>
          <w:sz w:val="29"/>
          <w:szCs w:val="29"/>
          <w:lang w:val="uk-UA" w:eastAsia="uk-UA"/>
          <w14:ligatures w14:val="none"/>
        </w:rPr>
        <w:t>метеорол</w:t>
      </w:r>
      <w:proofErr w:type="spellEnd"/>
      <w:r w:rsidRPr="0000498C">
        <w:rPr>
          <w:rFonts w:ascii="Fira Sans" w:eastAsia="Times New Roman" w:hAnsi="Fira Sans" w:cs="Times New Roman"/>
          <w:color w:val="3F4348"/>
          <w:kern w:val="0"/>
          <w:sz w:val="29"/>
          <w:szCs w:val="29"/>
          <w:lang w:val="uk-UA" w:eastAsia="uk-UA"/>
          <w14:ligatures w14:val="none"/>
        </w:rPr>
        <w:t xml:space="preserve">. станції, водонапірну башту, залізобетонну бесідку, баню, завод із виробництва землероб. машин і агрегатів, друкарню, хліви та ін. допоміжні споруди. Облаштовано став із греблею, парники, теплиці, розарій, розбито фрукт. і ягід. сади. Хутір мав </w:t>
      </w:r>
      <w:proofErr w:type="spellStart"/>
      <w:r w:rsidRPr="0000498C">
        <w:rPr>
          <w:rFonts w:ascii="Fira Sans" w:eastAsia="Times New Roman" w:hAnsi="Fira Sans" w:cs="Times New Roman"/>
          <w:color w:val="3F4348"/>
          <w:kern w:val="0"/>
          <w:sz w:val="29"/>
          <w:szCs w:val="29"/>
          <w:lang w:val="uk-UA" w:eastAsia="uk-UA"/>
          <w14:ligatures w14:val="none"/>
        </w:rPr>
        <w:t>влас</w:t>
      </w:r>
      <w:proofErr w:type="spellEnd"/>
      <w:r w:rsidRPr="0000498C">
        <w:rPr>
          <w:rFonts w:ascii="Fira Sans" w:eastAsia="Times New Roman" w:hAnsi="Fira Sans" w:cs="Times New Roman"/>
          <w:color w:val="3F4348"/>
          <w:kern w:val="0"/>
          <w:sz w:val="29"/>
          <w:szCs w:val="29"/>
          <w:lang w:val="uk-UA" w:eastAsia="uk-UA"/>
          <w14:ligatures w14:val="none"/>
        </w:rPr>
        <w:t xml:space="preserve">. автомобіль, </w:t>
      </w:r>
      <w:proofErr w:type="spellStart"/>
      <w:r w:rsidRPr="0000498C">
        <w:rPr>
          <w:rFonts w:ascii="Fira Sans" w:eastAsia="Times New Roman" w:hAnsi="Fira Sans" w:cs="Times New Roman"/>
          <w:color w:val="3F4348"/>
          <w:kern w:val="0"/>
          <w:sz w:val="29"/>
          <w:szCs w:val="29"/>
          <w:lang w:val="uk-UA" w:eastAsia="uk-UA"/>
          <w14:ligatures w14:val="none"/>
        </w:rPr>
        <w:t>електр</w:t>
      </w:r>
      <w:proofErr w:type="spellEnd"/>
      <w:r w:rsidRPr="0000498C">
        <w:rPr>
          <w:rFonts w:ascii="Fira Sans" w:eastAsia="Times New Roman" w:hAnsi="Fira Sans" w:cs="Times New Roman"/>
          <w:color w:val="3F4348"/>
          <w:kern w:val="0"/>
          <w:sz w:val="29"/>
          <w:szCs w:val="29"/>
          <w:lang w:val="uk-UA" w:eastAsia="uk-UA"/>
          <w14:ligatures w14:val="none"/>
        </w:rPr>
        <w:t xml:space="preserve">. освітлення, телефон, парове опалення, водопостачання та залізничну гілку. В училищі запроваджено детально розроблену, сплановану та педагогічно виважену систему </w:t>
      </w:r>
      <w:proofErr w:type="spellStart"/>
      <w:r w:rsidRPr="0000498C">
        <w:rPr>
          <w:rFonts w:ascii="Fira Sans" w:eastAsia="Times New Roman" w:hAnsi="Fira Sans" w:cs="Times New Roman"/>
          <w:color w:val="3F4348"/>
          <w:kern w:val="0"/>
          <w:sz w:val="29"/>
          <w:szCs w:val="29"/>
          <w:lang w:val="uk-UA" w:eastAsia="uk-UA"/>
          <w14:ligatures w14:val="none"/>
        </w:rPr>
        <w:t>навч</w:t>
      </w:r>
      <w:proofErr w:type="spellEnd"/>
      <w:r w:rsidRPr="0000498C">
        <w:rPr>
          <w:rFonts w:ascii="Fira Sans" w:eastAsia="Times New Roman" w:hAnsi="Fira Sans" w:cs="Times New Roman"/>
          <w:color w:val="3F4348"/>
          <w:kern w:val="0"/>
          <w:sz w:val="29"/>
          <w:szCs w:val="29"/>
          <w:lang w:val="uk-UA" w:eastAsia="uk-UA"/>
          <w14:ligatures w14:val="none"/>
        </w:rPr>
        <w:t xml:space="preserve">. і виховання дітей з порушеннями слуху, що не лише узагальнила передовий досвід вітчизн. та </w:t>
      </w:r>
      <w:proofErr w:type="spellStart"/>
      <w:r w:rsidRPr="0000498C">
        <w:rPr>
          <w:rFonts w:ascii="Fira Sans" w:eastAsia="Times New Roman" w:hAnsi="Fira Sans" w:cs="Times New Roman"/>
          <w:color w:val="3F4348"/>
          <w:kern w:val="0"/>
          <w:sz w:val="29"/>
          <w:szCs w:val="29"/>
          <w:lang w:val="uk-UA" w:eastAsia="uk-UA"/>
          <w14:ligatures w14:val="none"/>
        </w:rPr>
        <w:t>зарубіж</w:t>
      </w:r>
      <w:proofErr w:type="spellEnd"/>
      <w:r w:rsidRPr="0000498C">
        <w:rPr>
          <w:rFonts w:ascii="Fira Sans" w:eastAsia="Times New Roman" w:hAnsi="Fira Sans" w:cs="Times New Roman"/>
          <w:color w:val="3F4348"/>
          <w:kern w:val="0"/>
          <w:sz w:val="29"/>
          <w:szCs w:val="29"/>
          <w:lang w:val="uk-UA" w:eastAsia="uk-UA"/>
          <w14:ligatures w14:val="none"/>
        </w:rPr>
        <w:t xml:space="preserve">. сурдопедагогіки, а й виробила низку своїх новацій. Шкільні дисципліни доповнювало труд. </w:t>
      </w:r>
      <w:proofErr w:type="spellStart"/>
      <w:r w:rsidRPr="0000498C">
        <w:rPr>
          <w:rFonts w:ascii="Fira Sans" w:eastAsia="Times New Roman" w:hAnsi="Fira Sans" w:cs="Times New Roman"/>
          <w:color w:val="3F4348"/>
          <w:kern w:val="0"/>
          <w:sz w:val="29"/>
          <w:szCs w:val="29"/>
          <w:lang w:val="uk-UA" w:eastAsia="uk-UA"/>
          <w14:ligatures w14:val="none"/>
        </w:rPr>
        <w:t>навч</w:t>
      </w:r>
      <w:proofErr w:type="spellEnd"/>
      <w:r w:rsidRPr="0000498C">
        <w:rPr>
          <w:rFonts w:ascii="Fira Sans" w:eastAsia="Times New Roman" w:hAnsi="Fira Sans" w:cs="Times New Roman"/>
          <w:color w:val="3F4348"/>
          <w:kern w:val="0"/>
          <w:sz w:val="29"/>
          <w:szCs w:val="29"/>
          <w:lang w:val="uk-UA" w:eastAsia="uk-UA"/>
          <w14:ligatures w14:val="none"/>
        </w:rPr>
        <w:t xml:space="preserve">. та виховання, викладання проводилося найдосконалішим на той час звук. методом. Велику увагу приділено </w:t>
      </w:r>
      <w:proofErr w:type="spellStart"/>
      <w:r w:rsidRPr="0000498C">
        <w:rPr>
          <w:rFonts w:ascii="Fira Sans" w:eastAsia="Times New Roman" w:hAnsi="Fira Sans" w:cs="Times New Roman"/>
          <w:color w:val="3F4348"/>
          <w:kern w:val="0"/>
          <w:sz w:val="29"/>
          <w:szCs w:val="29"/>
          <w:lang w:val="uk-UA" w:eastAsia="uk-UA"/>
          <w14:ligatures w14:val="none"/>
        </w:rPr>
        <w:t>профес</w:t>
      </w:r>
      <w:proofErr w:type="spellEnd"/>
      <w:r w:rsidRPr="0000498C">
        <w:rPr>
          <w:rFonts w:ascii="Fira Sans" w:eastAsia="Times New Roman" w:hAnsi="Fira Sans" w:cs="Times New Roman"/>
          <w:color w:val="3F4348"/>
          <w:kern w:val="0"/>
          <w:sz w:val="29"/>
          <w:szCs w:val="29"/>
          <w:lang w:val="uk-UA" w:eastAsia="uk-UA"/>
          <w14:ligatures w14:val="none"/>
        </w:rPr>
        <w:t xml:space="preserve">. підготовці: хлопці здобували фах теслярів, слюсарів, ливарників, ковалів, мулярів, шевців, друкарів; дівчат навчали рукоділлю (кроїти, в’язати, вишивати, шити на швейній машинці) та виготовленню </w:t>
      </w:r>
      <w:proofErr w:type="spellStart"/>
      <w:r w:rsidRPr="0000498C">
        <w:rPr>
          <w:rFonts w:ascii="Fira Sans" w:eastAsia="Times New Roman" w:hAnsi="Fira Sans" w:cs="Times New Roman"/>
          <w:color w:val="3F4348"/>
          <w:kern w:val="0"/>
          <w:sz w:val="29"/>
          <w:szCs w:val="29"/>
          <w:lang w:val="uk-UA" w:eastAsia="uk-UA"/>
          <w14:ligatures w14:val="none"/>
        </w:rPr>
        <w:t>жін</w:t>
      </w:r>
      <w:proofErr w:type="spellEnd"/>
      <w:r w:rsidRPr="0000498C">
        <w:rPr>
          <w:rFonts w:ascii="Fira Sans" w:eastAsia="Times New Roman" w:hAnsi="Fira Sans" w:cs="Times New Roman"/>
          <w:color w:val="3F4348"/>
          <w:kern w:val="0"/>
          <w:sz w:val="29"/>
          <w:szCs w:val="29"/>
          <w:lang w:val="uk-UA" w:eastAsia="uk-UA"/>
          <w14:ligatures w14:val="none"/>
        </w:rPr>
        <w:t xml:space="preserve">. капелюшків. Вихованців також долучали до праці на землі й у госп-ві. На літній період додому відпускали лише учнів 3-х молодших класів і хворих, інші працювали за певним режимом. 1910 заклад мав 30 </w:t>
      </w:r>
      <w:proofErr w:type="spellStart"/>
      <w:r w:rsidRPr="0000498C">
        <w:rPr>
          <w:rFonts w:ascii="Fira Sans" w:eastAsia="Times New Roman" w:hAnsi="Fira Sans" w:cs="Times New Roman"/>
          <w:color w:val="3F4348"/>
          <w:kern w:val="0"/>
          <w:sz w:val="29"/>
          <w:szCs w:val="29"/>
          <w:lang w:val="uk-UA" w:eastAsia="uk-UA"/>
          <w14:ligatures w14:val="none"/>
        </w:rPr>
        <w:t>дес</w:t>
      </w:r>
      <w:proofErr w:type="spellEnd"/>
      <w:r w:rsidRPr="0000498C">
        <w:rPr>
          <w:rFonts w:ascii="Fira Sans" w:eastAsia="Times New Roman" w:hAnsi="Fira Sans" w:cs="Times New Roman"/>
          <w:color w:val="3F4348"/>
          <w:kern w:val="0"/>
          <w:sz w:val="29"/>
          <w:szCs w:val="29"/>
          <w:lang w:val="uk-UA" w:eastAsia="uk-UA"/>
          <w14:ligatures w14:val="none"/>
        </w:rPr>
        <w:t xml:space="preserve">. </w:t>
      </w:r>
      <w:proofErr w:type="spellStart"/>
      <w:r w:rsidRPr="0000498C">
        <w:rPr>
          <w:rFonts w:ascii="Fira Sans" w:eastAsia="Times New Roman" w:hAnsi="Fira Sans" w:cs="Times New Roman"/>
          <w:color w:val="3F4348"/>
          <w:kern w:val="0"/>
          <w:sz w:val="29"/>
          <w:szCs w:val="29"/>
          <w:lang w:val="uk-UA" w:eastAsia="uk-UA"/>
          <w14:ligatures w14:val="none"/>
        </w:rPr>
        <w:t>влас</w:t>
      </w:r>
      <w:proofErr w:type="spellEnd"/>
      <w:r w:rsidRPr="0000498C">
        <w:rPr>
          <w:rFonts w:ascii="Fira Sans" w:eastAsia="Times New Roman" w:hAnsi="Fira Sans" w:cs="Times New Roman"/>
          <w:color w:val="3F4348"/>
          <w:kern w:val="0"/>
          <w:sz w:val="29"/>
          <w:szCs w:val="29"/>
          <w:lang w:val="uk-UA" w:eastAsia="uk-UA"/>
          <w14:ligatures w14:val="none"/>
        </w:rPr>
        <w:t xml:space="preserve">. землі та 120 </w:t>
      </w:r>
      <w:proofErr w:type="spellStart"/>
      <w:r w:rsidRPr="0000498C">
        <w:rPr>
          <w:rFonts w:ascii="Fira Sans" w:eastAsia="Times New Roman" w:hAnsi="Fira Sans" w:cs="Times New Roman"/>
          <w:color w:val="3F4348"/>
          <w:kern w:val="0"/>
          <w:sz w:val="29"/>
          <w:szCs w:val="29"/>
          <w:lang w:val="uk-UA" w:eastAsia="uk-UA"/>
          <w14:ligatures w14:val="none"/>
        </w:rPr>
        <w:t>орендов</w:t>
      </w:r>
      <w:proofErr w:type="spellEnd"/>
      <w:r w:rsidRPr="0000498C">
        <w:rPr>
          <w:rFonts w:ascii="Fira Sans" w:eastAsia="Times New Roman" w:hAnsi="Fira Sans" w:cs="Times New Roman"/>
          <w:color w:val="3F4348"/>
          <w:kern w:val="0"/>
          <w:sz w:val="29"/>
          <w:szCs w:val="29"/>
          <w:lang w:val="uk-UA" w:eastAsia="uk-UA"/>
          <w14:ligatures w14:val="none"/>
        </w:rPr>
        <w:t xml:space="preserve">., на яких </w:t>
      </w:r>
      <w:proofErr w:type="spellStart"/>
      <w:r w:rsidRPr="0000498C">
        <w:rPr>
          <w:rFonts w:ascii="Fira Sans" w:eastAsia="Times New Roman" w:hAnsi="Fira Sans" w:cs="Times New Roman"/>
          <w:color w:val="3F4348"/>
          <w:kern w:val="0"/>
          <w:sz w:val="29"/>
          <w:szCs w:val="29"/>
          <w:lang w:val="uk-UA" w:eastAsia="uk-UA"/>
          <w14:ligatures w14:val="none"/>
        </w:rPr>
        <w:t>організов</w:t>
      </w:r>
      <w:proofErr w:type="spellEnd"/>
      <w:r w:rsidRPr="0000498C">
        <w:rPr>
          <w:rFonts w:ascii="Fira Sans" w:eastAsia="Times New Roman" w:hAnsi="Fira Sans" w:cs="Times New Roman"/>
          <w:color w:val="3F4348"/>
          <w:kern w:val="0"/>
          <w:sz w:val="29"/>
          <w:szCs w:val="29"/>
          <w:lang w:val="uk-UA" w:eastAsia="uk-UA"/>
          <w14:ligatures w14:val="none"/>
        </w:rPr>
        <w:t xml:space="preserve">. </w:t>
      </w:r>
      <w:proofErr w:type="spellStart"/>
      <w:r w:rsidRPr="0000498C">
        <w:rPr>
          <w:rFonts w:ascii="Fira Sans" w:eastAsia="Times New Roman" w:hAnsi="Fira Sans" w:cs="Times New Roman"/>
          <w:color w:val="3F4348"/>
          <w:kern w:val="0"/>
          <w:sz w:val="29"/>
          <w:szCs w:val="29"/>
          <w:lang w:val="uk-UA" w:eastAsia="uk-UA"/>
          <w14:ligatures w14:val="none"/>
        </w:rPr>
        <w:t>зразк</w:t>
      </w:r>
      <w:proofErr w:type="spellEnd"/>
      <w:r w:rsidRPr="0000498C">
        <w:rPr>
          <w:rFonts w:ascii="Fira Sans" w:eastAsia="Times New Roman" w:hAnsi="Fira Sans" w:cs="Times New Roman"/>
          <w:color w:val="3F4348"/>
          <w:kern w:val="0"/>
          <w:sz w:val="29"/>
          <w:szCs w:val="29"/>
          <w:lang w:val="uk-UA" w:eastAsia="uk-UA"/>
          <w14:ligatures w14:val="none"/>
        </w:rPr>
        <w:t xml:space="preserve">. </w:t>
      </w:r>
      <w:r w:rsidRPr="0000498C">
        <w:rPr>
          <w:rFonts w:ascii="Fira Sans" w:eastAsia="Times New Roman" w:hAnsi="Fira Sans" w:cs="Times New Roman"/>
          <w:color w:val="3F4348"/>
          <w:kern w:val="0"/>
          <w:sz w:val="29"/>
          <w:szCs w:val="29"/>
          <w:lang w:val="uk-UA" w:eastAsia="uk-UA"/>
          <w14:ligatures w14:val="none"/>
        </w:rPr>
        <w:lastRenderedPageBreak/>
        <w:t xml:space="preserve">польове госп-во (з </w:t>
      </w:r>
      <w:proofErr w:type="spellStart"/>
      <w:r w:rsidRPr="0000498C">
        <w:rPr>
          <w:rFonts w:ascii="Fira Sans" w:eastAsia="Times New Roman" w:hAnsi="Fira Sans" w:cs="Times New Roman"/>
          <w:color w:val="3F4348"/>
          <w:kern w:val="0"/>
          <w:sz w:val="29"/>
          <w:szCs w:val="29"/>
          <w:lang w:val="uk-UA" w:eastAsia="uk-UA"/>
          <w14:ligatures w14:val="none"/>
        </w:rPr>
        <w:t>шестипіл</w:t>
      </w:r>
      <w:proofErr w:type="spellEnd"/>
      <w:r w:rsidRPr="0000498C">
        <w:rPr>
          <w:rFonts w:ascii="Fira Sans" w:eastAsia="Times New Roman" w:hAnsi="Fira Sans" w:cs="Times New Roman"/>
          <w:color w:val="3F4348"/>
          <w:kern w:val="0"/>
          <w:sz w:val="29"/>
          <w:szCs w:val="29"/>
          <w:lang w:val="uk-UA" w:eastAsia="uk-UA"/>
          <w14:ligatures w14:val="none"/>
        </w:rPr>
        <w:t xml:space="preserve">. сівозміною), свинар., птахівничу, молочну ферми й пасіку. Щороку до школи приймали по 30–40 дітей різних </w:t>
      </w:r>
      <w:proofErr w:type="spellStart"/>
      <w:r w:rsidRPr="0000498C">
        <w:rPr>
          <w:rFonts w:ascii="Fira Sans" w:eastAsia="Times New Roman" w:hAnsi="Fira Sans" w:cs="Times New Roman"/>
          <w:color w:val="3F4348"/>
          <w:kern w:val="0"/>
          <w:sz w:val="29"/>
          <w:szCs w:val="29"/>
          <w:lang w:val="uk-UA" w:eastAsia="uk-UA"/>
          <w14:ligatures w14:val="none"/>
        </w:rPr>
        <w:t>соц</w:t>
      </w:r>
      <w:proofErr w:type="spellEnd"/>
      <w:r w:rsidRPr="0000498C">
        <w:rPr>
          <w:rFonts w:ascii="Fira Sans" w:eastAsia="Times New Roman" w:hAnsi="Fira Sans" w:cs="Times New Roman"/>
          <w:color w:val="3F4348"/>
          <w:kern w:val="0"/>
          <w:sz w:val="29"/>
          <w:szCs w:val="29"/>
          <w:lang w:val="uk-UA" w:eastAsia="uk-UA"/>
          <w14:ligatures w14:val="none"/>
        </w:rPr>
        <w:t xml:space="preserve">. прошарків і віросповідання, </w:t>
      </w:r>
      <w:proofErr w:type="spellStart"/>
      <w:r w:rsidRPr="0000498C">
        <w:rPr>
          <w:rFonts w:ascii="Fira Sans" w:eastAsia="Times New Roman" w:hAnsi="Fira Sans" w:cs="Times New Roman"/>
          <w:color w:val="3F4348"/>
          <w:kern w:val="0"/>
          <w:sz w:val="29"/>
          <w:szCs w:val="29"/>
          <w:lang w:val="uk-UA" w:eastAsia="uk-UA"/>
          <w14:ligatures w14:val="none"/>
        </w:rPr>
        <w:t>навч</w:t>
      </w:r>
      <w:proofErr w:type="spellEnd"/>
      <w:r w:rsidRPr="0000498C">
        <w:rPr>
          <w:rFonts w:ascii="Fira Sans" w:eastAsia="Times New Roman" w:hAnsi="Fira Sans" w:cs="Times New Roman"/>
          <w:color w:val="3F4348"/>
          <w:kern w:val="0"/>
          <w:sz w:val="29"/>
          <w:szCs w:val="29"/>
          <w:lang w:val="uk-UA" w:eastAsia="uk-UA"/>
          <w14:ligatures w14:val="none"/>
        </w:rPr>
        <w:t xml:space="preserve">. оплачувалося за рахунок Олександрів. відділу опікунства, стипендій різних земств та коштів батьків. 1903 кількість учнів становила 28, наприкінці 1910 – 227 осіб (найбільше серед </w:t>
      </w:r>
      <w:proofErr w:type="spellStart"/>
      <w:r w:rsidRPr="0000498C">
        <w:rPr>
          <w:rFonts w:ascii="Fira Sans" w:eastAsia="Times New Roman" w:hAnsi="Fira Sans" w:cs="Times New Roman"/>
          <w:color w:val="3F4348"/>
          <w:kern w:val="0"/>
          <w:sz w:val="29"/>
          <w:szCs w:val="29"/>
          <w:lang w:val="uk-UA" w:eastAsia="uk-UA"/>
          <w14:ligatures w14:val="none"/>
        </w:rPr>
        <w:t>подіб</w:t>
      </w:r>
      <w:proofErr w:type="spellEnd"/>
      <w:r w:rsidRPr="0000498C">
        <w:rPr>
          <w:rFonts w:ascii="Fira Sans" w:eastAsia="Times New Roman" w:hAnsi="Fira Sans" w:cs="Times New Roman"/>
          <w:color w:val="3F4348"/>
          <w:kern w:val="0"/>
          <w:sz w:val="29"/>
          <w:szCs w:val="29"/>
          <w:lang w:val="uk-UA" w:eastAsia="uk-UA"/>
          <w14:ligatures w14:val="none"/>
        </w:rPr>
        <w:t xml:space="preserve">. закладів). У м. Євпаторія (нині АР Крим) Олександрів. відділ опікунства створив школу-санаторій, у якій вихованці мали можливість навчатися та оздоровлюватися протягом року. 1910 у закладі працювало 30 учителів, серед яких – відомі сурдопедагоги М. </w:t>
      </w:r>
      <w:proofErr w:type="spellStart"/>
      <w:r w:rsidRPr="0000498C">
        <w:rPr>
          <w:rFonts w:ascii="Fira Sans" w:eastAsia="Times New Roman" w:hAnsi="Fira Sans" w:cs="Times New Roman"/>
          <w:color w:val="3F4348"/>
          <w:kern w:val="0"/>
          <w:sz w:val="29"/>
          <w:szCs w:val="29"/>
          <w:lang w:val="uk-UA" w:eastAsia="uk-UA"/>
          <w14:ligatures w14:val="none"/>
        </w:rPr>
        <w:t>Лаговський</w:t>
      </w:r>
      <w:proofErr w:type="spellEnd"/>
      <w:r w:rsidRPr="0000498C">
        <w:rPr>
          <w:rFonts w:ascii="Fira Sans" w:eastAsia="Times New Roman" w:hAnsi="Fira Sans" w:cs="Times New Roman"/>
          <w:color w:val="3F4348"/>
          <w:kern w:val="0"/>
          <w:sz w:val="29"/>
          <w:szCs w:val="29"/>
          <w:lang w:val="uk-UA" w:eastAsia="uk-UA"/>
          <w14:ligatures w14:val="none"/>
        </w:rPr>
        <w:t xml:space="preserve"> (1910–13 – директор) та І. </w:t>
      </w:r>
      <w:proofErr w:type="spellStart"/>
      <w:r w:rsidRPr="0000498C">
        <w:rPr>
          <w:rFonts w:ascii="Fira Sans" w:eastAsia="Times New Roman" w:hAnsi="Fira Sans" w:cs="Times New Roman"/>
          <w:color w:val="3F4348"/>
          <w:kern w:val="0"/>
          <w:sz w:val="29"/>
          <w:szCs w:val="29"/>
          <w:lang w:val="uk-UA" w:eastAsia="uk-UA"/>
          <w14:ligatures w14:val="none"/>
        </w:rPr>
        <w:t>Соколянський</w:t>
      </w:r>
      <w:proofErr w:type="spellEnd"/>
      <w:r w:rsidRPr="0000498C">
        <w:rPr>
          <w:rFonts w:ascii="Fira Sans" w:eastAsia="Times New Roman" w:hAnsi="Fira Sans" w:cs="Times New Roman"/>
          <w:color w:val="3F4348"/>
          <w:kern w:val="0"/>
          <w:sz w:val="29"/>
          <w:szCs w:val="29"/>
          <w:lang w:val="uk-UA" w:eastAsia="uk-UA"/>
          <w14:ligatures w14:val="none"/>
        </w:rPr>
        <w:t xml:space="preserve">. Олександрів. відділ опікунства систематично виділяв кошти для оплати </w:t>
      </w:r>
      <w:proofErr w:type="spellStart"/>
      <w:r w:rsidRPr="0000498C">
        <w:rPr>
          <w:rFonts w:ascii="Fira Sans" w:eastAsia="Times New Roman" w:hAnsi="Fira Sans" w:cs="Times New Roman"/>
          <w:color w:val="3F4348"/>
          <w:kern w:val="0"/>
          <w:sz w:val="29"/>
          <w:szCs w:val="29"/>
          <w:lang w:val="uk-UA" w:eastAsia="uk-UA"/>
          <w14:ligatures w14:val="none"/>
        </w:rPr>
        <w:t>навч</w:t>
      </w:r>
      <w:proofErr w:type="spellEnd"/>
      <w:r w:rsidRPr="0000498C">
        <w:rPr>
          <w:rFonts w:ascii="Fira Sans" w:eastAsia="Times New Roman" w:hAnsi="Fira Sans" w:cs="Times New Roman"/>
          <w:color w:val="3F4348"/>
          <w:kern w:val="0"/>
          <w:sz w:val="29"/>
          <w:szCs w:val="29"/>
          <w:lang w:val="uk-UA" w:eastAsia="uk-UA"/>
          <w14:ligatures w14:val="none"/>
        </w:rPr>
        <w:t xml:space="preserve">. вчителів </w:t>
      </w:r>
      <w:proofErr w:type="spellStart"/>
      <w:r w:rsidRPr="0000498C">
        <w:rPr>
          <w:rFonts w:ascii="Fira Sans" w:eastAsia="Times New Roman" w:hAnsi="Fira Sans" w:cs="Times New Roman"/>
          <w:color w:val="3F4348"/>
          <w:kern w:val="0"/>
          <w:sz w:val="29"/>
          <w:szCs w:val="29"/>
          <w:lang w:val="uk-UA" w:eastAsia="uk-UA"/>
          <w14:ligatures w14:val="none"/>
        </w:rPr>
        <w:t>відповід</w:t>
      </w:r>
      <w:proofErr w:type="spellEnd"/>
      <w:r w:rsidRPr="0000498C">
        <w:rPr>
          <w:rFonts w:ascii="Fira Sans" w:eastAsia="Times New Roman" w:hAnsi="Fira Sans" w:cs="Times New Roman"/>
          <w:color w:val="3F4348"/>
          <w:kern w:val="0"/>
          <w:sz w:val="29"/>
          <w:szCs w:val="29"/>
          <w:lang w:val="uk-UA" w:eastAsia="uk-UA"/>
          <w14:ligatures w14:val="none"/>
        </w:rPr>
        <w:t>. профілю на пед. курсах у С.-</w:t>
      </w:r>
      <w:proofErr w:type="spellStart"/>
      <w:r w:rsidRPr="0000498C">
        <w:rPr>
          <w:rFonts w:ascii="Fira Sans" w:eastAsia="Times New Roman" w:hAnsi="Fira Sans" w:cs="Times New Roman"/>
          <w:color w:val="3F4348"/>
          <w:kern w:val="0"/>
          <w:sz w:val="29"/>
          <w:szCs w:val="29"/>
          <w:lang w:val="uk-UA" w:eastAsia="uk-UA"/>
          <w14:ligatures w14:val="none"/>
        </w:rPr>
        <w:t>Пе</w:t>
      </w:r>
      <w:proofErr w:type="spellEnd"/>
      <w:r w:rsidRPr="0000498C">
        <w:rPr>
          <w:rFonts w:ascii="Fira Sans" w:eastAsia="Times New Roman" w:hAnsi="Fira Sans" w:cs="Times New Roman"/>
          <w:color w:val="3F4348"/>
          <w:kern w:val="0"/>
          <w:sz w:val="29"/>
          <w:szCs w:val="29"/>
          <w:lang w:val="uk-UA" w:eastAsia="uk-UA"/>
          <w14:ligatures w14:val="none"/>
        </w:rPr>
        <w:t>-</w:t>
      </w:r>
      <w:proofErr w:type="spellStart"/>
      <w:r w:rsidRPr="0000498C">
        <w:rPr>
          <w:rFonts w:ascii="Fira Sans" w:eastAsia="Times New Roman" w:hAnsi="Fira Sans" w:cs="Times New Roman"/>
          <w:color w:val="3F4348"/>
          <w:kern w:val="0"/>
          <w:sz w:val="29"/>
          <w:szCs w:val="29"/>
          <w:lang w:val="uk-UA" w:eastAsia="uk-UA"/>
          <w14:ligatures w14:val="none"/>
        </w:rPr>
        <w:t>тербурзі</w:t>
      </w:r>
      <w:proofErr w:type="spellEnd"/>
      <w:r w:rsidRPr="0000498C">
        <w:rPr>
          <w:rFonts w:ascii="Fira Sans" w:eastAsia="Times New Roman" w:hAnsi="Fira Sans" w:cs="Times New Roman"/>
          <w:color w:val="3F4348"/>
          <w:kern w:val="0"/>
          <w:sz w:val="29"/>
          <w:szCs w:val="29"/>
          <w:lang w:val="uk-UA" w:eastAsia="uk-UA"/>
          <w14:ligatures w14:val="none"/>
        </w:rPr>
        <w:t xml:space="preserve">, тому всі педагоги мали спец. підготовку. При школі діяв музей і б-ка на 1500 од. зберігання, з них 1227 – спец. література для </w:t>
      </w:r>
      <w:proofErr w:type="spellStart"/>
      <w:r w:rsidRPr="0000498C">
        <w:rPr>
          <w:rFonts w:ascii="Fira Sans" w:eastAsia="Times New Roman" w:hAnsi="Fira Sans" w:cs="Times New Roman"/>
          <w:color w:val="3F4348"/>
          <w:kern w:val="0"/>
          <w:sz w:val="29"/>
          <w:szCs w:val="29"/>
          <w:lang w:val="uk-UA" w:eastAsia="uk-UA"/>
          <w14:ligatures w14:val="none"/>
        </w:rPr>
        <w:t>навч</w:t>
      </w:r>
      <w:proofErr w:type="spellEnd"/>
      <w:r w:rsidRPr="0000498C">
        <w:rPr>
          <w:rFonts w:ascii="Fira Sans" w:eastAsia="Times New Roman" w:hAnsi="Fira Sans" w:cs="Times New Roman"/>
          <w:color w:val="3F4348"/>
          <w:kern w:val="0"/>
          <w:sz w:val="29"/>
          <w:szCs w:val="29"/>
          <w:lang w:val="uk-UA" w:eastAsia="uk-UA"/>
          <w14:ligatures w14:val="none"/>
        </w:rPr>
        <w:t xml:space="preserve">. глухонімих. Це був єдиний заклад на </w:t>
      </w:r>
      <w:proofErr w:type="spellStart"/>
      <w:r w:rsidRPr="0000498C">
        <w:rPr>
          <w:rFonts w:ascii="Fira Sans" w:eastAsia="Times New Roman" w:hAnsi="Fira Sans" w:cs="Times New Roman"/>
          <w:color w:val="3F4348"/>
          <w:kern w:val="0"/>
          <w:sz w:val="29"/>
          <w:szCs w:val="29"/>
          <w:lang w:val="uk-UA" w:eastAsia="uk-UA"/>
          <w14:ligatures w14:val="none"/>
        </w:rPr>
        <w:t>укр</w:t>
      </w:r>
      <w:proofErr w:type="spellEnd"/>
      <w:r w:rsidRPr="0000498C">
        <w:rPr>
          <w:rFonts w:ascii="Fira Sans" w:eastAsia="Times New Roman" w:hAnsi="Fira Sans" w:cs="Times New Roman"/>
          <w:color w:val="3F4348"/>
          <w:kern w:val="0"/>
          <w:sz w:val="29"/>
          <w:szCs w:val="29"/>
          <w:lang w:val="uk-UA" w:eastAsia="uk-UA"/>
          <w14:ligatures w14:val="none"/>
        </w:rPr>
        <w:t xml:space="preserve">. землях з підготовки фахівців із </w:t>
      </w:r>
      <w:proofErr w:type="spellStart"/>
      <w:r w:rsidRPr="0000498C">
        <w:rPr>
          <w:rFonts w:ascii="Fira Sans" w:eastAsia="Times New Roman" w:hAnsi="Fira Sans" w:cs="Times New Roman"/>
          <w:color w:val="3F4348"/>
          <w:kern w:val="0"/>
          <w:sz w:val="29"/>
          <w:szCs w:val="29"/>
          <w:lang w:val="uk-UA" w:eastAsia="uk-UA"/>
          <w14:ligatures w14:val="none"/>
        </w:rPr>
        <w:t>сурдоперекладу</w:t>
      </w:r>
      <w:proofErr w:type="spellEnd"/>
      <w:r w:rsidRPr="0000498C">
        <w:rPr>
          <w:rFonts w:ascii="Fira Sans" w:eastAsia="Times New Roman" w:hAnsi="Fira Sans" w:cs="Times New Roman"/>
          <w:color w:val="3F4348"/>
          <w:kern w:val="0"/>
          <w:sz w:val="29"/>
          <w:szCs w:val="29"/>
          <w:lang w:val="uk-UA" w:eastAsia="uk-UA"/>
          <w14:ligatures w14:val="none"/>
        </w:rPr>
        <w:t xml:space="preserve">, навіть у церкві при училищі священик проводив службу жестовою мовою. Училище-хутір не отримувало від держави </w:t>
      </w:r>
      <w:proofErr w:type="spellStart"/>
      <w:r w:rsidRPr="0000498C">
        <w:rPr>
          <w:rFonts w:ascii="Fira Sans" w:eastAsia="Times New Roman" w:hAnsi="Fira Sans" w:cs="Times New Roman"/>
          <w:color w:val="3F4348"/>
          <w:kern w:val="0"/>
          <w:sz w:val="29"/>
          <w:szCs w:val="29"/>
          <w:lang w:val="uk-UA" w:eastAsia="uk-UA"/>
          <w14:ligatures w14:val="none"/>
        </w:rPr>
        <w:t>грош</w:t>
      </w:r>
      <w:proofErr w:type="spellEnd"/>
      <w:r w:rsidRPr="0000498C">
        <w:rPr>
          <w:rFonts w:ascii="Fira Sans" w:eastAsia="Times New Roman" w:hAnsi="Fira Sans" w:cs="Times New Roman"/>
          <w:color w:val="3F4348"/>
          <w:kern w:val="0"/>
          <w:sz w:val="29"/>
          <w:szCs w:val="29"/>
          <w:lang w:val="uk-UA" w:eastAsia="uk-UA"/>
          <w14:ligatures w14:val="none"/>
        </w:rPr>
        <w:t xml:space="preserve">. допомоги, а існувало лише на приватні пожертвування, за рахунок продажу своєї продукції та виконання </w:t>
      </w:r>
      <w:proofErr w:type="spellStart"/>
      <w:r w:rsidRPr="0000498C">
        <w:rPr>
          <w:rFonts w:ascii="Fira Sans" w:eastAsia="Times New Roman" w:hAnsi="Fira Sans" w:cs="Times New Roman"/>
          <w:color w:val="3F4348"/>
          <w:kern w:val="0"/>
          <w:sz w:val="29"/>
          <w:szCs w:val="29"/>
          <w:lang w:val="uk-UA" w:eastAsia="uk-UA"/>
          <w14:ligatures w14:val="none"/>
        </w:rPr>
        <w:t>різноманіт</w:t>
      </w:r>
      <w:proofErr w:type="spellEnd"/>
      <w:r w:rsidRPr="0000498C">
        <w:rPr>
          <w:rFonts w:ascii="Fira Sans" w:eastAsia="Times New Roman" w:hAnsi="Fira Sans" w:cs="Times New Roman"/>
          <w:color w:val="3F4348"/>
          <w:kern w:val="0"/>
          <w:sz w:val="29"/>
          <w:szCs w:val="29"/>
          <w:lang w:val="uk-UA" w:eastAsia="uk-UA"/>
          <w14:ligatures w14:val="none"/>
        </w:rPr>
        <w:t xml:space="preserve">. замовлень. Власні кошти в забезпечення його діяльності вкладав Ф. </w:t>
      </w:r>
      <w:proofErr w:type="spellStart"/>
      <w:r w:rsidRPr="0000498C">
        <w:rPr>
          <w:rFonts w:ascii="Fira Sans" w:eastAsia="Times New Roman" w:hAnsi="Fira Sans" w:cs="Times New Roman"/>
          <w:color w:val="3F4348"/>
          <w:kern w:val="0"/>
          <w:sz w:val="29"/>
          <w:szCs w:val="29"/>
          <w:lang w:val="uk-UA" w:eastAsia="uk-UA"/>
          <w14:ligatures w14:val="none"/>
        </w:rPr>
        <w:t>Мовчановський</w:t>
      </w:r>
      <w:proofErr w:type="spellEnd"/>
      <w:r w:rsidRPr="0000498C">
        <w:rPr>
          <w:rFonts w:ascii="Fira Sans" w:eastAsia="Times New Roman" w:hAnsi="Fira Sans" w:cs="Times New Roman"/>
          <w:color w:val="3F4348"/>
          <w:kern w:val="0"/>
          <w:sz w:val="29"/>
          <w:szCs w:val="29"/>
          <w:lang w:val="uk-UA" w:eastAsia="uk-UA"/>
          <w14:ligatures w14:val="none"/>
        </w:rPr>
        <w:t xml:space="preserve">. Крім того, він знаходив замовлення для заводу та друкарні, домовлявся про оренду техніки тощо. Продукцію, вироблену учнями, неодноразово відзнач. нагородами на </w:t>
      </w:r>
      <w:proofErr w:type="spellStart"/>
      <w:r w:rsidRPr="0000498C">
        <w:rPr>
          <w:rFonts w:ascii="Fira Sans" w:eastAsia="Times New Roman" w:hAnsi="Fira Sans" w:cs="Times New Roman"/>
          <w:color w:val="3F4348"/>
          <w:kern w:val="0"/>
          <w:sz w:val="29"/>
          <w:szCs w:val="29"/>
          <w:lang w:val="uk-UA" w:eastAsia="uk-UA"/>
          <w14:ligatures w14:val="none"/>
        </w:rPr>
        <w:t>губерн</w:t>
      </w:r>
      <w:proofErr w:type="spellEnd"/>
      <w:r w:rsidRPr="0000498C">
        <w:rPr>
          <w:rFonts w:ascii="Fira Sans" w:eastAsia="Times New Roman" w:hAnsi="Fira Sans" w:cs="Times New Roman"/>
          <w:color w:val="3F4348"/>
          <w:kern w:val="0"/>
          <w:sz w:val="29"/>
          <w:szCs w:val="29"/>
          <w:lang w:val="uk-UA" w:eastAsia="uk-UA"/>
          <w14:ligatures w14:val="none"/>
        </w:rPr>
        <w:t xml:space="preserve">. виставках; 1910 вартість усього майна закладу оцінено у бл. 2 млн рублів. З метою ознайомлення із системою </w:t>
      </w:r>
      <w:proofErr w:type="spellStart"/>
      <w:r w:rsidRPr="0000498C">
        <w:rPr>
          <w:rFonts w:ascii="Fira Sans" w:eastAsia="Times New Roman" w:hAnsi="Fira Sans" w:cs="Times New Roman"/>
          <w:color w:val="3F4348"/>
          <w:kern w:val="0"/>
          <w:sz w:val="29"/>
          <w:szCs w:val="29"/>
          <w:lang w:val="uk-UA" w:eastAsia="uk-UA"/>
          <w14:ligatures w14:val="none"/>
        </w:rPr>
        <w:t>навч</w:t>
      </w:r>
      <w:proofErr w:type="spellEnd"/>
      <w:r w:rsidRPr="0000498C">
        <w:rPr>
          <w:rFonts w:ascii="Fira Sans" w:eastAsia="Times New Roman" w:hAnsi="Fira Sans" w:cs="Times New Roman"/>
          <w:color w:val="3F4348"/>
          <w:kern w:val="0"/>
          <w:sz w:val="29"/>
          <w:szCs w:val="29"/>
          <w:lang w:val="uk-UA" w:eastAsia="uk-UA"/>
          <w14:ligatures w14:val="none"/>
        </w:rPr>
        <w:t xml:space="preserve">. і труд. виховання училище-хутір відвідували </w:t>
      </w:r>
      <w:proofErr w:type="spellStart"/>
      <w:r w:rsidRPr="0000498C">
        <w:rPr>
          <w:rFonts w:ascii="Fira Sans" w:eastAsia="Times New Roman" w:hAnsi="Fira Sans" w:cs="Times New Roman"/>
          <w:color w:val="3F4348"/>
          <w:kern w:val="0"/>
          <w:sz w:val="29"/>
          <w:szCs w:val="29"/>
          <w:lang w:val="uk-UA" w:eastAsia="uk-UA"/>
          <w14:ligatures w14:val="none"/>
        </w:rPr>
        <w:t>іноз</w:t>
      </w:r>
      <w:proofErr w:type="spellEnd"/>
      <w:r w:rsidRPr="0000498C">
        <w:rPr>
          <w:rFonts w:ascii="Fira Sans" w:eastAsia="Times New Roman" w:hAnsi="Fira Sans" w:cs="Times New Roman"/>
          <w:color w:val="3F4348"/>
          <w:kern w:val="0"/>
          <w:sz w:val="29"/>
          <w:szCs w:val="29"/>
          <w:lang w:val="uk-UA" w:eastAsia="uk-UA"/>
          <w14:ligatures w14:val="none"/>
        </w:rPr>
        <w:t xml:space="preserve">. делегації. Незважаючи на це, </w:t>
      </w:r>
      <w:proofErr w:type="spellStart"/>
      <w:r w:rsidRPr="0000498C">
        <w:rPr>
          <w:rFonts w:ascii="Fira Sans" w:eastAsia="Times New Roman" w:hAnsi="Fira Sans" w:cs="Times New Roman"/>
          <w:color w:val="3F4348"/>
          <w:kern w:val="0"/>
          <w:sz w:val="29"/>
          <w:szCs w:val="29"/>
          <w:lang w:val="uk-UA" w:eastAsia="uk-UA"/>
          <w14:ligatures w14:val="none"/>
        </w:rPr>
        <w:t>держ</w:t>
      </w:r>
      <w:proofErr w:type="spellEnd"/>
      <w:r w:rsidRPr="0000498C">
        <w:rPr>
          <w:rFonts w:ascii="Fira Sans" w:eastAsia="Times New Roman" w:hAnsi="Fira Sans" w:cs="Times New Roman"/>
          <w:color w:val="3F4348"/>
          <w:kern w:val="0"/>
          <w:sz w:val="29"/>
          <w:szCs w:val="29"/>
          <w:lang w:val="uk-UA" w:eastAsia="uk-UA"/>
          <w14:ligatures w14:val="none"/>
        </w:rPr>
        <w:t xml:space="preserve">. чиновники вважали таку форму освіти глухонімих шкідливою і не відповідною духові часу. 1911 проти Ф. </w:t>
      </w:r>
      <w:proofErr w:type="spellStart"/>
      <w:r w:rsidRPr="0000498C">
        <w:rPr>
          <w:rFonts w:ascii="Fira Sans" w:eastAsia="Times New Roman" w:hAnsi="Fira Sans" w:cs="Times New Roman"/>
          <w:color w:val="3F4348"/>
          <w:kern w:val="0"/>
          <w:sz w:val="29"/>
          <w:szCs w:val="29"/>
          <w:lang w:val="uk-UA" w:eastAsia="uk-UA"/>
          <w14:ligatures w14:val="none"/>
        </w:rPr>
        <w:t>Мовчановського</w:t>
      </w:r>
      <w:proofErr w:type="spellEnd"/>
      <w:r w:rsidRPr="0000498C">
        <w:rPr>
          <w:rFonts w:ascii="Fira Sans" w:eastAsia="Times New Roman" w:hAnsi="Fira Sans" w:cs="Times New Roman"/>
          <w:color w:val="3F4348"/>
          <w:kern w:val="0"/>
          <w:sz w:val="29"/>
          <w:szCs w:val="29"/>
          <w:lang w:val="uk-UA" w:eastAsia="uk-UA"/>
          <w14:ligatures w14:val="none"/>
        </w:rPr>
        <w:t xml:space="preserve"> </w:t>
      </w:r>
      <w:proofErr w:type="spellStart"/>
      <w:r w:rsidRPr="0000498C">
        <w:rPr>
          <w:rFonts w:ascii="Fira Sans" w:eastAsia="Times New Roman" w:hAnsi="Fira Sans" w:cs="Times New Roman"/>
          <w:color w:val="3F4348"/>
          <w:kern w:val="0"/>
          <w:sz w:val="29"/>
          <w:szCs w:val="29"/>
          <w:lang w:val="uk-UA" w:eastAsia="uk-UA"/>
          <w14:ligatures w14:val="none"/>
        </w:rPr>
        <w:t>сфабриков</w:t>
      </w:r>
      <w:proofErr w:type="spellEnd"/>
      <w:r w:rsidRPr="0000498C">
        <w:rPr>
          <w:rFonts w:ascii="Fira Sans" w:eastAsia="Times New Roman" w:hAnsi="Fira Sans" w:cs="Times New Roman"/>
          <w:color w:val="3F4348"/>
          <w:kern w:val="0"/>
          <w:sz w:val="29"/>
          <w:szCs w:val="29"/>
          <w:lang w:val="uk-UA" w:eastAsia="uk-UA"/>
          <w14:ligatures w14:val="none"/>
        </w:rPr>
        <w:t xml:space="preserve">. справу (згодом усі звинувачення знято слідством), 1912 </w:t>
      </w:r>
      <w:proofErr w:type="spellStart"/>
      <w:r w:rsidRPr="0000498C">
        <w:rPr>
          <w:rFonts w:ascii="Fira Sans" w:eastAsia="Times New Roman" w:hAnsi="Fira Sans" w:cs="Times New Roman"/>
          <w:color w:val="3F4348"/>
          <w:kern w:val="0"/>
          <w:sz w:val="29"/>
          <w:szCs w:val="29"/>
          <w:lang w:val="uk-UA" w:eastAsia="uk-UA"/>
          <w14:ligatures w14:val="none"/>
        </w:rPr>
        <w:t>затв</w:t>
      </w:r>
      <w:proofErr w:type="spellEnd"/>
      <w:r w:rsidRPr="0000498C">
        <w:rPr>
          <w:rFonts w:ascii="Fira Sans" w:eastAsia="Times New Roman" w:hAnsi="Fira Sans" w:cs="Times New Roman"/>
          <w:color w:val="3F4348"/>
          <w:kern w:val="0"/>
          <w:sz w:val="29"/>
          <w:szCs w:val="29"/>
          <w:lang w:val="uk-UA" w:eastAsia="uk-UA"/>
          <w14:ligatures w14:val="none"/>
        </w:rPr>
        <w:t xml:space="preserve">. план реорганізації, 1913 заклад припинив існування в </w:t>
      </w:r>
      <w:proofErr w:type="spellStart"/>
      <w:r w:rsidRPr="0000498C">
        <w:rPr>
          <w:rFonts w:ascii="Fira Sans" w:eastAsia="Times New Roman" w:hAnsi="Fira Sans" w:cs="Times New Roman"/>
          <w:color w:val="3F4348"/>
          <w:kern w:val="0"/>
          <w:sz w:val="29"/>
          <w:szCs w:val="29"/>
          <w:lang w:val="uk-UA" w:eastAsia="uk-UA"/>
          <w14:ligatures w14:val="none"/>
        </w:rPr>
        <w:t>початк</w:t>
      </w:r>
      <w:proofErr w:type="spellEnd"/>
      <w:r w:rsidRPr="0000498C">
        <w:rPr>
          <w:rFonts w:ascii="Fira Sans" w:eastAsia="Times New Roman" w:hAnsi="Fira Sans" w:cs="Times New Roman"/>
          <w:color w:val="3F4348"/>
          <w:kern w:val="0"/>
          <w:sz w:val="29"/>
          <w:szCs w:val="29"/>
          <w:lang w:val="uk-UA" w:eastAsia="uk-UA"/>
          <w14:ligatures w14:val="none"/>
        </w:rPr>
        <w:t xml:space="preserve">. вигляді, його перетворено в шаблон. тип спец. школи. 1916 Ф. </w:t>
      </w:r>
      <w:proofErr w:type="spellStart"/>
      <w:r w:rsidRPr="0000498C">
        <w:rPr>
          <w:rFonts w:ascii="Fira Sans" w:eastAsia="Times New Roman" w:hAnsi="Fira Sans" w:cs="Times New Roman"/>
          <w:color w:val="3F4348"/>
          <w:kern w:val="0"/>
          <w:sz w:val="29"/>
          <w:szCs w:val="29"/>
          <w:lang w:val="uk-UA" w:eastAsia="uk-UA"/>
          <w14:ligatures w14:val="none"/>
        </w:rPr>
        <w:t>Мовчановського</w:t>
      </w:r>
      <w:proofErr w:type="spellEnd"/>
      <w:r w:rsidRPr="0000498C">
        <w:rPr>
          <w:rFonts w:ascii="Fira Sans" w:eastAsia="Times New Roman" w:hAnsi="Fira Sans" w:cs="Times New Roman"/>
          <w:color w:val="3F4348"/>
          <w:kern w:val="0"/>
          <w:sz w:val="29"/>
          <w:szCs w:val="29"/>
          <w:lang w:val="uk-UA" w:eastAsia="uk-UA"/>
          <w14:ligatures w14:val="none"/>
        </w:rPr>
        <w:t xml:space="preserve"> знову обрали міським головою Олександрівська. З його ініціативи </w:t>
      </w:r>
      <w:proofErr w:type="spellStart"/>
      <w:r w:rsidRPr="0000498C">
        <w:rPr>
          <w:rFonts w:ascii="Fira Sans" w:eastAsia="Times New Roman" w:hAnsi="Fira Sans" w:cs="Times New Roman"/>
          <w:color w:val="3F4348"/>
          <w:kern w:val="0"/>
          <w:sz w:val="29"/>
          <w:szCs w:val="29"/>
          <w:lang w:val="uk-UA" w:eastAsia="uk-UA"/>
          <w14:ligatures w14:val="none"/>
        </w:rPr>
        <w:t>організов</w:t>
      </w:r>
      <w:proofErr w:type="spellEnd"/>
      <w:r w:rsidRPr="0000498C">
        <w:rPr>
          <w:rFonts w:ascii="Fira Sans" w:eastAsia="Times New Roman" w:hAnsi="Fira Sans" w:cs="Times New Roman"/>
          <w:color w:val="3F4348"/>
          <w:kern w:val="0"/>
          <w:sz w:val="29"/>
          <w:szCs w:val="29"/>
          <w:lang w:val="uk-UA" w:eastAsia="uk-UA"/>
          <w14:ligatures w14:val="none"/>
        </w:rPr>
        <w:t>. спец. комісію для відродження училища-</w:t>
      </w:r>
      <w:proofErr w:type="spellStart"/>
      <w:r w:rsidRPr="0000498C">
        <w:rPr>
          <w:rFonts w:ascii="Fira Sans" w:eastAsia="Times New Roman" w:hAnsi="Fira Sans" w:cs="Times New Roman"/>
          <w:color w:val="3F4348"/>
          <w:kern w:val="0"/>
          <w:sz w:val="29"/>
          <w:szCs w:val="29"/>
          <w:lang w:val="uk-UA" w:eastAsia="uk-UA"/>
          <w14:ligatures w14:val="none"/>
        </w:rPr>
        <w:t>ху</w:t>
      </w:r>
      <w:proofErr w:type="spellEnd"/>
      <w:r w:rsidRPr="0000498C">
        <w:rPr>
          <w:rFonts w:ascii="Fira Sans" w:eastAsia="Times New Roman" w:hAnsi="Fira Sans" w:cs="Times New Roman"/>
          <w:color w:val="3F4348"/>
          <w:kern w:val="0"/>
          <w:sz w:val="29"/>
          <w:szCs w:val="29"/>
          <w:lang w:val="uk-UA" w:eastAsia="uk-UA"/>
          <w14:ligatures w14:val="none"/>
        </w:rPr>
        <w:t xml:space="preserve">-тора. Однак в умовах рев. і воєн. дій зробити цього не вдалося. У грудні 1917 заклад остаточно закрито. 1992 у Запоріжжі на приміщенні </w:t>
      </w:r>
      <w:proofErr w:type="spellStart"/>
      <w:r w:rsidRPr="0000498C">
        <w:rPr>
          <w:rFonts w:ascii="Fira Sans" w:eastAsia="Times New Roman" w:hAnsi="Fira Sans" w:cs="Times New Roman"/>
          <w:color w:val="3F4348"/>
          <w:kern w:val="0"/>
          <w:sz w:val="29"/>
          <w:szCs w:val="29"/>
          <w:lang w:val="uk-UA" w:eastAsia="uk-UA"/>
          <w14:ligatures w14:val="none"/>
        </w:rPr>
        <w:t>колиш</w:t>
      </w:r>
      <w:proofErr w:type="spellEnd"/>
      <w:r w:rsidRPr="0000498C">
        <w:rPr>
          <w:rFonts w:ascii="Fira Sans" w:eastAsia="Times New Roman" w:hAnsi="Fira Sans" w:cs="Times New Roman"/>
          <w:color w:val="3F4348"/>
          <w:kern w:val="0"/>
          <w:sz w:val="29"/>
          <w:szCs w:val="29"/>
          <w:lang w:val="uk-UA" w:eastAsia="uk-UA"/>
          <w14:ligatures w14:val="none"/>
        </w:rPr>
        <w:t xml:space="preserve">. школи для глухонімих встановлено </w:t>
      </w:r>
      <w:proofErr w:type="spellStart"/>
      <w:r w:rsidRPr="0000498C">
        <w:rPr>
          <w:rFonts w:ascii="Fira Sans" w:eastAsia="Times New Roman" w:hAnsi="Fira Sans" w:cs="Times New Roman"/>
          <w:color w:val="3F4348"/>
          <w:kern w:val="0"/>
          <w:sz w:val="29"/>
          <w:szCs w:val="29"/>
          <w:lang w:val="uk-UA" w:eastAsia="uk-UA"/>
          <w14:ligatures w14:val="none"/>
        </w:rPr>
        <w:t>мемор</w:t>
      </w:r>
      <w:proofErr w:type="spellEnd"/>
      <w:r w:rsidRPr="0000498C">
        <w:rPr>
          <w:rFonts w:ascii="Fira Sans" w:eastAsia="Times New Roman" w:hAnsi="Fira Sans" w:cs="Times New Roman"/>
          <w:color w:val="3F4348"/>
          <w:kern w:val="0"/>
          <w:sz w:val="29"/>
          <w:szCs w:val="29"/>
          <w:lang w:val="uk-UA" w:eastAsia="uk-UA"/>
          <w14:ligatures w14:val="none"/>
        </w:rPr>
        <w:t>. дошку.</w:t>
      </w:r>
    </w:p>
    <w:p w:rsidR="0000498C" w:rsidRDefault="0000498C" w:rsidP="0000498C">
      <w:pPr>
        <w:pStyle w:val="has-medium-font-size"/>
        <w:shd w:val="clear" w:color="auto" w:fill="FFFFFF"/>
        <w:spacing w:before="0" w:beforeAutospacing="0" w:after="150" w:afterAutospacing="0"/>
        <w:rPr>
          <w:rFonts w:ascii="Lora" w:hAnsi="Lora"/>
          <w:color w:val="4A4A4A"/>
          <w:sz w:val="27"/>
          <w:szCs w:val="27"/>
        </w:rPr>
      </w:pPr>
      <w:r>
        <w:rPr>
          <w:rFonts w:ascii="Lora" w:hAnsi="Lora"/>
          <w:color w:val="4A4A4A"/>
          <w:sz w:val="27"/>
          <w:szCs w:val="27"/>
        </w:rPr>
        <w:t>Діяльність училища-</w:t>
      </w:r>
      <w:proofErr w:type="spellStart"/>
      <w:r>
        <w:rPr>
          <w:rFonts w:ascii="Lora" w:hAnsi="Lora"/>
          <w:color w:val="4A4A4A"/>
          <w:sz w:val="27"/>
          <w:szCs w:val="27"/>
        </w:rPr>
        <w:t>хутора</w:t>
      </w:r>
      <w:proofErr w:type="spellEnd"/>
      <w:r>
        <w:rPr>
          <w:rFonts w:ascii="Lora" w:hAnsi="Lora"/>
          <w:color w:val="4A4A4A"/>
          <w:sz w:val="27"/>
          <w:szCs w:val="27"/>
        </w:rPr>
        <w:t xml:space="preserve"> глухонімих у м. Олександрівську.</w:t>
      </w:r>
    </w:p>
    <w:p w:rsidR="0000498C" w:rsidRDefault="0000498C" w:rsidP="0000498C">
      <w:pPr>
        <w:pStyle w:val="has-medium-font-size"/>
        <w:shd w:val="clear" w:color="auto" w:fill="FFFFFF"/>
        <w:spacing w:before="0" w:beforeAutospacing="0" w:after="150" w:afterAutospacing="0"/>
        <w:rPr>
          <w:rFonts w:ascii="Lora" w:hAnsi="Lora"/>
          <w:color w:val="4A4A4A"/>
          <w:sz w:val="27"/>
          <w:szCs w:val="27"/>
        </w:rPr>
      </w:pPr>
      <w:r>
        <w:rPr>
          <w:rFonts w:ascii="Lora" w:hAnsi="Lora"/>
          <w:color w:val="4A4A4A"/>
          <w:sz w:val="27"/>
          <w:szCs w:val="27"/>
        </w:rPr>
        <w:t xml:space="preserve">Питання про створення учбового закладу для глухонімих дітей в місті Олександрівську (сучасному Запоріжжі) почали розглядати в 1899 </w:t>
      </w:r>
      <w:r>
        <w:rPr>
          <w:rFonts w:ascii="Lora" w:hAnsi="Lora"/>
          <w:color w:val="4A4A4A"/>
          <w:sz w:val="27"/>
          <w:szCs w:val="27"/>
        </w:rPr>
        <w:lastRenderedPageBreak/>
        <w:t xml:space="preserve">році. В листопаді цього року міським справником було встановлено, що в Олександрівську та на території Олександрівського повіту мешкало 215 глухонімих, незрячих та дітей з затримкою розвитку. Через рік, на зборах земської управи, було вирішено щорічно виділяти кошти на рахунок майбутнього учбового закладу з умовою, що навчання в ньому згодом буде безкоштовним. У 1902 р. було створено місцевий відділ </w:t>
      </w:r>
      <w:proofErr w:type="spellStart"/>
      <w:r>
        <w:rPr>
          <w:rFonts w:ascii="Lora" w:hAnsi="Lora"/>
          <w:color w:val="4A4A4A"/>
          <w:sz w:val="27"/>
          <w:szCs w:val="27"/>
        </w:rPr>
        <w:t>Попечительства</w:t>
      </w:r>
      <w:proofErr w:type="spellEnd"/>
      <w:r>
        <w:rPr>
          <w:rFonts w:ascii="Lora" w:hAnsi="Lora"/>
          <w:color w:val="4A4A4A"/>
          <w:sz w:val="27"/>
          <w:szCs w:val="27"/>
        </w:rPr>
        <w:t xml:space="preserve"> про глухонімих. Його головою було призначено Івана </w:t>
      </w:r>
      <w:proofErr w:type="spellStart"/>
      <w:r>
        <w:rPr>
          <w:rFonts w:ascii="Lora" w:hAnsi="Lora"/>
          <w:color w:val="4A4A4A"/>
          <w:sz w:val="27"/>
          <w:szCs w:val="27"/>
        </w:rPr>
        <w:t>Канкріна</w:t>
      </w:r>
      <w:proofErr w:type="spellEnd"/>
      <w:r>
        <w:rPr>
          <w:rFonts w:ascii="Lora" w:hAnsi="Lora"/>
          <w:color w:val="4A4A4A"/>
          <w:sz w:val="27"/>
          <w:szCs w:val="27"/>
        </w:rPr>
        <w:t xml:space="preserve">. Попечителем </w:t>
      </w:r>
      <w:proofErr w:type="spellStart"/>
      <w:r>
        <w:rPr>
          <w:rFonts w:ascii="Lora" w:hAnsi="Lora"/>
          <w:color w:val="4A4A4A"/>
          <w:sz w:val="27"/>
          <w:szCs w:val="27"/>
        </w:rPr>
        <w:t>хутора</w:t>
      </w:r>
      <w:proofErr w:type="spellEnd"/>
      <w:r>
        <w:rPr>
          <w:rFonts w:ascii="Lora" w:hAnsi="Lora"/>
          <w:color w:val="4A4A4A"/>
          <w:sz w:val="27"/>
          <w:szCs w:val="27"/>
        </w:rPr>
        <w:t xml:space="preserve"> став міський голова Фелікс </w:t>
      </w:r>
      <w:proofErr w:type="spellStart"/>
      <w:r>
        <w:rPr>
          <w:rFonts w:ascii="Lora" w:hAnsi="Lora"/>
          <w:color w:val="4A4A4A"/>
          <w:sz w:val="27"/>
          <w:szCs w:val="27"/>
        </w:rPr>
        <w:t>Мовчановський</w:t>
      </w:r>
      <w:proofErr w:type="spellEnd"/>
      <w:r>
        <w:rPr>
          <w:rFonts w:ascii="Lora" w:hAnsi="Lora"/>
          <w:color w:val="4A4A4A"/>
          <w:sz w:val="27"/>
          <w:szCs w:val="27"/>
        </w:rPr>
        <w:t>.</w:t>
      </w:r>
    </w:p>
    <w:p w:rsidR="0000498C" w:rsidRDefault="0000498C" w:rsidP="0000498C">
      <w:pPr>
        <w:pStyle w:val="has-medium-font-size"/>
        <w:shd w:val="clear" w:color="auto" w:fill="FFFFFF"/>
        <w:spacing w:before="0" w:beforeAutospacing="0" w:after="150" w:afterAutospacing="0"/>
        <w:rPr>
          <w:rFonts w:ascii="Lora" w:hAnsi="Lora"/>
          <w:color w:val="4A4A4A"/>
          <w:sz w:val="27"/>
          <w:szCs w:val="27"/>
        </w:rPr>
      </w:pPr>
      <w:r>
        <w:rPr>
          <w:rFonts w:ascii="Lora" w:hAnsi="Lora"/>
          <w:color w:val="4A4A4A"/>
          <w:sz w:val="27"/>
          <w:szCs w:val="27"/>
        </w:rPr>
        <w:t xml:space="preserve">11 травня 1903 року було розпочато будівництво школи на 120 осіб. І після завершення першої черги будівельних робіт, в серпні, вже було прийнято на навчання перші 30 учнів. В наступному році було завершено будівництво гуртожитку, церкви, бані та пральні. Після того, як добудували основні корпуси школи, стало зрозуміло, що вона може прийняти до 350 учнів. На території садиби знаходилися: лікарня на 12 ліжок з аптекою та ізолятором, школа, жіночий з церквою посередині та чоловічий гуртожитки, триповерхова будівля для адміністрації, пральня, баня, пекарня, сараї для тварин, теплиця, дитячий садочок, школа для учнів, що відстають в навчанні, машинобудівний завод, друкарня. На 1 січня 1910 року в училищі навчалися та отримували професію 195 дітей. Старші діти активно працювали на полях, городі та в саду </w:t>
      </w:r>
      <w:proofErr w:type="spellStart"/>
      <w:r>
        <w:rPr>
          <w:rFonts w:ascii="Lora" w:hAnsi="Lora"/>
          <w:color w:val="4A4A4A"/>
          <w:sz w:val="27"/>
          <w:szCs w:val="27"/>
        </w:rPr>
        <w:t>хутора</w:t>
      </w:r>
      <w:proofErr w:type="spellEnd"/>
      <w:r>
        <w:rPr>
          <w:rFonts w:ascii="Lora" w:hAnsi="Lora"/>
          <w:color w:val="4A4A4A"/>
          <w:sz w:val="27"/>
          <w:szCs w:val="27"/>
        </w:rPr>
        <w:t>, в парниках, на молочній фермі, пасіці. Розводили коней, свиней та птицю, вирощували кукурудзу, озиму пшеницю, гарбузи, дині, картоплю, гірчицю, бобові, тощо.</w:t>
      </w:r>
    </w:p>
    <w:p w:rsidR="0000498C" w:rsidRDefault="0000498C" w:rsidP="0000498C">
      <w:pPr>
        <w:pStyle w:val="has-medium-font-size"/>
        <w:shd w:val="clear" w:color="auto" w:fill="FFFFFF"/>
        <w:spacing w:before="0" w:beforeAutospacing="0" w:after="150" w:afterAutospacing="0"/>
        <w:rPr>
          <w:rFonts w:ascii="Lora" w:hAnsi="Lora"/>
          <w:color w:val="4A4A4A"/>
          <w:sz w:val="27"/>
          <w:szCs w:val="27"/>
        </w:rPr>
      </w:pPr>
      <w:r>
        <w:rPr>
          <w:rFonts w:ascii="Lora" w:hAnsi="Lora"/>
          <w:color w:val="4A4A4A"/>
          <w:sz w:val="27"/>
          <w:szCs w:val="27"/>
        </w:rPr>
        <w:t xml:space="preserve">На ділянці 4 десятини землі на березі моря, в Євпаторії, Олександрівським відділом </w:t>
      </w:r>
      <w:proofErr w:type="spellStart"/>
      <w:r>
        <w:rPr>
          <w:rFonts w:ascii="Lora" w:hAnsi="Lora"/>
          <w:color w:val="4A4A4A"/>
          <w:sz w:val="27"/>
          <w:szCs w:val="27"/>
        </w:rPr>
        <w:t>Попечительства</w:t>
      </w:r>
      <w:proofErr w:type="spellEnd"/>
      <w:r>
        <w:rPr>
          <w:rFonts w:ascii="Lora" w:hAnsi="Lora"/>
          <w:color w:val="4A4A4A"/>
          <w:sz w:val="27"/>
          <w:szCs w:val="27"/>
        </w:rPr>
        <w:t xml:space="preserve"> про глухонімих було зведено школу-санаторій, в якій одночасно могли навчатися та оздоровлюватися 50 учнів.</w:t>
      </w:r>
    </w:p>
    <w:p w:rsidR="0000498C" w:rsidRDefault="0000498C" w:rsidP="0000498C">
      <w:pPr>
        <w:pStyle w:val="has-medium-font-size"/>
        <w:shd w:val="clear" w:color="auto" w:fill="FFFFFF"/>
        <w:spacing w:before="0" w:beforeAutospacing="0" w:after="150" w:afterAutospacing="0"/>
        <w:rPr>
          <w:rFonts w:ascii="Lora" w:hAnsi="Lora"/>
          <w:color w:val="4A4A4A"/>
          <w:sz w:val="27"/>
          <w:szCs w:val="27"/>
        </w:rPr>
      </w:pPr>
      <w:r>
        <w:rPr>
          <w:rFonts w:ascii="Lora" w:hAnsi="Lora"/>
          <w:color w:val="4A4A4A"/>
          <w:sz w:val="27"/>
          <w:szCs w:val="27"/>
        </w:rPr>
        <w:t xml:space="preserve">Майно учбового закладу тільки через 6 – 7 перших років його існування вже оцінювалося в 1 500 000. Але не судилося йому довго розквітати. Вже у 1911 р. навколо </w:t>
      </w:r>
      <w:proofErr w:type="spellStart"/>
      <w:r>
        <w:rPr>
          <w:rFonts w:ascii="Lora" w:hAnsi="Lora"/>
          <w:color w:val="4A4A4A"/>
          <w:sz w:val="27"/>
          <w:szCs w:val="27"/>
        </w:rPr>
        <w:t>хутора</w:t>
      </w:r>
      <w:proofErr w:type="spellEnd"/>
      <w:r>
        <w:rPr>
          <w:rFonts w:ascii="Lora" w:hAnsi="Lora"/>
          <w:color w:val="4A4A4A"/>
          <w:sz w:val="27"/>
          <w:szCs w:val="27"/>
        </w:rPr>
        <w:t xml:space="preserve"> вибухнув скандал. Фелікс </w:t>
      </w:r>
      <w:proofErr w:type="spellStart"/>
      <w:r>
        <w:rPr>
          <w:rFonts w:ascii="Lora" w:hAnsi="Lora"/>
          <w:color w:val="4A4A4A"/>
          <w:sz w:val="27"/>
          <w:szCs w:val="27"/>
        </w:rPr>
        <w:t>Мовчановський</w:t>
      </w:r>
      <w:proofErr w:type="spellEnd"/>
      <w:r>
        <w:rPr>
          <w:rFonts w:ascii="Lora" w:hAnsi="Lora"/>
          <w:color w:val="4A4A4A"/>
          <w:sz w:val="27"/>
          <w:szCs w:val="27"/>
        </w:rPr>
        <w:t xml:space="preserve"> потрапив під слідство, яке тривало 2 роки і скінчилося через відсутність складу злочину. Історія навчального закладу на цьому не скінчилася, але йому було нанесено непоправних збитків.</w:t>
      </w:r>
    </w:p>
    <w:p w:rsidR="0000498C" w:rsidRDefault="0000498C" w:rsidP="0000498C">
      <w:pPr>
        <w:pStyle w:val="has-medium-font-size"/>
        <w:shd w:val="clear" w:color="auto" w:fill="FFFFFF"/>
        <w:spacing w:before="0" w:beforeAutospacing="0" w:after="150" w:afterAutospacing="0"/>
        <w:rPr>
          <w:rFonts w:ascii="Lora" w:hAnsi="Lora"/>
          <w:color w:val="4A4A4A"/>
          <w:sz w:val="27"/>
          <w:szCs w:val="27"/>
        </w:rPr>
      </w:pPr>
      <w:r>
        <w:rPr>
          <w:rFonts w:ascii="Lora" w:hAnsi="Lora"/>
          <w:color w:val="4A4A4A"/>
          <w:sz w:val="27"/>
          <w:szCs w:val="27"/>
        </w:rPr>
        <w:t xml:space="preserve">На фото: будівля училища та </w:t>
      </w:r>
      <w:proofErr w:type="spellStart"/>
      <w:r>
        <w:rPr>
          <w:rFonts w:ascii="Lora" w:hAnsi="Lora"/>
          <w:color w:val="4A4A4A"/>
          <w:sz w:val="27"/>
          <w:szCs w:val="27"/>
        </w:rPr>
        <w:t>двзіниця</w:t>
      </w:r>
      <w:proofErr w:type="spellEnd"/>
      <w:r>
        <w:rPr>
          <w:rFonts w:ascii="Lora" w:hAnsi="Lora"/>
          <w:color w:val="4A4A4A"/>
          <w:sz w:val="27"/>
          <w:szCs w:val="27"/>
        </w:rPr>
        <w:t xml:space="preserve"> домової церкви </w:t>
      </w:r>
      <w:proofErr w:type="spellStart"/>
      <w:r>
        <w:rPr>
          <w:rFonts w:ascii="Lora" w:hAnsi="Lora"/>
          <w:color w:val="4A4A4A"/>
          <w:sz w:val="27"/>
          <w:szCs w:val="27"/>
        </w:rPr>
        <w:t>Маріїї</w:t>
      </w:r>
      <w:proofErr w:type="spellEnd"/>
      <w:r>
        <w:rPr>
          <w:rFonts w:ascii="Lora" w:hAnsi="Lora"/>
          <w:color w:val="4A4A4A"/>
          <w:sz w:val="27"/>
          <w:szCs w:val="27"/>
        </w:rPr>
        <w:t>-Магдалини. Зараз це територія вулиці Героїв 55 бригади (Шевченківський район).</w:t>
      </w:r>
    </w:p>
    <w:p w:rsidR="000E2333" w:rsidRPr="00090E3D" w:rsidRDefault="000E2333">
      <w:pPr>
        <w:rPr>
          <w:lang w:val="uk-UA"/>
        </w:rPr>
      </w:pPr>
    </w:p>
    <w:sectPr w:rsidR="000E2333" w:rsidRPr="00090E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 w:name="Lora">
    <w:charset w:val="CC"/>
    <w:family w:val="auto"/>
    <w:pitch w:val="variable"/>
    <w:sig w:usb0="A00002F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BA6382"/>
    <w:multiLevelType w:val="multilevel"/>
    <w:tmpl w:val="8710EFB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num w:numId="1" w16cid:durableId="46295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E3D"/>
    <w:rsid w:val="0000498C"/>
    <w:rsid w:val="00090E3D"/>
    <w:rsid w:val="000E2333"/>
    <w:rsid w:val="002D5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F1639"/>
  <w15:chartTrackingRefBased/>
  <w15:docId w15:val="{B7E39993-C3F8-4BA8-8C22-7281C2EA8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as-medium-font-size">
    <w:name w:val="has-medium-font-size"/>
    <w:basedOn w:val="a"/>
    <w:rsid w:val="0000498C"/>
    <w:pPr>
      <w:spacing w:before="100" w:beforeAutospacing="1" w:after="100" w:afterAutospacing="1" w:line="240" w:lineRule="auto"/>
    </w:pPr>
    <w:rPr>
      <w:rFonts w:ascii="Times New Roman" w:eastAsia="Times New Roman" w:hAnsi="Times New Roman" w:cs="Times New Roman"/>
      <w:kern w:val="0"/>
      <w:sz w:val="24"/>
      <w:szCs w:val="24"/>
      <w:lang w:val="uk-UA"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78062">
      <w:bodyDiv w:val="1"/>
      <w:marLeft w:val="0"/>
      <w:marRight w:val="0"/>
      <w:marTop w:val="0"/>
      <w:marBottom w:val="0"/>
      <w:divBdr>
        <w:top w:val="none" w:sz="0" w:space="0" w:color="auto"/>
        <w:left w:val="none" w:sz="0" w:space="0" w:color="auto"/>
        <w:bottom w:val="none" w:sz="0" w:space="0" w:color="auto"/>
        <w:right w:val="none" w:sz="0" w:space="0" w:color="auto"/>
      </w:divBdr>
    </w:div>
    <w:div w:id="765274621">
      <w:bodyDiv w:val="1"/>
      <w:marLeft w:val="0"/>
      <w:marRight w:val="0"/>
      <w:marTop w:val="0"/>
      <w:marBottom w:val="0"/>
      <w:divBdr>
        <w:top w:val="none" w:sz="0" w:space="0" w:color="auto"/>
        <w:left w:val="none" w:sz="0" w:space="0" w:color="auto"/>
        <w:bottom w:val="none" w:sz="0" w:space="0" w:color="auto"/>
        <w:right w:val="none" w:sz="0" w:space="0" w:color="auto"/>
      </w:divBdr>
    </w:div>
    <w:div w:id="174695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6935</Words>
  <Characters>3954</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2024-04-08T19:36:00Z</dcterms:created>
  <dcterms:modified xsi:type="dcterms:W3CDTF">2024-04-08T19:36:00Z</dcterms:modified>
</cp:coreProperties>
</file>