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D1" w:rsidRDefault="00A41DD1" w:rsidP="00A41DD1">
      <w:pPr>
        <w:pStyle w:val="1"/>
        <w:spacing w:before="86"/>
        <w:ind w:left="889" w:right="1091"/>
        <w:jc w:val="center"/>
      </w:pPr>
      <w:r>
        <w:t>З</w:t>
      </w:r>
      <w:r>
        <w:t>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A41DD1" w:rsidRDefault="00A41DD1" w:rsidP="00A41DD1">
      <w:pPr>
        <w:spacing w:before="163"/>
        <w:ind w:left="995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</w:t>
      </w:r>
    </w:p>
    <w:p w:rsidR="00A41DD1" w:rsidRDefault="00A41DD1" w:rsidP="00A41DD1">
      <w:pPr>
        <w:pStyle w:val="a3"/>
        <w:spacing w:before="153" w:line="362" w:lineRule="auto"/>
        <w:ind w:right="521" w:firstLine="682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p w:rsidR="00A41DD1" w:rsidRDefault="00A41DD1" w:rsidP="00A41DD1">
      <w:pPr>
        <w:pStyle w:val="a3"/>
        <w:spacing w:before="153" w:line="362" w:lineRule="auto"/>
        <w:ind w:right="521" w:firstLine="682"/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430"/>
        <w:gridCol w:w="311"/>
        <w:gridCol w:w="6604"/>
      </w:tblGrid>
      <w:tr w:rsidR="00A41DD1" w:rsidTr="00A41DD1">
        <w:trPr>
          <w:trHeight w:val="484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line="303" w:lineRule="exact"/>
              <w:ind w:left="715"/>
              <w:rPr>
                <w:i/>
                <w:sz w:val="28"/>
              </w:rPr>
            </w:pPr>
            <w:bookmarkStart w:id="0" w:name="_GoBack"/>
            <w:r>
              <w:rPr>
                <w:i/>
                <w:sz w:val="28"/>
              </w:rPr>
              <w:t>Поняття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spacing w:line="303" w:lineRule="exact"/>
              <w:ind w:left="4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3" w:lineRule="exact"/>
              <w:ind w:left="2968" w:right="292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A41DD1" w:rsidTr="00A41DD1">
        <w:trPr>
          <w:trHeight w:val="484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line="303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spacing w:line="303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3" w:lineRule="exact"/>
              <w:ind w:left="41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  <w:tr w:rsidR="00A41DD1" w:rsidTr="00A41DD1">
        <w:trPr>
          <w:trHeight w:val="965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before="221"/>
              <w:ind w:left="138"/>
              <w:rPr>
                <w:sz w:val="28"/>
              </w:rPr>
            </w:pPr>
            <w:r>
              <w:rPr>
                <w:sz w:val="28"/>
              </w:rPr>
              <w:t>Суб’єкти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зниження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</w:p>
          <w:p w:rsidR="00A41DD1" w:rsidRDefault="00A41DD1" w:rsidP="006E2BAC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статусу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стратифікації</w:t>
            </w:r>
          </w:p>
        </w:tc>
      </w:tr>
      <w:tr w:rsidR="00A41DD1" w:rsidTr="00A41DD1">
        <w:trPr>
          <w:trHeight w:val="964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before="221"/>
              <w:ind w:left="105"/>
              <w:rPr>
                <w:sz w:val="28"/>
              </w:rPr>
            </w:pPr>
            <w:r>
              <w:rPr>
                <w:sz w:val="28"/>
              </w:rPr>
              <w:t>Джерела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2. Задоволення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первісних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їжі,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одежі,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житлі</w:t>
            </w:r>
          </w:p>
          <w:p w:rsidR="00A41DD1" w:rsidRDefault="00A41DD1" w:rsidP="006E2BAC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тощо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необхідна умова існування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</w:p>
        </w:tc>
      </w:tr>
      <w:tr w:rsidR="00A41DD1" w:rsidTr="00A41DD1">
        <w:trPr>
          <w:trHeight w:val="1449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line="304" w:lineRule="exact"/>
              <w:ind w:left="138"/>
              <w:rPr>
                <w:sz w:val="28"/>
              </w:rPr>
            </w:pPr>
            <w:r>
              <w:rPr>
                <w:sz w:val="28"/>
              </w:rPr>
              <w:t>Культурно-</w:t>
            </w:r>
          </w:p>
          <w:p w:rsidR="00A41DD1" w:rsidRDefault="00A41DD1" w:rsidP="006E2BAC">
            <w:pPr>
              <w:pStyle w:val="TableParagraph"/>
              <w:spacing w:before="4" w:line="480" w:lineRule="atLeast"/>
              <w:ind w:left="105" w:right="726"/>
              <w:rPr>
                <w:sz w:val="28"/>
              </w:rPr>
            </w:pPr>
            <w:r>
              <w:rPr>
                <w:sz w:val="28"/>
              </w:rPr>
              <w:t>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Засоби,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яких  забезпечує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A41DD1" w:rsidRDefault="00A41DD1" w:rsidP="006E2BAC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об’єкт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суб’єкта</w:t>
            </w:r>
          </w:p>
        </w:tc>
      </w:tr>
      <w:tr w:rsidR="00A41DD1" w:rsidTr="00A41DD1">
        <w:trPr>
          <w:trHeight w:val="969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line="303" w:lineRule="exact"/>
              <w:ind w:left="138"/>
              <w:rPr>
                <w:sz w:val="28"/>
              </w:rPr>
            </w:pPr>
            <w:r>
              <w:rPr>
                <w:sz w:val="28"/>
              </w:rPr>
              <w:t>Соціальні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</w:p>
          <w:p w:rsidR="00A41DD1" w:rsidRDefault="00A41DD1" w:rsidP="006E2BAC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влади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4. Визнання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суспільством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законності,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правомірності</w:t>
            </w:r>
          </w:p>
          <w:p w:rsidR="00A41DD1" w:rsidRDefault="00A41DD1" w:rsidP="006E2BAC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офіційної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</w:p>
        </w:tc>
      </w:tr>
      <w:tr w:rsidR="00A41DD1" w:rsidTr="00A41DD1">
        <w:trPr>
          <w:trHeight w:val="964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before="221"/>
              <w:ind w:left="138"/>
              <w:rPr>
                <w:sz w:val="28"/>
              </w:rPr>
            </w:pPr>
            <w:r>
              <w:rPr>
                <w:sz w:val="28"/>
              </w:rPr>
              <w:t>Економічна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влада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Матеріальні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блага,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A41DD1" w:rsidRDefault="00A41DD1" w:rsidP="006E2BAC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повсякденними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інтересами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</w:tr>
      <w:tr w:rsidR="00A41DD1" w:rsidTr="00A41DD1">
        <w:trPr>
          <w:trHeight w:val="1449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before="6"/>
              <w:rPr>
                <w:sz w:val="40"/>
              </w:rPr>
            </w:pPr>
          </w:p>
          <w:p w:rsidR="00A41DD1" w:rsidRDefault="00A41DD1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Ресурси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їхнього</w:t>
            </w:r>
          </w:p>
          <w:p w:rsidR="00A41DD1" w:rsidRDefault="00A41DD1" w:rsidP="006E2BAC">
            <w:pPr>
              <w:pStyle w:val="TableParagraph"/>
              <w:spacing w:before="163" w:line="357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одержання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поширення: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засоби масової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</w:tr>
      <w:tr w:rsidR="00A41DD1" w:rsidTr="00A41DD1">
        <w:trPr>
          <w:trHeight w:val="964"/>
        </w:trPr>
        <w:tc>
          <w:tcPr>
            <w:tcW w:w="1303" w:type="pct"/>
          </w:tcPr>
          <w:p w:rsidR="00A41DD1" w:rsidRDefault="00A41DD1" w:rsidP="006E2BAC">
            <w:pPr>
              <w:pStyle w:val="TableParagraph"/>
              <w:spacing w:before="221"/>
              <w:ind w:left="138"/>
              <w:rPr>
                <w:sz w:val="28"/>
              </w:rPr>
            </w:pPr>
            <w:r>
              <w:rPr>
                <w:sz w:val="28"/>
              </w:rPr>
              <w:t>Легітимність</w:t>
            </w:r>
          </w:p>
        </w:tc>
        <w:tc>
          <w:tcPr>
            <w:tcW w:w="290" w:type="pct"/>
          </w:tcPr>
          <w:p w:rsidR="00A41DD1" w:rsidRDefault="00A41DD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07" w:type="pct"/>
          </w:tcPr>
          <w:p w:rsidR="00A41DD1" w:rsidRDefault="00A41DD1" w:rsidP="006E2BAC">
            <w:pPr>
              <w:pStyle w:val="TableParagraph"/>
              <w:tabs>
                <w:tab w:val="left" w:pos="613"/>
                <w:tab w:val="left" w:pos="2230"/>
                <w:tab w:val="left" w:pos="3132"/>
                <w:tab w:val="left" w:pos="4153"/>
                <w:tab w:val="left" w:pos="5664"/>
              </w:tabs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Авторитет,</w:t>
            </w:r>
            <w:r>
              <w:rPr>
                <w:sz w:val="28"/>
              </w:rPr>
              <w:tab/>
              <w:t>сила,</w:t>
            </w:r>
            <w:r>
              <w:rPr>
                <w:sz w:val="28"/>
              </w:rPr>
              <w:tab/>
              <w:t>закон,</w:t>
            </w:r>
            <w:r>
              <w:rPr>
                <w:sz w:val="28"/>
              </w:rPr>
              <w:tab/>
              <w:t>багатство,</w:t>
            </w:r>
            <w:r>
              <w:rPr>
                <w:sz w:val="28"/>
              </w:rPr>
              <w:tab/>
              <w:t>знання,</w:t>
            </w:r>
          </w:p>
          <w:p w:rsidR="00A41DD1" w:rsidRDefault="00A41DD1" w:rsidP="006E2BAC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соціальний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політичний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статус,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харизма</w:t>
            </w:r>
          </w:p>
        </w:tc>
      </w:tr>
      <w:bookmarkEnd w:id="0"/>
    </w:tbl>
    <w:p w:rsidR="00A41DD1" w:rsidRDefault="00A41DD1" w:rsidP="00A41DD1">
      <w:pPr>
        <w:pStyle w:val="a3"/>
        <w:ind w:left="0" w:firstLine="0"/>
        <w:jc w:val="left"/>
        <w:rPr>
          <w:sz w:val="20"/>
        </w:rPr>
      </w:pPr>
    </w:p>
    <w:p w:rsidR="00A41DD1" w:rsidRDefault="00A41DD1" w:rsidP="00A41DD1">
      <w:pPr>
        <w:pStyle w:val="1"/>
        <w:spacing w:before="241"/>
      </w:pPr>
      <w:r>
        <w:t>Завдання</w:t>
      </w:r>
      <w:r>
        <w:rPr>
          <w:spacing w:val="-4"/>
        </w:rPr>
        <w:t xml:space="preserve"> </w:t>
      </w:r>
      <w:r>
        <w:t>2.2</w:t>
      </w:r>
    </w:p>
    <w:p w:rsidR="00A41DD1" w:rsidRDefault="00A41DD1" w:rsidP="00A41DD1">
      <w:pPr>
        <w:pStyle w:val="a3"/>
        <w:spacing w:before="154"/>
        <w:ind w:left="1024" w:firstLine="0"/>
        <w:jc w:val="left"/>
      </w:pPr>
      <w:r>
        <w:t>У</w:t>
      </w:r>
      <w:r>
        <w:rPr>
          <w:spacing w:val="-2"/>
        </w:rPr>
        <w:t xml:space="preserve"> </w:t>
      </w:r>
      <w:r>
        <w:t>чому</w:t>
      </w:r>
      <w:r>
        <w:rPr>
          <w:spacing w:val="-6"/>
        </w:rPr>
        <w:t xml:space="preserve"> </w:t>
      </w:r>
      <w:r>
        <w:t>різниця</w:t>
      </w:r>
      <w:r>
        <w:rPr>
          <w:spacing w:val="-1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легітимність</w:t>
      </w:r>
      <w:r>
        <w:rPr>
          <w:spacing w:val="-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легальність</w:t>
      </w:r>
      <w:r>
        <w:rPr>
          <w:spacing w:val="-4"/>
        </w:rPr>
        <w:t xml:space="preserve"> </w:t>
      </w:r>
      <w:r>
        <w:t>влади?</w:t>
      </w:r>
    </w:p>
    <w:p w:rsidR="00A41DD1" w:rsidRDefault="00A41DD1" w:rsidP="00A41DD1">
      <w:pPr>
        <w:pStyle w:val="a3"/>
        <w:ind w:left="0" w:firstLine="0"/>
        <w:jc w:val="left"/>
        <w:rPr>
          <w:sz w:val="30"/>
        </w:rPr>
      </w:pPr>
    </w:p>
    <w:p w:rsidR="00A41DD1" w:rsidRDefault="00A41DD1" w:rsidP="00A41DD1">
      <w:pPr>
        <w:pStyle w:val="a3"/>
        <w:spacing w:before="8"/>
        <w:ind w:left="0" w:firstLine="0"/>
        <w:jc w:val="left"/>
        <w:rPr>
          <w:sz w:val="26"/>
        </w:rPr>
      </w:pPr>
    </w:p>
    <w:p w:rsidR="00A41DD1" w:rsidRDefault="00A41DD1" w:rsidP="00A41DD1">
      <w:pPr>
        <w:pStyle w:val="1"/>
      </w:pPr>
      <w:r>
        <w:lastRenderedPageBreak/>
        <w:t>Завдання</w:t>
      </w:r>
      <w:r>
        <w:rPr>
          <w:spacing w:val="-4"/>
        </w:rPr>
        <w:t xml:space="preserve"> </w:t>
      </w:r>
      <w:r>
        <w:t>2.3</w:t>
      </w:r>
    </w:p>
    <w:p w:rsidR="00A41DD1" w:rsidRDefault="00A41DD1" w:rsidP="00A41DD1">
      <w:pPr>
        <w:pStyle w:val="a3"/>
        <w:spacing w:before="154" w:line="362" w:lineRule="auto"/>
        <w:jc w:val="left"/>
      </w:pPr>
      <w:r>
        <w:t>Наведіть</w:t>
      </w:r>
      <w:r>
        <w:rPr>
          <w:spacing w:val="25"/>
        </w:rPr>
        <w:t xml:space="preserve"> </w:t>
      </w:r>
      <w:r>
        <w:t>приклади</w:t>
      </w:r>
      <w:r>
        <w:rPr>
          <w:spacing w:val="21"/>
        </w:rPr>
        <w:t xml:space="preserve"> </w:t>
      </w:r>
      <w:r>
        <w:t>зі</w:t>
      </w:r>
      <w:r>
        <w:rPr>
          <w:spacing w:val="17"/>
        </w:rPr>
        <w:t xml:space="preserve"> </w:t>
      </w:r>
      <w:r>
        <w:t>світової</w:t>
      </w:r>
      <w:r>
        <w:rPr>
          <w:spacing w:val="21"/>
        </w:rPr>
        <w:t xml:space="preserve"> </w:t>
      </w:r>
      <w:r>
        <w:t>історії,</w:t>
      </w:r>
      <w:r>
        <w:rPr>
          <w:spacing w:val="28"/>
        </w:rPr>
        <w:t xml:space="preserve"> </w:t>
      </w:r>
      <w:r>
        <w:t>коли</w:t>
      </w:r>
      <w:r>
        <w:rPr>
          <w:spacing w:val="22"/>
        </w:rPr>
        <w:t xml:space="preserve"> </w:t>
      </w:r>
      <w:r>
        <w:t>дії</w:t>
      </w:r>
      <w:r>
        <w:rPr>
          <w:spacing w:val="20"/>
        </w:rPr>
        <w:t xml:space="preserve"> </w:t>
      </w:r>
      <w:r>
        <w:t>влади</w:t>
      </w:r>
      <w:r>
        <w:rPr>
          <w:spacing w:val="22"/>
        </w:rPr>
        <w:t xml:space="preserve"> </w:t>
      </w:r>
      <w:r>
        <w:t>були</w:t>
      </w:r>
      <w:r>
        <w:rPr>
          <w:spacing w:val="26"/>
        </w:rPr>
        <w:t xml:space="preserve"> </w:t>
      </w:r>
      <w:r>
        <w:t>незаконними,</w:t>
      </w:r>
      <w:r>
        <w:rPr>
          <w:spacing w:val="23"/>
        </w:rPr>
        <w:t xml:space="preserve"> </w:t>
      </w:r>
      <w:r>
        <w:t>але</w:t>
      </w:r>
      <w:r>
        <w:rPr>
          <w:spacing w:val="-67"/>
        </w:rPr>
        <w:t xml:space="preserve"> </w:t>
      </w:r>
      <w:r>
        <w:t>виявилися</w:t>
      </w:r>
      <w:r>
        <w:rPr>
          <w:spacing w:val="2"/>
        </w:rPr>
        <w:t xml:space="preserve"> </w:t>
      </w:r>
      <w:r>
        <w:t>легітимними.</w:t>
      </w:r>
    </w:p>
    <w:p w:rsidR="00A41DD1" w:rsidRDefault="00A41DD1" w:rsidP="00A41DD1">
      <w:pPr>
        <w:pStyle w:val="a3"/>
        <w:spacing w:before="10"/>
        <w:ind w:left="0" w:firstLine="0"/>
        <w:jc w:val="left"/>
        <w:rPr>
          <w:sz w:val="41"/>
        </w:rPr>
      </w:pPr>
    </w:p>
    <w:p w:rsidR="00A41DD1" w:rsidRDefault="00A41DD1" w:rsidP="00A41DD1">
      <w:pPr>
        <w:pStyle w:val="1"/>
      </w:pPr>
      <w:r>
        <w:t>Завдання</w:t>
      </w:r>
      <w:r w:rsidRPr="00A41DD1">
        <w:t xml:space="preserve"> </w:t>
      </w:r>
      <w:r>
        <w:t>2.4</w:t>
      </w:r>
    </w:p>
    <w:p w:rsidR="00A41DD1" w:rsidRDefault="00A41DD1" w:rsidP="00A41DD1">
      <w:pPr>
        <w:pStyle w:val="a3"/>
        <w:spacing w:before="154" w:line="362" w:lineRule="auto"/>
        <w:jc w:val="left"/>
      </w:pPr>
      <w:r>
        <w:t>Що таке політична</w:t>
      </w:r>
      <w:r w:rsidRPr="00A41DD1">
        <w:t xml:space="preserve"> </w:t>
      </w:r>
      <w:r>
        <w:t>влада? Чому, аналізуючи</w:t>
      </w:r>
      <w:r w:rsidRPr="00A41DD1">
        <w:t xml:space="preserve"> </w:t>
      </w:r>
      <w:r>
        <w:t>політичну владу, необхідно</w:t>
      </w:r>
      <w:r w:rsidRPr="00A41DD1">
        <w:t xml:space="preserve"> </w:t>
      </w:r>
      <w:r>
        <w:t>брати</w:t>
      </w:r>
      <w:r w:rsidRPr="00A41DD1">
        <w:t xml:space="preserve"> </w:t>
      </w:r>
      <w:r>
        <w:t>до уваги два</w:t>
      </w:r>
      <w:r w:rsidRPr="00A41DD1">
        <w:t xml:space="preserve"> </w:t>
      </w:r>
      <w:r>
        <w:t>аспекти: теоретичний</w:t>
      </w:r>
      <w:r w:rsidRPr="00A41DD1">
        <w:t xml:space="preserve"> </w:t>
      </w:r>
      <w:r>
        <w:t>та</w:t>
      </w:r>
      <w:r w:rsidRPr="00A41DD1">
        <w:t xml:space="preserve"> </w:t>
      </w:r>
      <w:r>
        <w:t>практичний.</w:t>
      </w:r>
    </w:p>
    <w:p w:rsidR="00A41DD1" w:rsidRPr="00A41DD1" w:rsidRDefault="00A41DD1" w:rsidP="00A41DD1">
      <w:pPr>
        <w:pStyle w:val="a3"/>
        <w:spacing w:before="154" w:line="362" w:lineRule="auto"/>
        <w:jc w:val="left"/>
      </w:pPr>
    </w:p>
    <w:p w:rsidR="00A41DD1" w:rsidRDefault="00A41DD1" w:rsidP="00A41DD1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2.5</w:t>
      </w:r>
    </w:p>
    <w:p w:rsidR="00A41DD1" w:rsidRDefault="00A41DD1" w:rsidP="00A41DD1">
      <w:pPr>
        <w:pStyle w:val="a3"/>
        <w:spacing w:before="158" w:line="357" w:lineRule="auto"/>
        <w:ind w:right="511"/>
      </w:pPr>
      <w:r>
        <w:t>Визначити,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цінностям</w:t>
      </w:r>
      <w:r>
        <w:rPr>
          <w:spacing w:val="-10"/>
        </w:rPr>
        <w:t xml:space="preserve"> </w:t>
      </w:r>
      <w:r>
        <w:t>більшості</w:t>
      </w:r>
      <w:r>
        <w:rPr>
          <w:spacing w:val="-17"/>
        </w:rPr>
        <w:t xml:space="preserve"> </w:t>
      </w:r>
      <w:r>
        <w:t>суспільства</w:t>
      </w:r>
      <w:r>
        <w:rPr>
          <w:spacing w:val="-4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намірам. Це…</w:t>
      </w:r>
    </w:p>
    <w:p w:rsidR="00A41DD1" w:rsidRDefault="00A41DD1" w:rsidP="00A41DD1">
      <w:pPr>
        <w:pStyle w:val="a3"/>
        <w:ind w:left="0" w:firstLine="0"/>
        <w:jc w:val="left"/>
        <w:rPr>
          <w:sz w:val="43"/>
        </w:rPr>
      </w:pPr>
    </w:p>
    <w:p w:rsidR="00A41DD1" w:rsidRDefault="00A41DD1" w:rsidP="00A41DD1">
      <w:pPr>
        <w:pStyle w:val="1"/>
        <w:spacing w:before="1"/>
        <w:jc w:val="both"/>
      </w:pPr>
      <w:r>
        <w:t>Завдання</w:t>
      </w:r>
      <w:r>
        <w:rPr>
          <w:spacing w:val="-4"/>
        </w:rPr>
        <w:t xml:space="preserve"> </w:t>
      </w:r>
      <w:r>
        <w:t>2.6</w:t>
      </w:r>
    </w:p>
    <w:p w:rsidR="00A41DD1" w:rsidRDefault="00A41DD1" w:rsidP="00A41DD1">
      <w:pPr>
        <w:pStyle w:val="a3"/>
        <w:spacing w:before="153" w:line="360" w:lineRule="auto"/>
        <w:ind w:right="512"/>
      </w:pPr>
      <w:r>
        <w:t>Визначити, що являє собою суверенна політико-територіальна організація</w:t>
      </w:r>
      <w:r>
        <w:rPr>
          <w:spacing w:val="1"/>
        </w:rPr>
        <w:t xml:space="preserve"> </w:t>
      </w:r>
      <w:r>
        <w:t>публічної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верховенства права, дотримання</w:t>
      </w:r>
      <w:r>
        <w:rPr>
          <w:spacing w:val="1"/>
        </w:rPr>
        <w:t xml:space="preserve"> </w:t>
      </w:r>
      <w:r>
        <w:t>закону, поважання особи й недоторканності її прав, свобод та законних інтересів.</w:t>
      </w:r>
      <w:r>
        <w:rPr>
          <w:spacing w:val="1"/>
        </w:rPr>
        <w:t xml:space="preserve"> </w:t>
      </w:r>
      <w:r>
        <w:t>Це…</w:t>
      </w:r>
    </w:p>
    <w:p w:rsidR="00A41DD1" w:rsidRDefault="00A41DD1" w:rsidP="00A41DD1">
      <w:pPr>
        <w:pStyle w:val="a3"/>
        <w:spacing w:before="5"/>
        <w:ind w:left="0" w:firstLine="0"/>
        <w:jc w:val="left"/>
        <w:rPr>
          <w:sz w:val="42"/>
        </w:rPr>
      </w:pPr>
    </w:p>
    <w:p w:rsidR="00A41DD1" w:rsidRDefault="00A41DD1" w:rsidP="00A41DD1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2.7</w:t>
      </w:r>
    </w:p>
    <w:p w:rsidR="00A41DD1" w:rsidRDefault="00A41DD1" w:rsidP="00A41DD1">
      <w:pPr>
        <w:pStyle w:val="a3"/>
        <w:spacing w:before="158" w:line="357" w:lineRule="auto"/>
        <w:jc w:val="left"/>
      </w:pPr>
      <w:r>
        <w:t>Які</w:t>
      </w:r>
      <w:r>
        <w:rPr>
          <w:spacing w:val="-9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влади,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погляд</w:t>
      </w:r>
      <w:r>
        <w:rPr>
          <w:spacing w:val="-6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>значимими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сучасному</w:t>
      </w:r>
      <w:r>
        <w:t xml:space="preserve"> </w:t>
      </w:r>
      <w:r>
        <w:rPr>
          <w:spacing w:val="-67"/>
        </w:rPr>
        <w:t xml:space="preserve"> </w:t>
      </w:r>
      <w:r>
        <w:t>українському</w:t>
      </w:r>
      <w:r>
        <w:rPr>
          <w:spacing w:val="-4"/>
        </w:rPr>
        <w:t xml:space="preserve"> </w:t>
      </w:r>
      <w:r>
        <w:t>суспільстві?</w:t>
      </w:r>
    </w:p>
    <w:p w:rsidR="0036330D" w:rsidRDefault="0036330D"/>
    <w:sectPr w:rsidR="003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D1"/>
    <w:rsid w:val="0036330D"/>
    <w:rsid w:val="00A4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3F9E"/>
  <w15:chartTrackingRefBased/>
  <w15:docId w15:val="{69706AC4-2676-43AF-87B4-A2D25A0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1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41DD1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1DD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41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1DD1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1DD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A4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2022-02-17T22:30:00Z</dcterms:created>
  <dcterms:modified xsi:type="dcterms:W3CDTF">2022-02-17T22:31:00Z</dcterms:modified>
</cp:coreProperties>
</file>