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44C5E" w14:textId="4C13764E" w:rsidR="00FF664E" w:rsidRDefault="00FF664E" w:rsidP="00FF664E">
      <w:pPr>
        <w:pStyle w:val="a3"/>
        <w:spacing w:line="276" w:lineRule="auto"/>
        <w:ind w:right="-11" w:firstLine="567"/>
        <w:contextualSpacing/>
        <w:jc w:val="center"/>
        <w:rPr>
          <w:b/>
          <w:bCs/>
          <w:sz w:val="28"/>
          <w:szCs w:val="28"/>
          <w:shd w:val="clear" w:color="auto" w:fill="FFFFFF"/>
          <w:lang w:val="uk-UA"/>
        </w:rPr>
      </w:pPr>
      <w:r w:rsidRPr="00FF664E">
        <w:rPr>
          <w:rFonts w:eastAsia="Calibri"/>
          <w:b/>
          <w:bCs/>
          <w:sz w:val="28"/>
          <w:szCs w:val="28"/>
          <w:lang w:val="uk-UA" w:eastAsia="en-US"/>
        </w:rPr>
        <w:t xml:space="preserve">Тема 1. </w:t>
      </w:r>
      <w:proofErr w:type="spellStart"/>
      <w:r w:rsidRPr="00FF664E">
        <w:rPr>
          <w:rFonts w:eastAsia="Calibri"/>
          <w:b/>
          <w:bCs/>
          <w:sz w:val="28"/>
          <w:szCs w:val="28"/>
          <w:lang w:val="uk-UA" w:eastAsia="en-US"/>
        </w:rPr>
        <w:t>Медіадискурс</w:t>
      </w:r>
      <w:proofErr w:type="spellEnd"/>
      <w:r w:rsidRPr="00FF664E">
        <w:rPr>
          <w:rFonts w:eastAsia="Calibri"/>
          <w:b/>
          <w:bCs/>
          <w:sz w:val="28"/>
          <w:szCs w:val="28"/>
          <w:lang w:val="uk-UA" w:eastAsia="en-US"/>
        </w:rPr>
        <w:t xml:space="preserve"> як </w:t>
      </w:r>
      <w:r w:rsidRPr="00FF664E">
        <w:rPr>
          <w:b/>
          <w:bCs/>
          <w:sz w:val="28"/>
          <w:szCs w:val="28"/>
          <w:shd w:val="clear" w:color="auto" w:fill="FFFFFF"/>
          <w:lang w:val="uk-UA"/>
        </w:rPr>
        <w:t>вид дискурсу в медіапросторі</w:t>
      </w:r>
    </w:p>
    <w:p w14:paraId="16086A11" w14:textId="77777777" w:rsidR="00FF664E" w:rsidRPr="00FF664E" w:rsidRDefault="00FF664E" w:rsidP="00FF664E">
      <w:pPr>
        <w:pStyle w:val="a3"/>
        <w:spacing w:line="276" w:lineRule="auto"/>
        <w:ind w:right="-11" w:firstLine="567"/>
        <w:contextualSpacing/>
        <w:jc w:val="center"/>
        <w:rPr>
          <w:b/>
          <w:bCs/>
          <w:sz w:val="28"/>
          <w:szCs w:val="28"/>
          <w:shd w:val="clear" w:color="auto" w:fill="FFFFFF"/>
          <w:lang w:val="uk-UA"/>
        </w:rPr>
      </w:pPr>
    </w:p>
    <w:p w14:paraId="30E477A0" w14:textId="51D3182A" w:rsidR="00FF664E" w:rsidRDefault="00FF664E" w:rsidP="00FF664E">
      <w:pPr>
        <w:pStyle w:val="a3"/>
        <w:spacing w:line="276" w:lineRule="auto"/>
        <w:ind w:right="-11" w:firstLine="567"/>
        <w:contextualSpacing/>
        <w:jc w:val="both"/>
        <w:rPr>
          <w:rFonts w:eastAsia="Calibri"/>
          <w:lang w:val="uk-UA" w:eastAsia="en-US"/>
        </w:rPr>
      </w:pPr>
      <w:r>
        <w:rPr>
          <w:shd w:val="clear" w:color="auto" w:fill="FFFFFF"/>
          <w:lang w:val="uk-UA"/>
        </w:rPr>
        <w:t xml:space="preserve">1. </w:t>
      </w:r>
      <w:r w:rsidRPr="005C6BAF">
        <w:rPr>
          <w:shd w:val="clear" w:color="auto" w:fill="FFFFFF"/>
          <w:lang w:val="uk-UA"/>
        </w:rPr>
        <w:t>П</w:t>
      </w:r>
      <w:proofErr w:type="spellStart"/>
      <w:r w:rsidRPr="005C6BAF">
        <w:rPr>
          <w:shd w:val="clear" w:color="auto" w:fill="FFFFFF"/>
        </w:rPr>
        <w:t>ідход</w:t>
      </w:r>
      <w:proofErr w:type="spellEnd"/>
      <w:r w:rsidRPr="005C6BAF">
        <w:rPr>
          <w:shd w:val="clear" w:color="auto" w:fill="FFFFFF"/>
          <w:lang w:val="uk-UA"/>
        </w:rPr>
        <w:t>и</w:t>
      </w:r>
      <w:r w:rsidRPr="005C6BAF">
        <w:rPr>
          <w:shd w:val="clear" w:color="auto" w:fill="FFFFFF"/>
        </w:rPr>
        <w:t xml:space="preserve"> до </w:t>
      </w:r>
      <w:proofErr w:type="spellStart"/>
      <w:r w:rsidRPr="005C6BAF">
        <w:rPr>
          <w:shd w:val="clear" w:color="auto" w:fill="FFFFFF"/>
        </w:rPr>
        <w:t>поняття</w:t>
      </w:r>
      <w:proofErr w:type="spellEnd"/>
      <w:r w:rsidRPr="005C6BAF">
        <w:rPr>
          <w:shd w:val="clear" w:color="auto" w:fill="FFFFFF"/>
        </w:rPr>
        <w:t xml:space="preserve"> «</w:t>
      </w:r>
      <w:proofErr w:type="spellStart"/>
      <w:r w:rsidRPr="005C6BAF">
        <w:rPr>
          <w:shd w:val="clear" w:color="auto" w:fill="FFFFFF"/>
        </w:rPr>
        <w:t>медіадискурс</w:t>
      </w:r>
      <w:proofErr w:type="spellEnd"/>
      <w:r w:rsidRPr="005C6BAF">
        <w:rPr>
          <w:shd w:val="clear" w:color="auto" w:fill="FFFFFF"/>
        </w:rPr>
        <w:t xml:space="preserve">», </w:t>
      </w:r>
      <w:proofErr w:type="spellStart"/>
      <w:r w:rsidRPr="005C6BAF">
        <w:rPr>
          <w:shd w:val="clear" w:color="auto" w:fill="FFFFFF"/>
        </w:rPr>
        <w:t>аналіз</w:t>
      </w:r>
      <w:proofErr w:type="spellEnd"/>
      <w:r w:rsidRPr="005C6BAF">
        <w:rPr>
          <w:shd w:val="clear" w:color="auto" w:fill="FFFFFF"/>
        </w:rPr>
        <w:t xml:space="preserve"> </w:t>
      </w:r>
      <w:proofErr w:type="spellStart"/>
      <w:r w:rsidRPr="00C86672">
        <w:rPr>
          <w:shd w:val="clear" w:color="auto" w:fill="FFFFFF"/>
        </w:rPr>
        <w:t>його</w:t>
      </w:r>
      <w:proofErr w:type="spellEnd"/>
      <w:r w:rsidRPr="00C86672">
        <w:rPr>
          <w:shd w:val="clear" w:color="auto" w:fill="FFFFFF"/>
        </w:rPr>
        <w:t xml:space="preserve"> </w:t>
      </w:r>
      <w:proofErr w:type="spellStart"/>
      <w:r w:rsidRPr="00C86672">
        <w:rPr>
          <w:shd w:val="clear" w:color="auto" w:fill="FFFFFF"/>
        </w:rPr>
        <w:t>цілей</w:t>
      </w:r>
      <w:proofErr w:type="spellEnd"/>
      <w:r w:rsidRPr="00C86672">
        <w:rPr>
          <w:rFonts w:eastAsia="Calibri"/>
          <w:lang w:val="uk-UA" w:eastAsia="en-US"/>
        </w:rPr>
        <w:t xml:space="preserve">. </w:t>
      </w:r>
    </w:p>
    <w:p w14:paraId="455ABFD6" w14:textId="5D7E00D3" w:rsidR="00FF664E" w:rsidRDefault="00FF664E" w:rsidP="00FF664E">
      <w:pPr>
        <w:pStyle w:val="a3"/>
        <w:spacing w:line="276" w:lineRule="auto"/>
        <w:ind w:right="-11" w:firstLine="567"/>
        <w:contextualSpacing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 xml:space="preserve">2. </w:t>
      </w:r>
      <w:r w:rsidRPr="00C86672">
        <w:rPr>
          <w:rFonts w:eastAsia="Calibri"/>
          <w:lang w:val="uk-UA" w:eastAsia="en-US"/>
        </w:rPr>
        <w:t>Завдання та функції медійних текстів.</w:t>
      </w:r>
    </w:p>
    <w:p w14:paraId="5DE1E874" w14:textId="00831F44" w:rsidR="00FF664E" w:rsidRDefault="00FF664E" w:rsidP="00FF664E">
      <w:pPr>
        <w:pStyle w:val="a3"/>
        <w:spacing w:line="276" w:lineRule="auto"/>
        <w:ind w:right="-11" w:firstLine="567"/>
        <w:contextualSpacing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3. </w:t>
      </w:r>
      <w:proofErr w:type="spellStart"/>
      <w:r w:rsidRPr="00C86672">
        <w:rPr>
          <w:shd w:val="clear" w:color="auto" w:fill="FFFFFF"/>
        </w:rPr>
        <w:t>Головн</w:t>
      </w:r>
      <w:proofErr w:type="spellEnd"/>
      <w:r w:rsidRPr="00C86672">
        <w:rPr>
          <w:shd w:val="clear" w:color="auto" w:fill="FFFFFF"/>
          <w:lang w:val="uk-UA"/>
        </w:rPr>
        <w:t>і</w:t>
      </w:r>
      <w:r w:rsidRPr="00C86672">
        <w:rPr>
          <w:shd w:val="clear" w:color="auto" w:fill="FFFFFF"/>
        </w:rPr>
        <w:t xml:space="preserve"> принцип</w:t>
      </w:r>
      <w:r w:rsidRPr="00C86672">
        <w:rPr>
          <w:shd w:val="clear" w:color="auto" w:fill="FFFFFF"/>
          <w:lang w:val="uk-UA"/>
        </w:rPr>
        <w:t>и</w:t>
      </w:r>
      <w:r w:rsidRPr="00C86672">
        <w:rPr>
          <w:shd w:val="clear" w:color="auto" w:fill="FFFFFF"/>
        </w:rPr>
        <w:t xml:space="preserve"> </w:t>
      </w:r>
      <w:proofErr w:type="spellStart"/>
      <w:r w:rsidRPr="00C86672">
        <w:rPr>
          <w:shd w:val="clear" w:color="auto" w:fill="FFFFFF"/>
        </w:rPr>
        <w:t>медіадискурсу</w:t>
      </w:r>
      <w:proofErr w:type="spellEnd"/>
      <w:r w:rsidRPr="00C86672">
        <w:rPr>
          <w:shd w:val="clear" w:color="auto" w:fill="FFFFFF"/>
          <w:lang w:val="uk-UA"/>
        </w:rPr>
        <w:t xml:space="preserve">. </w:t>
      </w:r>
    </w:p>
    <w:p w14:paraId="373D2E34" w14:textId="46D07238" w:rsidR="00FF664E" w:rsidRDefault="00FF664E" w:rsidP="00FF664E">
      <w:pPr>
        <w:pStyle w:val="a3"/>
        <w:spacing w:line="276" w:lineRule="auto"/>
        <w:ind w:right="-11" w:firstLine="567"/>
        <w:contextualSpacing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4. </w:t>
      </w:r>
      <w:proofErr w:type="spellStart"/>
      <w:r>
        <w:rPr>
          <w:shd w:val="clear" w:color="auto" w:fill="FFFFFF"/>
          <w:lang w:val="uk-UA"/>
        </w:rPr>
        <w:t>Т</w:t>
      </w:r>
      <w:r w:rsidRPr="00336C17">
        <w:rPr>
          <w:shd w:val="clear" w:color="auto" w:fill="FFFFFF"/>
          <w:lang w:val="uk-UA"/>
        </w:rPr>
        <w:t>ипологізація</w:t>
      </w:r>
      <w:proofErr w:type="spellEnd"/>
      <w:r w:rsidRPr="00336C17">
        <w:rPr>
          <w:shd w:val="clear" w:color="auto" w:fill="FFFFFF"/>
          <w:lang w:val="uk-UA"/>
        </w:rPr>
        <w:t xml:space="preserve"> медійного дискурсу.</w:t>
      </w:r>
    </w:p>
    <w:p w14:paraId="251DA163" w14:textId="77777777" w:rsidR="00FF664E" w:rsidRDefault="00FF664E" w:rsidP="00FF664E">
      <w:pPr>
        <w:pStyle w:val="a3"/>
        <w:spacing w:line="276" w:lineRule="auto"/>
        <w:ind w:right="-11" w:firstLine="567"/>
        <w:contextualSpacing/>
        <w:jc w:val="both"/>
        <w:rPr>
          <w:shd w:val="clear" w:color="auto" w:fill="FFFFFF"/>
          <w:lang w:val="uk-UA"/>
        </w:rPr>
      </w:pPr>
    </w:p>
    <w:p w14:paraId="7B627201" w14:textId="406E6986" w:rsidR="00FF664E" w:rsidRPr="00FF664E" w:rsidRDefault="00FF664E" w:rsidP="00FF664E">
      <w:pPr>
        <w:pStyle w:val="a3"/>
        <w:spacing w:line="276" w:lineRule="auto"/>
        <w:ind w:right="-11" w:firstLine="567"/>
        <w:contextualSpacing/>
        <w:jc w:val="center"/>
        <w:rPr>
          <w:b/>
          <w:bCs/>
          <w:shd w:val="clear" w:color="auto" w:fill="FFFFFF"/>
          <w:lang w:val="uk-UA"/>
        </w:rPr>
      </w:pPr>
      <w:r w:rsidRPr="00FF664E">
        <w:rPr>
          <w:b/>
          <w:bCs/>
          <w:shd w:val="clear" w:color="auto" w:fill="FFFFFF"/>
          <w:lang w:val="uk-UA"/>
        </w:rPr>
        <w:t>ЛІТЕРАТУРА</w:t>
      </w:r>
    </w:p>
    <w:p w14:paraId="7FA24777" w14:textId="77777777" w:rsidR="00FF664E" w:rsidRPr="00FF664E" w:rsidRDefault="00FF664E" w:rsidP="00FF664E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Hlk158388468"/>
      <w:r w:rsidRPr="00FF664E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bookmarkStart w:id="1" w:name="_Hlk158388561"/>
      <w:bookmarkEnd w:id="0"/>
      <w:r w:rsidRPr="00FF664E">
        <w:rPr>
          <w:rFonts w:ascii="Times New Roman" w:hAnsi="Times New Roman" w:cs="Times New Roman"/>
          <w:sz w:val="24"/>
          <w:szCs w:val="24"/>
          <w:lang w:val="ru-RU"/>
        </w:rPr>
        <w:t xml:space="preserve">Галич В.М. </w:t>
      </w:r>
      <w:proofErr w:type="spellStart"/>
      <w:r w:rsidRPr="00FF664E">
        <w:rPr>
          <w:rFonts w:ascii="Times New Roman" w:hAnsi="Times New Roman" w:cs="Times New Roman"/>
          <w:sz w:val="24"/>
          <w:szCs w:val="24"/>
          <w:lang w:val="ru-RU"/>
        </w:rPr>
        <w:t>Семіотика</w:t>
      </w:r>
      <w:proofErr w:type="spellEnd"/>
      <w:r w:rsidRPr="00FF66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664E">
        <w:rPr>
          <w:rFonts w:ascii="Times New Roman" w:hAnsi="Times New Roman" w:cs="Times New Roman"/>
          <w:sz w:val="24"/>
          <w:szCs w:val="24"/>
          <w:lang w:val="ru-RU"/>
        </w:rPr>
        <w:t>інтертекстуальності</w:t>
      </w:r>
      <w:proofErr w:type="spellEnd"/>
      <w:r w:rsidRPr="00FF66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664E">
        <w:rPr>
          <w:rFonts w:ascii="Times New Roman" w:hAnsi="Times New Roman" w:cs="Times New Roman"/>
          <w:sz w:val="24"/>
          <w:szCs w:val="24"/>
          <w:lang w:val="ru-RU"/>
        </w:rPr>
        <w:t>публіцистичного</w:t>
      </w:r>
      <w:proofErr w:type="spellEnd"/>
      <w:r w:rsidRPr="00FF66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664E">
        <w:rPr>
          <w:rFonts w:ascii="Times New Roman" w:hAnsi="Times New Roman" w:cs="Times New Roman"/>
          <w:sz w:val="24"/>
          <w:szCs w:val="24"/>
          <w:lang w:val="ru-RU"/>
        </w:rPr>
        <w:t>твору</w:t>
      </w:r>
      <w:proofErr w:type="spellEnd"/>
      <w:r w:rsidRPr="00FF664E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FF664E">
        <w:rPr>
          <w:rFonts w:ascii="Times New Roman" w:hAnsi="Times New Roman" w:cs="Times New Roman"/>
          <w:sz w:val="24"/>
          <w:szCs w:val="24"/>
          <w:lang w:val="ru-RU"/>
        </w:rPr>
        <w:t>соціально-комунікативна</w:t>
      </w:r>
      <w:proofErr w:type="spellEnd"/>
      <w:r w:rsidRPr="00FF66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664E">
        <w:rPr>
          <w:rFonts w:ascii="Times New Roman" w:hAnsi="Times New Roman" w:cs="Times New Roman"/>
          <w:sz w:val="24"/>
          <w:szCs w:val="24"/>
          <w:lang w:val="ru-RU"/>
        </w:rPr>
        <w:t>рецепція</w:t>
      </w:r>
      <w:proofErr w:type="spellEnd"/>
      <w:r w:rsidRPr="00FF664E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proofErr w:type="spellStart"/>
      <w:r w:rsidRPr="00FF664E">
        <w:rPr>
          <w:rFonts w:ascii="Times New Roman" w:hAnsi="Times New Roman" w:cs="Times New Roman"/>
          <w:sz w:val="24"/>
          <w:szCs w:val="24"/>
          <w:lang w:val="ru-RU"/>
        </w:rPr>
        <w:t>монографія</w:t>
      </w:r>
      <w:proofErr w:type="spellEnd"/>
      <w:r w:rsidRPr="00FF664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FF664E">
        <w:rPr>
          <w:rFonts w:ascii="Times New Roman" w:hAnsi="Times New Roman" w:cs="Times New Roman"/>
          <w:sz w:val="24"/>
          <w:szCs w:val="24"/>
          <w:lang w:val="ru-RU"/>
        </w:rPr>
        <w:t>Рівне</w:t>
      </w:r>
      <w:proofErr w:type="spellEnd"/>
      <w:r w:rsidRPr="00FF664E">
        <w:rPr>
          <w:rFonts w:ascii="Times New Roman" w:hAnsi="Times New Roman" w:cs="Times New Roman"/>
          <w:sz w:val="24"/>
          <w:szCs w:val="24"/>
          <w:lang w:val="uk-UA"/>
        </w:rPr>
        <w:t xml:space="preserve"> : Освіта</w:t>
      </w:r>
      <w:r w:rsidRPr="00FF664E">
        <w:rPr>
          <w:rFonts w:ascii="Times New Roman" w:hAnsi="Times New Roman" w:cs="Times New Roman"/>
          <w:sz w:val="24"/>
          <w:szCs w:val="24"/>
          <w:lang w:val="ru-RU"/>
        </w:rPr>
        <w:t>, 2015. 120 с.</w:t>
      </w:r>
    </w:p>
    <w:p w14:paraId="0F9C8D41" w14:textId="77777777" w:rsidR="00FF664E" w:rsidRPr="00FF664E" w:rsidRDefault="00FF664E" w:rsidP="00FF664E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664E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FF664E">
        <w:rPr>
          <w:rFonts w:ascii="Times New Roman" w:hAnsi="Times New Roman" w:cs="Times New Roman"/>
          <w:sz w:val="24"/>
          <w:szCs w:val="24"/>
          <w:lang w:val="ru-RU"/>
        </w:rPr>
        <w:t xml:space="preserve">Дискурс як </w:t>
      </w:r>
      <w:proofErr w:type="spellStart"/>
      <w:r w:rsidRPr="00FF664E">
        <w:rPr>
          <w:rFonts w:ascii="Times New Roman" w:hAnsi="Times New Roman" w:cs="Times New Roman"/>
          <w:sz w:val="24"/>
          <w:szCs w:val="24"/>
          <w:lang w:val="ru-RU"/>
        </w:rPr>
        <w:t>когнітивно-комунікативний</w:t>
      </w:r>
      <w:proofErr w:type="spellEnd"/>
      <w:r w:rsidRPr="00FF664E">
        <w:rPr>
          <w:rFonts w:ascii="Times New Roman" w:hAnsi="Times New Roman" w:cs="Times New Roman"/>
          <w:sz w:val="24"/>
          <w:szCs w:val="24"/>
          <w:lang w:val="ru-RU"/>
        </w:rPr>
        <w:t xml:space="preserve"> феномен / </w:t>
      </w:r>
      <w:proofErr w:type="spellStart"/>
      <w:r w:rsidRPr="00FF664E">
        <w:rPr>
          <w:rFonts w:ascii="Times New Roman" w:hAnsi="Times New Roman" w:cs="Times New Roman"/>
          <w:sz w:val="24"/>
          <w:szCs w:val="24"/>
          <w:lang w:val="ru-RU"/>
        </w:rPr>
        <w:t>під</w:t>
      </w:r>
      <w:proofErr w:type="spellEnd"/>
      <w:r w:rsidRPr="00FF66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664E">
        <w:rPr>
          <w:rFonts w:ascii="Times New Roman" w:hAnsi="Times New Roman" w:cs="Times New Roman"/>
          <w:sz w:val="24"/>
          <w:szCs w:val="24"/>
          <w:lang w:val="ru-RU"/>
        </w:rPr>
        <w:t>заг.ред</w:t>
      </w:r>
      <w:proofErr w:type="spellEnd"/>
      <w:r w:rsidRPr="00FF664E">
        <w:rPr>
          <w:rFonts w:ascii="Times New Roman" w:hAnsi="Times New Roman" w:cs="Times New Roman"/>
          <w:sz w:val="24"/>
          <w:szCs w:val="24"/>
          <w:lang w:val="ru-RU"/>
        </w:rPr>
        <w:t xml:space="preserve">. Шевченко І. С.: </w:t>
      </w:r>
      <w:proofErr w:type="spellStart"/>
      <w:r w:rsidRPr="00FF664E">
        <w:rPr>
          <w:rFonts w:ascii="Times New Roman" w:hAnsi="Times New Roman" w:cs="Times New Roman"/>
          <w:sz w:val="24"/>
          <w:szCs w:val="24"/>
          <w:lang w:val="ru-RU"/>
        </w:rPr>
        <w:t>монографія</w:t>
      </w:r>
      <w:proofErr w:type="spellEnd"/>
      <w:r w:rsidRPr="00FF664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FF664E">
        <w:rPr>
          <w:rFonts w:ascii="Times New Roman" w:hAnsi="Times New Roman" w:cs="Times New Roman"/>
          <w:sz w:val="24"/>
          <w:szCs w:val="24"/>
          <w:lang w:val="ru-RU"/>
        </w:rPr>
        <w:t>Харків</w:t>
      </w:r>
      <w:proofErr w:type="spellEnd"/>
      <w:r w:rsidRPr="00FF66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664E">
        <w:rPr>
          <w:rFonts w:ascii="Times New Roman" w:hAnsi="Times New Roman" w:cs="Times New Roman"/>
          <w:sz w:val="24"/>
          <w:szCs w:val="24"/>
          <w:lang w:val="ru-RU"/>
        </w:rPr>
        <w:t xml:space="preserve">: Константа. 2005. 356 </w:t>
      </w:r>
      <w:r w:rsidRPr="00FF664E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FF664E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14:paraId="03E3B52F" w14:textId="77777777" w:rsidR="00FF664E" w:rsidRPr="00FF664E" w:rsidRDefault="00FF664E" w:rsidP="00FF664E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64E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FF664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FF664E">
        <w:rPr>
          <w:rFonts w:ascii="Times New Roman" w:hAnsi="Times New Roman" w:cs="Times New Roman"/>
          <w:sz w:val="24"/>
          <w:szCs w:val="24"/>
          <w:lang w:val="ru-RU"/>
        </w:rPr>
        <w:t>Корольова</w:t>
      </w:r>
      <w:proofErr w:type="spellEnd"/>
      <w:r w:rsidRPr="00FF664E">
        <w:rPr>
          <w:rFonts w:ascii="Times New Roman" w:hAnsi="Times New Roman" w:cs="Times New Roman"/>
          <w:sz w:val="24"/>
          <w:szCs w:val="24"/>
          <w:lang w:val="ru-RU"/>
        </w:rPr>
        <w:t xml:space="preserve"> О.В. </w:t>
      </w:r>
      <w:proofErr w:type="spellStart"/>
      <w:r w:rsidRPr="00FF664E">
        <w:rPr>
          <w:rFonts w:ascii="Times New Roman" w:hAnsi="Times New Roman" w:cs="Times New Roman"/>
          <w:sz w:val="24"/>
          <w:szCs w:val="24"/>
          <w:lang w:val="ru-RU"/>
        </w:rPr>
        <w:t>Спортивні</w:t>
      </w:r>
      <w:proofErr w:type="spellEnd"/>
      <w:r w:rsidRPr="00FF66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664E">
        <w:rPr>
          <w:rFonts w:ascii="Times New Roman" w:hAnsi="Times New Roman" w:cs="Times New Roman"/>
          <w:sz w:val="24"/>
          <w:szCs w:val="24"/>
          <w:lang w:val="ru-RU"/>
        </w:rPr>
        <w:t>журнали</w:t>
      </w:r>
      <w:proofErr w:type="spellEnd"/>
      <w:r w:rsidRPr="00FF66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664E">
        <w:rPr>
          <w:rFonts w:ascii="Times New Roman" w:hAnsi="Times New Roman" w:cs="Times New Roman"/>
          <w:sz w:val="24"/>
          <w:szCs w:val="24"/>
          <w:lang w:val="ru-RU"/>
        </w:rPr>
        <w:t>незалежної</w:t>
      </w:r>
      <w:proofErr w:type="spellEnd"/>
      <w:r w:rsidRPr="00FF66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664E"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Pr="00FF664E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FF664E">
        <w:rPr>
          <w:rFonts w:ascii="Times New Roman" w:hAnsi="Times New Roman" w:cs="Times New Roman"/>
          <w:sz w:val="24"/>
          <w:szCs w:val="24"/>
          <w:lang w:val="ru-RU"/>
        </w:rPr>
        <w:t>сучасний</w:t>
      </w:r>
      <w:proofErr w:type="spellEnd"/>
      <w:r w:rsidRPr="00FF664E">
        <w:rPr>
          <w:rFonts w:ascii="Times New Roman" w:hAnsi="Times New Roman" w:cs="Times New Roman"/>
          <w:sz w:val="24"/>
          <w:szCs w:val="24"/>
          <w:lang w:val="ru-RU"/>
        </w:rPr>
        <w:t xml:space="preserve"> стан, </w:t>
      </w:r>
      <w:proofErr w:type="spellStart"/>
      <w:r w:rsidRPr="00FF664E">
        <w:rPr>
          <w:rFonts w:ascii="Times New Roman" w:hAnsi="Times New Roman" w:cs="Times New Roman"/>
          <w:sz w:val="24"/>
          <w:szCs w:val="24"/>
          <w:lang w:val="ru-RU"/>
        </w:rPr>
        <w:t>тенденції</w:t>
      </w:r>
      <w:proofErr w:type="spellEnd"/>
      <w:r w:rsidRPr="00FF66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664E">
        <w:rPr>
          <w:rFonts w:ascii="Times New Roman" w:hAnsi="Times New Roman" w:cs="Times New Roman"/>
          <w:sz w:val="24"/>
          <w:szCs w:val="24"/>
          <w:lang w:val="ru-RU"/>
        </w:rPr>
        <w:t>розвитку</w:t>
      </w:r>
      <w:proofErr w:type="spellEnd"/>
      <w:r w:rsidRPr="00FF664E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proofErr w:type="spellStart"/>
      <w:r w:rsidRPr="00FF664E">
        <w:rPr>
          <w:rFonts w:ascii="Times New Roman" w:hAnsi="Times New Roman" w:cs="Times New Roman"/>
          <w:sz w:val="24"/>
          <w:szCs w:val="24"/>
          <w:lang w:val="ru-RU"/>
        </w:rPr>
        <w:t>автореф</w:t>
      </w:r>
      <w:proofErr w:type="spellEnd"/>
      <w:r w:rsidRPr="00FF664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FF664E">
        <w:rPr>
          <w:rFonts w:ascii="Times New Roman" w:hAnsi="Times New Roman" w:cs="Times New Roman"/>
          <w:sz w:val="24"/>
          <w:szCs w:val="24"/>
          <w:lang w:val="ru-RU"/>
        </w:rPr>
        <w:t>дис</w:t>
      </w:r>
      <w:proofErr w:type="spellEnd"/>
      <w:r w:rsidRPr="00FF664E">
        <w:rPr>
          <w:rFonts w:ascii="Times New Roman" w:hAnsi="Times New Roman" w:cs="Times New Roman"/>
          <w:sz w:val="24"/>
          <w:szCs w:val="24"/>
          <w:lang w:val="ru-RU"/>
        </w:rPr>
        <w:t xml:space="preserve">. … канд. наук </w:t>
      </w:r>
      <w:proofErr w:type="spellStart"/>
      <w:r w:rsidRPr="00FF664E">
        <w:rPr>
          <w:rFonts w:ascii="Times New Roman" w:hAnsi="Times New Roman" w:cs="Times New Roman"/>
          <w:sz w:val="24"/>
          <w:szCs w:val="24"/>
          <w:lang w:val="ru-RU"/>
        </w:rPr>
        <w:t>із</w:t>
      </w:r>
      <w:proofErr w:type="spellEnd"/>
      <w:r w:rsidRPr="00FF66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664E">
        <w:rPr>
          <w:rFonts w:ascii="Times New Roman" w:hAnsi="Times New Roman" w:cs="Times New Roman"/>
          <w:sz w:val="24"/>
          <w:szCs w:val="24"/>
          <w:lang w:val="ru-RU"/>
        </w:rPr>
        <w:t>соціальних</w:t>
      </w:r>
      <w:proofErr w:type="spellEnd"/>
      <w:r w:rsidRPr="00FF66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664E">
        <w:rPr>
          <w:rFonts w:ascii="Times New Roman" w:hAnsi="Times New Roman" w:cs="Times New Roman"/>
          <w:sz w:val="24"/>
          <w:szCs w:val="24"/>
          <w:lang w:val="ru-RU"/>
        </w:rPr>
        <w:t>комунікацій</w:t>
      </w:r>
      <w:proofErr w:type="spellEnd"/>
      <w:r w:rsidRPr="00FF664E">
        <w:rPr>
          <w:rFonts w:ascii="Times New Roman" w:hAnsi="Times New Roman" w:cs="Times New Roman"/>
          <w:sz w:val="24"/>
          <w:szCs w:val="24"/>
          <w:lang w:val="ru-RU"/>
        </w:rPr>
        <w:t xml:space="preserve">: 27.00.01. </w:t>
      </w:r>
      <w:proofErr w:type="spellStart"/>
      <w:r w:rsidRPr="00FF664E">
        <w:rPr>
          <w:rFonts w:ascii="Times New Roman" w:hAnsi="Times New Roman" w:cs="Times New Roman"/>
          <w:sz w:val="24"/>
          <w:szCs w:val="24"/>
          <w:lang w:val="ru-RU"/>
        </w:rPr>
        <w:t>Київ</w:t>
      </w:r>
      <w:proofErr w:type="spellEnd"/>
      <w:r w:rsidRPr="00FF664E">
        <w:rPr>
          <w:rFonts w:ascii="Times New Roman" w:hAnsi="Times New Roman" w:cs="Times New Roman"/>
          <w:sz w:val="24"/>
          <w:szCs w:val="24"/>
          <w:lang w:val="ru-RU"/>
        </w:rPr>
        <w:t>, 201</w:t>
      </w:r>
      <w:r w:rsidRPr="00FF664E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FF664E">
        <w:rPr>
          <w:rFonts w:ascii="Times New Roman" w:hAnsi="Times New Roman" w:cs="Times New Roman"/>
          <w:sz w:val="24"/>
          <w:szCs w:val="24"/>
          <w:lang w:val="ru-RU"/>
        </w:rPr>
        <w:t xml:space="preserve">. 17 </w:t>
      </w:r>
      <w:r w:rsidRPr="00FF664E">
        <w:rPr>
          <w:rFonts w:ascii="Times New Roman" w:hAnsi="Times New Roman" w:cs="Times New Roman"/>
          <w:sz w:val="24"/>
          <w:szCs w:val="24"/>
          <w:lang w:val="uk-UA"/>
        </w:rPr>
        <w:t>с</w:t>
      </w:r>
      <w:bookmarkEnd w:id="1"/>
      <w:r w:rsidRPr="00FF664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1AA72E3" w14:textId="77777777" w:rsidR="00FF664E" w:rsidRPr="00FF664E" w:rsidRDefault="00FF664E" w:rsidP="00FF664E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64E"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Pr="00FF664E">
        <w:rPr>
          <w:rFonts w:ascii="Times New Roman" w:hAnsi="Times New Roman" w:cs="Times New Roman"/>
          <w:sz w:val="24"/>
          <w:szCs w:val="24"/>
          <w:lang w:val="ru-RU"/>
        </w:rPr>
        <w:t xml:space="preserve">Сазонова Ю. О. Спортивна </w:t>
      </w:r>
      <w:proofErr w:type="spellStart"/>
      <w:r w:rsidRPr="00FF664E">
        <w:rPr>
          <w:rFonts w:ascii="Times New Roman" w:hAnsi="Times New Roman" w:cs="Times New Roman"/>
          <w:sz w:val="24"/>
          <w:szCs w:val="24"/>
          <w:lang w:val="ru-RU"/>
        </w:rPr>
        <w:t>журналістика</w:t>
      </w:r>
      <w:proofErr w:type="spellEnd"/>
      <w:r w:rsidRPr="00FF66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664E"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Pr="00FF664E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FF664E">
        <w:rPr>
          <w:rFonts w:ascii="Times New Roman" w:hAnsi="Times New Roman" w:cs="Times New Roman"/>
          <w:sz w:val="24"/>
          <w:szCs w:val="24"/>
          <w:lang w:val="ru-RU"/>
        </w:rPr>
        <w:t>історія</w:t>
      </w:r>
      <w:proofErr w:type="spellEnd"/>
      <w:r w:rsidRPr="00FF664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F664E">
        <w:rPr>
          <w:rFonts w:ascii="Times New Roman" w:hAnsi="Times New Roman" w:cs="Times New Roman"/>
          <w:sz w:val="24"/>
          <w:szCs w:val="24"/>
          <w:lang w:val="ru-RU"/>
        </w:rPr>
        <w:t>еволюція</w:t>
      </w:r>
      <w:proofErr w:type="spellEnd"/>
      <w:r w:rsidRPr="00FF664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F664E">
        <w:rPr>
          <w:rFonts w:ascii="Times New Roman" w:hAnsi="Times New Roman" w:cs="Times New Roman"/>
          <w:sz w:val="24"/>
          <w:szCs w:val="24"/>
          <w:lang w:val="ru-RU"/>
        </w:rPr>
        <w:t>трансформація</w:t>
      </w:r>
      <w:proofErr w:type="spellEnd"/>
      <w:r w:rsidRPr="00FF664E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FF664E">
        <w:rPr>
          <w:rFonts w:ascii="Times New Roman" w:hAnsi="Times New Roman" w:cs="Times New Roman"/>
          <w:sz w:val="24"/>
          <w:szCs w:val="24"/>
          <w:lang w:val="ru-RU"/>
        </w:rPr>
        <w:t>монографія</w:t>
      </w:r>
      <w:proofErr w:type="spellEnd"/>
      <w:r w:rsidRPr="00FF664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FF664E">
        <w:rPr>
          <w:rFonts w:ascii="Times New Roman" w:hAnsi="Times New Roman" w:cs="Times New Roman"/>
          <w:sz w:val="24"/>
          <w:szCs w:val="24"/>
          <w:lang w:val="ru-RU"/>
        </w:rPr>
        <w:t>Миколаїв</w:t>
      </w:r>
      <w:proofErr w:type="spellEnd"/>
      <w:r w:rsidRPr="00FF664E">
        <w:rPr>
          <w:rFonts w:ascii="Times New Roman" w:hAnsi="Times New Roman" w:cs="Times New Roman"/>
          <w:sz w:val="24"/>
          <w:szCs w:val="24"/>
          <w:lang w:val="ru-RU"/>
        </w:rPr>
        <w:t xml:space="preserve">. Вид-во ЧНУ </w:t>
      </w:r>
      <w:proofErr w:type="spellStart"/>
      <w:r w:rsidRPr="00FF664E">
        <w:rPr>
          <w:rFonts w:ascii="Times New Roman" w:hAnsi="Times New Roman" w:cs="Times New Roman"/>
          <w:sz w:val="24"/>
          <w:szCs w:val="24"/>
          <w:lang w:val="ru-RU"/>
        </w:rPr>
        <w:t>ім</w:t>
      </w:r>
      <w:proofErr w:type="spellEnd"/>
      <w:r w:rsidRPr="00FF664E">
        <w:rPr>
          <w:rFonts w:ascii="Times New Roman" w:hAnsi="Times New Roman" w:cs="Times New Roman"/>
          <w:sz w:val="24"/>
          <w:szCs w:val="24"/>
          <w:lang w:val="ru-RU"/>
        </w:rPr>
        <w:t xml:space="preserve">. Петра </w:t>
      </w:r>
      <w:proofErr w:type="spellStart"/>
      <w:r w:rsidRPr="00FF664E">
        <w:rPr>
          <w:rFonts w:ascii="Times New Roman" w:hAnsi="Times New Roman" w:cs="Times New Roman"/>
          <w:sz w:val="24"/>
          <w:szCs w:val="24"/>
          <w:lang w:val="ru-RU"/>
        </w:rPr>
        <w:t>Могили</w:t>
      </w:r>
      <w:proofErr w:type="spellEnd"/>
      <w:r w:rsidRPr="00FF664E">
        <w:rPr>
          <w:rFonts w:ascii="Times New Roman" w:hAnsi="Times New Roman" w:cs="Times New Roman"/>
          <w:sz w:val="24"/>
          <w:szCs w:val="24"/>
          <w:lang w:val="ru-RU"/>
        </w:rPr>
        <w:t>, 2021. 276 с.</w:t>
      </w:r>
      <w:bookmarkStart w:id="2" w:name="_Hlk158388918"/>
    </w:p>
    <w:p w14:paraId="13064BC1" w14:textId="77777777" w:rsidR="00FF664E" w:rsidRPr="00FF664E" w:rsidRDefault="00FF664E" w:rsidP="00FF664E">
      <w:p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FF664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5. </w:t>
      </w:r>
      <w:proofErr w:type="spellStart"/>
      <w:r w:rsidRPr="00FF664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Яцимірська</w:t>
      </w:r>
      <w:proofErr w:type="spellEnd"/>
      <w:r w:rsidRPr="00FF664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М.</w:t>
      </w:r>
      <w:r w:rsidRPr="00FF664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FF664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Г. </w:t>
      </w:r>
      <w:proofErr w:type="spellStart"/>
      <w:r w:rsidRPr="00FF664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Сучасний</w:t>
      </w:r>
      <w:proofErr w:type="spellEnd"/>
      <w:r w:rsidRPr="00FF664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FF664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медіатекст</w:t>
      </w:r>
      <w:proofErr w:type="spellEnd"/>
      <w:r w:rsidRPr="00FF664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 Львів : ПАІС, 2015. 128 с.</w:t>
      </w:r>
    </w:p>
    <w:p w14:paraId="7394E40E" w14:textId="77777777" w:rsidR="00FF664E" w:rsidRPr="00FF664E" w:rsidRDefault="00FF664E" w:rsidP="00FF664E">
      <w:p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FF664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6. </w:t>
      </w:r>
      <w:r w:rsidRPr="00FF664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Bell</w:t>
      </w:r>
      <w:r w:rsidRPr="00FF66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UA"/>
        </w:rPr>
        <w:t xml:space="preserve"> </w:t>
      </w:r>
      <w:r w:rsidRPr="00FF664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</w:t>
      </w:r>
      <w:r w:rsidRPr="00FF66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UA"/>
        </w:rPr>
        <w:t xml:space="preserve">.  </w:t>
      </w:r>
      <w:r w:rsidRPr="00FF66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UA"/>
        </w:rPr>
        <w:t>Approaches  to  Media  Discourse. London :</w:t>
      </w:r>
      <w:proofErr w:type="spellStart"/>
      <w:r w:rsidRPr="00FF66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UA"/>
        </w:rPr>
        <w:t>BlackwellPublishers</w:t>
      </w:r>
      <w:proofErr w:type="spellEnd"/>
      <w:r w:rsidRPr="00FF66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UA"/>
        </w:rPr>
        <w:t>, 2016. 230 p.</w:t>
      </w:r>
    </w:p>
    <w:bookmarkEnd w:id="2"/>
    <w:p w14:paraId="54D943FB" w14:textId="77777777" w:rsidR="00FF664E" w:rsidRPr="00FF664E" w:rsidRDefault="00FF664E" w:rsidP="00FF664E">
      <w:pPr>
        <w:pStyle w:val="a3"/>
        <w:spacing w:line="276" w:lineRule="auto"/>
        <w:ind w:right="-11" w:firstLine="567"/>
        <w:contextualSpacing/>
        <w:jc w:val="both"/>
        <w:rPr>
          <w:b/>
          <w:bCs/>
          <w:i/>
          <w:sz w:val="28"/>
          <w:szCs w:val="28"/>
          <w:lang w:val="uk-UA"/>
        </w:rPr>
      </w:pPr>
      <w:r w:rsidRPr="00FF664E">
        <w:rPr>
          <w:b/>
          <w:bCs/>
          <w:i/>
          <w:sz w:val="28"/>
          <w:szCs w:val="28"/>
          <w:lang w:val="uk-UA"/>
        </w:rPr>
        <w:t xml:space="preserve">Практичне завдання </w:t>
      </w:r>
    </w:p>
    <w:p w14:paraId="2EB461CB" w14:textId="6B0E53CC" w:rsidR="00FF664E" w:rsidRPr="00FF664E" w:rsidRDefault="00FF664E" w:rsidP="00FF664E">
      <w:pPr>
        <w:pStyle w:val="a3"/>
        <w:spacing w:line="276" w:lineRule="auto"/>
        <w:ind w:right="-11" w:firstLine="567"/>
        <w:contextualSpacing/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 w:rsidRPr="00FF664E">
        <w:rPr>
          <w:iCs/>
          <w:color w:val="000000"/>
          <w:sz w:val="28"/>
          <w:szCs w:val="28"/>
          <w:lang w:val="uk-UA"/>
        </w:rPr>
        <w:t>Надайте перелік тем, які, на вашу думку, є актуальними і мають бути репрезентовані у спортивних рубриках, блогах чи матеріалах.</w:t>
      </w:r>
      <w:r w:rsidRPr="00FF664E">
        <w:rPr>
          <w:sz w:val="28"/>
          <w:szCs w:val="28"/>
          <w:lang w:val="uk-UA"/>
        </w:rPr>
        <w:t xml:space="preserve"> </w:t>
      </w:r>
      <w:r w:rsidRPr="00FF664E">
        <w:rPr>
          <w:sz w:val="28"/>
          <w:szCs w:val="28"/>
          <w:lang w:val="uk-UA"/>
        </w:rPr>
        <w:t>Обґрунтуйте</w:t>
      </w:r>
      <w:r w:rsidRPr="00FF664E">
        <w:rPr>
          <w:sz w:val="28"/>
          <w:szCs w:val="28"/>
          <w:lang w:val="uk-UA"/>
        </w:rPr>
        <w:t xml:space="preserve"> особисту вибірку (</w:t>
      </w:r>
      <w:r w:rsidRPr="00FF664E">
        <w:rPr>
          <w:i/>
          <w:sz w:val="28"/>
          <w:szCs w:val="28"/>
          <w:lang w:val="uk-UA"/>
        </w:rPr>
        <w:t>мах 12 балів. Формат: тези доповіді).</w:t>
      </w:r>
    </w:p>
    <w:p w14:paraId="2EA14A34" w14:textId="77777777" w:rsidR="00581CF7" w:rsidRDefault="00581CF7"/>
    <w:sectPr w:rsidR="00581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459"/>
    <w:rsid w:val="00581CF7"/>
    <w:rsid w:val="00A76459"/>
    <w:rsid w:val="00E9261F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F7F25"/>
  <w15:chartTrackingRefBased/>
  <w15:docId w15:val="{ABB9034B-69D1-424E-B268-BA2E13CB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F664E"/>
    <w:pPr>
      <w:tabs>
        <w:tab w:val="left" w:pos="709"/>
      </w:tabs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a4">
    <w:name w:val="Основной текст Знак"/>
    <w:basedOn w:val="a0"/>
    <w:link w:val="a3"/>
    <w:uiPriority w:val="99"/>
    <w:rsid w:val="00FF664E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5">
    <w:name w:val="Hyperlink"/>
    <w:basedOn w:val="a0"/>
    <w:uiPriority w:val="99"/>
    <w:rsid w:val="00FF664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Usmanova</dc:creator>
  <cp:keywords/>
  <dc:description/>
  <cp:lastModifiedBy>Olena Usmanova</cp:lastModifiedBy>
  <cp:revision>2</cp:revision>
  <dcterms:created xsi:type="dcterms:W3CDTF">2024-02-24T19:51:00Z</dcterms:created>
  <dcterms:modified xsi:type="dcterms:W3CDTF">2024-02-24T19:56:00Z</dcterms:modified>
</cp:coreProperties>
</file>