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A52" w:rsidRPr="00FA1A52" w:rsidRDefault="00FA1A52" w:rsidP="00FA1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АТ “Норд” </w:t>
      </w:r>
      <w:proofErr w:type="spellStart"/>
      <w:r w:rsidRPr="00FA1A52">
        <w:rPr>
          <w:rFonts w:ascii="Times New Roman" w:eastAsia="Times New Roman" w:hAnsi="Times New Roman" w:cs="Times New Roman"/>
          <w:sz w:val="24"/>
          <w:szCs w:val="24"/>
          <w:lang w:val="ru-RU"/>
        </w:rPr>
        <w:t>розглядає</w:t>
      </w:r>
      <w:proofErr w:type="spellEnd"/>
      <w:r w:rsidRPr="00FA1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1A52">
        <w:rPr>
          <w:rFonts w:ascii="Times New Roman" w:eastAsia="Times New Roman" w:hAnsi="Times New Roman" w:cs="Times New Roman"/>
          <w:sz w:val="24"/>
          <w:szCs w:val="24"/>
          <w:lang w:val="ru-RU"/>
        </w:rPr>
        <w:t>можливість</w:t>
      </w:r>
      <w:proofErr w:type="spellEnd"/>
      <w:r w:rsidRPr="00FA1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1A52">
        <w:rPr>
          <w:rFonts w:ascii="Times New Roman" w:eastAsia="Times New Roman" w:hAnsi="Times New Roman" w:cs="Times New Roman"/>
          <w:sz w:val="24"/>
          <w:szCs w:val="24"/>
          <w:lang w:val="ru-RU"/>
        </w:rPr>
        <w:t>виходу</w:t>
      </w:r>
      <w:proofErr w:type="spellEnd"/>
      <w:r w:rsidRPr="00FA1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FA1A52">
        <w:rPr>
          <w:rFonts w:ascii="Times New Roman" w:eastAsia="Times New Roman" w:hAnsi="Times New Roman" w:cs="Times New Roman"/>
          <w:sz w:val="24"/>
          <w:szCs w:val="24"/>
          <w:lang w:val="ru-RU"/>
        </w:rPr>
        <w:t>ринок</w:t>
      </w:r>
      <w:proofErr w:type="spellEnd"/>
      <w:r w:rsidRPr="00FA1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холодильником марки “Фриз”. </w:t>
      </w:r>
      <w:proofErr w:type="spellStart"/>
      <w:r w:rsidRPr="00FA1A52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Основним</w:t>
      </w:r>
      <w:proofErr w:type="spellEnd"/>
      <w:r w:rsidRPr="00FA1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конкурентом є </w:t>
      </w:r>
      <w:proofErr w:type="spellStart"/>
      <w:r w:rsidRPr="00FA1A52">
        <w:rPr>
          <w:rFonts w:ascii="Times New Roman" w:eastAsia="Times New Roman" w:hAnsi="Times New Roman" w:cs="Times New Roman"/>
          <w:sz w:val="24"/>
          <w:szCs w:val="24"/>
          <w:lang w:val="ru-RU"/>
        </w:rPr>
        <w:t>фірма</w:t>
      </w:r>
      <w:proofErr w:type="spellEnd"/>
      <w:r w:rsidRPr="00FA1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“</w:t>
      </w:r>
      <w:proofErr w:type="spellStart"/>
      <w:r w:rsidRPr="00FA1A52">
        <w:rPr>
          <w:rFonts w:ascii="Times New Roman" w:eastAsia="Times New Roman" w:hAnsi="Times New Roman" w:cs="Times New Roman"/>
          <w:sz w:val="24"/>
          <w:szCs w:val="24"/>
          <w:lang w:val="ru-RU"/>
        </w:rPr>
        <w:t>Лехел</w:t>
      </w:r>
      <w:proofErr w:type="spellEnd"/>
      <w:r w:rsidRPr="00FA1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”, яка </w:t>
      </w:r>
      <w:proofErr w:type="spellStart"/>
      <w:r w:rsidRPr="00FA1A52">
        <w:rPr>
          <w:rFonts w:ascii="Times New Roman" w:eastAsia="Times New Roman" w:hAnsi="Times New Roman" w:cs="Times New Roman"/>
          <w:sz w:val="24"/>
          <w:szCs w:val="24"/>
          <w:lang w:val="ru-RU"/>
        </w:rPr>
        <w:t>захопила</w:t>
      </w:r>
      <w:proofErr w:type="spellEnd"/>
      <w:r w:rsidRPr="00FA1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20% </w:t>
      </w:r>
      <w:proofErr w:type="spellStart"/>
      <w:r w:rsidRPr="00FA1A52">
        <w:rPr>
          <w:rFonts w:ascii="Times New Roman" w:eastAsia="Times New Roman" w:hAnsi="Times New Roman" w:cs="Times New Roman"/>
          <w:sz w:val="24"/>
          <w:szCs w:val="24"/>
          <w:lang w:val="ru-RU"/>
        </w:rPr>
        <w:t>досліджуваного</w:t>
      </w:r>
      <w:proofErr w:type="spellEnd"/>
      <w:r w:rsidRPr="00FA1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ринку. </w:t>
      </w:r>
      <w:proofErr w:type="spellStart"/>
      <w:r w:rsidRPr="00FA1A52">
        <w:rPr>
          <w:rFonts w:ascii="Times New Roman" w:eastAsia="Times New Roman" w:hAnsi="Times New Roman" w:cs="Times New Roman"/>
          <w:sz w:val="24"/>
          <w:szCs w:val="24"/>
          <w:lang w:val="ru-RU"/>
        </w:rPr>
        <w:t>Розрахувати</w:t>
      </w:r>
      <w:proofErr w:type="spellEnd"/>
      <w:r w:rsidRPr="00FA1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1A52">
        <w:rPr>
          <w:rFonts w:ascii="Times New Roman" w:eastAsia="Times New Roman" w:hAnsi="Times New Roman" w:cs="Times New Roman"/>
          <w:sz w:val="24"/>
          <w:szCs w:val="24"/>
          <w:lang w:val="ru-RU"/>
        </w:rPr>
        <w:t>індекс</w:t>
      </w:r>
      <w:proofErr w:type="spellEnd"/>
      <w:r w:rsidRPr="00FA1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1A52">
        <w:rPr>
          <w:rFonts w:ascii="Times New Roman" w:eastAsia="Times New Roman" w:hAnsi="Times New Roman" w:cs="Times New Roman"/>
          <w:sz w:val="24"/>
          <w:szCs w:val="24"/>
          <w:lang w:val="ru-RU"/>
        </w:rPr>
        <w:t>технічних</w:t>
      </w:r>
      <w:proofErr w:type="spellEnd"/>
      <w:r w:rsidRPr="00FA1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1A52">
        <w:rPr>
          <w:rFonts w:ascii="Times New Roman" w:eastAsia="Times New Roman" w:hAnsi="Times New Roman" w:cs="Times New Roman"/>
          <w:sz w:val="24"/>
          <w:szCs w:val="24"/>
          <w:lang w:val="ru-RU"/>
        </w:rPr>
        <w:t>параметрів</w:t>
      </w:r>
      <w:proofErr w:type="spellEnd"/>
      <w:r w:rsidRPr="00FA1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холодильника “Фриз” на </w:t>
      </w:r>
      <w:proofErr w:type="spellStart"/>
      <w:r w:rsidRPr="00FA1A52">
        <w:rPr>
          <w:rFonts w:ascii="Times New Roman" w:eastAsia="Times New Roman" w:hAnsi="Times New Roman" w:cs="Times New Roman"/>
          <w:sz w:val="24"/>
          <w:szCs w:val="24"/>
          <w:lang w:val="ru-RU"/>
        </w:rPr>
        <w:t>основі</w:t>
      </w:r>
      <w:proofErr w:type="spellEnd"/>
      <w:r w:rsidRPr="00FA1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1A52">
        <w:rPr>
          <w:rFonts w:ascii="Times New Roman" w:eastAsia="Times New Roman" w:hAnsi="Times New Roman" w:cs="Times New Roman"/>
          <w:sz w:val="24"/>
          <w:szCs w:val="24"/>
          <w:lang w:val="ru-RU"/>
        </w:rPr>
        <w:t>даних</w:t>
      </w:r>
      <w:proofErr w:type="spellEnd"/>
      <w:r w:rsidRPr="00FA1A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табл. </w:t>
      </w:r>
      <w:r w:rsidRPr="00FA1A52">
        <w:rPr>
          <w:rFonts w:ascii="Times New Roman" w:eastAsia="Times New Roman" w:hAnsi="Times New Roman" w:cs="Times New Roman"/>
          <w:sz w:val="24"/>
          <w:szCs w:val="24"/>
        </w:rPr>
        <w:t>6.3.</w:t>
      </w:r>
    </w:p>
    <w:p w:rsidR="00FA1A52" w:rsidRPr="00FA1A52" w:rsidRDefault="00FA1A52" w:rsidP="00FA1A5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A1A52">
        <w:rPr>
          <w:rFonts w:ascii="Times New Roman" w:eastAsia="Times New Roman" w:hAnsi="Times New Roman" w:cs="Times New Roman"/>
          <w:sz w:val="24"/>
          <w:szCs w:val="24"/>
        </w:rPr>
        <w:t>Таблиця</w:t>
      </w:r>
      <w:proofErr w:type="spellEnd"/>
      <w:r w:rsidRPr="00FA1A52">
        <w:rPr>
          <w:rFonts w:ascii="Times New Roman" w:eastAsia="Times New Roman" w:hAnsi="Times New Roman" w:cs="Times New Roman"/>
          <w:sz w:val="24"/>
          <w:szCs w:val="24"/>
        </w:rPr>
        <w:t xml:space="preserve"> 6.3. </w:t>
      </w:r>
      <w:proofErr w:type="spellStart"/>
      <w:r w:rsidRPr="00FA1A52">
        <w:rPr>
          <w:rFonts w:ascii="Times New Roman" w:eastAsia="Times New Roman" w:hAnsi="Times New Roman" w:cs="Times New Roman"/>
          <w:sz w:val="24"/>
          <w:szCs w:val="24"/>
        </w:rPr>
        <w:t>Вихідні</w:t>
      </w:r>
      <w:proofErr w:type="spellEnd"/>
      <w:r w:rsidRPr="00FA1A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1A52">
        <w:rPr>
          <w:rFonts w:ascii="Times New Roman" w:eastAsia="Times New Roman" w:hAnsi="Times New Roman" w:cs="Times New Roman"/>
          <w:sz w:val="24"/>
          <w:szCs w:val="24"/>
        </w:rPr>
        <w:t>дані</w:t>
      </w:r>
      <w:proofErr w:type="spellEnd"/>
    </w:p>
    <w:tbl>
      <w:tblPr>
        <w:tblW w:w="105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5287"/>
        <w:gridCol w:w="1203"/>
        <w:gridCol w:w="889"/>
        <w:gridCol w:w="988"/>
        <w:gridCol w:w="1761"/>
      </w:tblGrid>
      <w:tr w:rsidR="00FA1A52" w:rsidRPr="00FA1A52" w:rsidTr="00FA1A52">
        <w:trPr>
          <w:tblCellSpacing w:w="0" w:type="dxa"/>
        </w:trPr>
        <w:tc>
          <w:tcPr>
            <w:tcW w:w="0" w:type="auto"/>
            <w:vMerge w:val="restart"/>
            <w:hideMark/>
          </w:tcPr>
          <w:p w:rsidR="00FA1A52" w:rsidRPr="00FA1A52" w:rsidRDefault="00FA1A52" w:rsidP="00FA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0" w:type="auto"/>
            <w:vMerge w:val="restart"/>
            <w:hideMark/>
          </w:tcPr>
          <w:p w:rsidR="00FA1A52" w:rsidRPr="00FA1A52" w:rsidRDefault="00FA1A52" w:rsidP="00FA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</w:t>
            </w:r>
            <w:proofErr w:type="spellEnd"/>
          </w:p>
        </w:tc>
        <w:tc>
          <w:tcPr>
            <w:tcW w:w="0" w:type="auto"/>
            <w:vMerge w:val="restart"/>
            <w:hideMark/>
          </w:tcPr>
          <w:p w:rsidR="00FA1A52" w:rsidRPr="00FA1A52" w:rsidRDefault="00FA1A52" w:rsidP="00FA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Розмірність</w:t>
            </w:r>
            <w:proofErr w:type="spellEnd"/>
          </w:p>
        </w:tc>
        <w:tc>
          <w:tcPr>
            <w:tcW w:w="0" w:type="auto"/>
            <w:gridSpan w:val="2"/>
            <w:hideMark/>
          </w:tcPr>
          <w:p w:rsidR="00FA1A52" w:rsidRPr="00FA1A52" w:rsidRDefault="00FA1A52" w:rsidP="00FA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Марки</w:t>
            </w:r>
            <w:proofErr w:type="spellEnd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холодильників</w:t>
            </w:r>
            <w:proofErr w:type="spellEnd"/>
          </w:p>
        </w:tc>
        <w:tc>
          <w:tcPr>
            <w:tcW w:w="0" w:type="auto"/>
            <w:vMerge w:val="restart"/>
            <w:hideMark/>
          </w:tcPr>
          <w:p w:rsidR="00FA1A52" w:rsidRPr="00FA1A52" w:rsidRDefault="00FA1A52" w:rsidP="00FA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Коефіцієнт</w:t>
            </w:r>
            <w:proofErr w:type="spellEnd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вагомості</w:t>
            </w:r>
            <w:proofErr w:type="spellEnd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, V,</w:t>
            </w:r>
          </w:p>
        </w:tc>
      </w:tr>
      <w:tr w:rsidR="00FA1A52" w:rsidRPr="00FA1A52" w:rsidTr="00FA1A52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A1A52" w:rsidRPr="00FA1A52" w:rsidRDefault="00FA1A52" w:rsidP="00FA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A1A52" w:rsidRPr="00FA1A52" w:rsidRDefault="00FA1A52" w:rsidP="00FA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A1A52" w:rsidRPr="00FA1A52" w:rsidRDefault="00FA1A52" w:rsidP="00FA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A1A52" w:rsidRPr="00FA1A52" w:rsidRDefault="00FA1A52" w:rsidP="00FA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Фриз</w:t>
            </w:r>
            <w:proofErr w:type="spellEnd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0" w:type="auto"/>
            <w:hideMark/>
          </w:tcPr>
          <w:p w:rsidR="00FA1A52" w:rsidRPr="00FA1A52" w:rsidRDefault="00FA1A52" w:rsidP="00FA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Лехел</w:t>
            </w:r>
            <w:proofErr w:type="spellEnd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0" w:type="auto"/>
            <w:vMerge/>
            <w:vAlign w:val="center"/>
            <w:hideMark/>
          </w:tcPr>
          <w:p w:rsidR="00FA1A52" w:rsidRPr="00FA1A52" w:rsidRDefault="00FA1A52" w:rsidP="00FA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1A52" w:rsidRPr="00FA1A52" w:rsidTr="00FA1A52">
        <w:trPr>
          <w:tblCellSpacing w:w="0" w:type="dxa"/>
        </w:trPr>
        <w:tc>
          <w:tcPr>
            <w:tcW w:w="0" w:type="auto"/>
            <w:hideMark/>
          </w:tcPr>
          <w:p w:rsidR="00FA1A52" w:rsidRPr="00FA1A52" w:rsidRDefault="00FA1A52" w:rsidP="00FA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hideMark/>
          </w:tcPr>
          <w:p w:rsidR="00FA1A52" w:rsidRPr="00FA1A52" w:rsidRDefault="00FA1A52" w:rsidP="00FA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Надійність</w:t>
            </w:r>
            <w:proofErr w:type="spellEnd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</w:t>
            </w:r>
            <w:proofErr w:type="spellEnd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FA1A52" w:rsidRPr="00FA1A52" w:rsidRDefault="00FA1A52" w:rsidP="00FA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тис</w:t>
            </w:r>
            <w:proofErr w:type="spellEnd"/>
            <w:proofErr w:type="gramEnd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  <w:proofErr w:type="gramEnd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FA1A52" w:rsidRPr="00FA1A52" w:rsidRDefault="00FA1A52" w:rsidP="00FA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0" w:type="auto"/>
            <w:hideMark/>
          </w:tcPr>
          <w:p w:rsidR="00FA1A52" w:rsidRPr="00FA1A52" w:rsidRDefault="00FA1A52" w:rsidP="00FA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hideMark/>
          </w:tcPr>
          <w:p w:rsidR="00FA1A52" w:rsidRPr="00FA1A52" w:rsidRDefault="00FA1A52" w:rsidP="00FA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FA1A52" w:rsidRPr="00FA1A52" w:rsidTr="00FA1A52">
        <w:trPr>
          <w:tblCellSpacing w:w="0" w:type="dxa"/>
        </w:trPr>
        <w:tc>
          <w:tcPr>
            <w:tcW w:w="0" w:type="auto"/>
            <w:hideMark/>
          </w:tcPr>
          <w:p w:rsidR="00FA1A52" w:rsidRPr="00FA1A52" w:rsidRDefault="00FA1A52" w:rsidP="00FA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hideMark/>
          </w:tcPr>
          <w:p w:rsidR="00FA1A52" w:rsidRPr="00FA1A52" w:rsidRDefault="00FA1A52" w:rsidP="00FA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Температура</w:t>
            </w:r>
            <w:proofErr w:type="spellEnd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  <w:proofErr w:type="spellStart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низькотемпературного</w:t>
            </w:r>
            <w:proofErr w:type="spellEnd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  <w:proofErr w:type="spellStart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відділення</w:t>
            </w:r>
            <w:proofErr w:type="spellEnd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(НТВ)</w:t>
            </w:r>
          </w:p>
        </w:tc>
        <w:tc>
          <w:tcPr>
            <w:tcW w:w="0" w:type="auto"/>
            <w:hideMark/>
          </w:tcPr>
          <w:p w:rsidR="00FA1A52" w:rsidRPr="00FA1A52" w:rsidRDefault="00FA1A52" w:rsidP="00FA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°С</w:t>
            </w:r>
          </w:p>
        </w:tc>
        <w:tc>
          <w:tcPr>
            <w:tcW w:w="0" w:type="auto"/>
            <w:hideMark/>
          </w:tcPr>
          <w:p w:rsidR="00FA1A52" w:rsidRPr="00FA1A52" w:rsidRDefault="00FA1A52" w:rsidP="00FA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-15</w:t>
            </w:r>
          </w:p>
        </w:tc>
        <w:tc>
          <w:tcPr>
            <w:tcW w:w="0" w:type="auto"/>
            <w:hideMark/>
          </w:tcPr>
          <w:p w:rsidR="00FA1A52" w:rsidRPr="00FA1A52" w:rsidRDefault="00FA1A52" w:rsidP="00FA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-12,1</w:t>
            </w:r>
          </w:p>
        </w:tc>
        <w:tc>
          <w:tcPr>
            <w:tcW w:w="0" w:type="auto"/>
            <w:hideMark/>
          </w:tcPr>
          <w:p w:rsidR="00FA1A52" w:rsidRPr="00FA1A52" w:rsidRDefault="00FA1A52" w:rsidP="00FA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FA1A52" w:rsidRPr="00FA1A52" w:rsidTr="00FA1A52">
        <w:trPr>
          <w:tblCellSpacing w:w="0" w:type="dxa"/>
        </w:trPr>
        <w:tc>
          <w:tcPr>
            <w:tcW w:w="0" w:type="auto"/>
            <w:hideMark/>
          </w:tcPr>
          <w:p w:rsidR="00FA1A52" w:rsidRPr="00FA1A52" w:rsidRDefault="00FA1A52" w:rsidP="00FA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hideMark/>
          </w:tcPr>
          <w:p w:rsidR="00FA1A52" w:rsidRPr="00FA1A52" w:rsidRDefault="00FA1A52" w:rsidP="00FA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Місткість</w:t>
            </w:r>
            <w:proofErr w:type="spellEnd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НТВ</w:t>
            </w:r>
          </w:p>
        </w:tc>
        <w:tc>
          <w:tcPr>
            <w:tcW w:w="0" w:type="auto"/>
            <w:hideMark/>
          </w:tcPr>
          <w:p w:rsidR="00FA1A52" w:rsidRPr="00FA1A52" w:rsidRDefault="00FA1A52" w:rsidP="00FA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Дм</w:t>
            </w: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hideMark/>
          </w:tcPr>
          <w:p w:rsidR="00FA1A52" w:rsidRPr="00FA1A52" w:rsidRDefault="00FA1A52" w:rsidP="00FA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hideMark/>
          </w:tcPr>
          <w:p w:rsidR="00FA1A52" w:rsidRPr="00FA1A52" w:rsidRDefault="00FA1A52" w:rsidP="00FA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hideMark/>
          </w:tcPr>
          <w:p w:rsidR="00FA1A52" w:rsidRPr="00FA1A52" w:rsidRDefault="00FA1A52" w:rsidP="00FA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FA1A52" w:rsidRPr="00FA1A52" w:rsidTr="00FA1A52">
        <w:trPr>
          <w:tblCellSpacing w:w="0" w:type="dxa"/>
        </w:trPr>
        <w:tc>
          <w:tcPr>
            <w:tcW w:w="0" w:type="auto"/>
            <w:hideMark/>
          </w:tcPr>
          <w:p w:rsidR="00FA1A52" w:rsidRPr="00FA1A52" w:rsidRDefault="00FA1A52" w:rsidP="00FA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hideMark/>
          </w:tcPr>
          <w:p w:rsidR="00FA1A52" w:rsidRPr="00FA1A52" w:rsidRDefault="00FA1A52" w:rsidP="00FA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Дизайн, у</w:t>
            </w: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балах</w:t>
            </w: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</w:t>
            </w: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10-бальною шкалою</w:t>
            </w:r>
          </w:p>
        </w:tc>
        <w:tc>
          <w:tcPr>
            <w:tcW w:w="0" w:type="auto"/>
            <w:hideMark/>
          </w:tcPr>
          <w:p w:rsidR="00FA1A52" w:rsidRPr="00FA1A52" w:rsidRDefault="00FA1A52" w:rsidP="00FA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бал</w:t>
            </w:r>
            <w:proofErr w:type="spellEnd"/>
          </w:p>
        </w:tc>
        <w:tc>
          <w:tcPr>
            <w:tcW w:w="0" w:type="auto"/>
            <w:hideMark/>
          </w:tcPr>
          <w:p w:rsidR="00FA1A52" w:rsidRPr="00FA1A52" w:rsidRDefault="00FA1A52" w:rsidP="00FA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FA1A52" w:rsidRPr="00FA1A52" w:rsidRDefault="00FA1A52" w:rsidP="00FA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FA1A52" w:rsidRPr="00FA1A52" w:rsidRDefault="00FA1A52" w:rsidP="00FA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FA1A52" w:rsidRPr="00FA1A52" w:rsidTr="00FA1A52">
        <w:trPr>
          <w:tblCellSpacing w:w="0" w:type="dxa"/>
        </w:trPr>
        <w:tc>
          <w:tcPr>
            <w:tcW w:w="0" w:type="auto"/>
            <w:hideMark/>
          </w:tcPr>
          <w:p w:rsidR="00FA1A52" w:rsidRPr="00FA1A52" w:rsidRDefault="00FA1A52" w:rsidP="00FA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hideMark/>
          </w:tcPr>
          <w:p w:rsidR="00FA1A52" w:rsidRPr="00FA1A52" w:rsidRDefault="00FA1A52" w:rsidP="00FA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Об’єм</w:t>
            </w:r>
            <w:proofErr w:type="spellEnd"/>
          </w:p>
        </w:tc>
        <w:tc>
          <w:tcPr>
            <w:tcW w:w="0" w:type="auto"/>
            <w:hideMark/>
          </w:tcPr>
          <w:p w:rsidR="00FA1A52" w:rsidRPr="00FA1A52" w:rsidRDefault="00FA1A52" w:rsidP="00FA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0" w:type="auto"/>
            <w:hideMark/>
          </w:tcPr>
          <w:p w:rsidR="00FA1A52" w:rsidRPr="00FA1A52" w:rsidRDefault="00FA1A52" w:rsidP="00FA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0" w:type="auto"/>
            <w:hideMark/>
          </w:tcPr>
          <w:p w:rsidR="00FA1A52" w:rsidRPr="00FA1A52" w:rsidRDefault="00FA1A52" w:rsidP="00FA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hideMark/>
          </w:tcPr>
          <w:p w:rsidR="00FA1A52" w:rsidRPr="00FA1A52" w:rsidRDefault="00FA1A52" w:rsidP="00FA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FA1A52" w:rsidRPr="00FA1A52" w:rsidTr="00FA1A52">
        <w:trPr>
          <w:tblCellSpacing w:w="0" w:type="dxa"/>
        </w:trPr>
        <w:tc>
          <w:tcPr>
            <w:tcW w:w="0" w:type="auto"/>
            <w:hideMark/>
          </w:tcPr>
          <w:p w:rsidR="00FA1A52" w:rsidRPr="00FA1A52" w:rsidRDefault="00FA1A52" w:rsidP="00FA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hideMark/>
          </w:tcPr>
          <w:p w:rsidR="00FA1A52" w:rsidRPr="00FA1A52" w:rsidRDefault="00FA1A52" w:rsidP="00FA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Потужність</w:t>
            </w:r>
            <w:proofErr w:type="spellEnd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двигуна</w:t>
            </w:r>
            <w:proofErr w:type="spellEnd"/>
          </w:p>
        </w:tc>
        <w:tc>
          <w:tcPr>
            <w:tcW w:w="0" w:type="auto"/>
            <w:hideMark/>
          </w:tcPr>
          <w:p w:rsidR="00FA1A52" w:rsidRPr="00FA1A52" w:rsidRDefault="00FA1A52" w:rsidP="00FA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кВт</w:t>
            </w:r>
            <w:proofErr w:type="spellEnd"/>
          </w:p>
        </w:tc>
        <w:tc>
          <w:tcPr>
            <w:tcW w:w="0" w:type="auto"/>
            <w:hideMark/>
          </w:tcPr>
          <w:p w:rsidR="00FA1A52" w:rsidRPr="00FA1A52" w:rsidRDefault="00FA1A52" w:rsidP="00FA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FA1A52" w:rsidRPr="00FA1A52" w:rsidRDefault="00FA1A52" w:rsidP="00FA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FA1A52" w:rsidRPr="00FA1A52" w:rsidRDefault="00FA1A52" w:rsidP="00FA1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</w:tbl>
    <w:p w:rsidR="00FA1A52" w:rsidRPr="00FA1A52" w:rsidRDefault="00FA1A52" w:rsidP="00FA1A5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A1A52"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p w:rsidR="00FA1A52" w:rsidRPr="00FA1A52" w:rsidRDefault="00FA1A52" w:rsidP="00FA1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A52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1in;height:18pt" o:ole="">
            <v:imagedata r:id="rId5" o:title=""/>
          </v:shape>
          <w:control r:id="rId6" w:name="DefaultOcxName8" w:shapeid="_x0000_i1043"/>
        </w:object>
      </w:r>
    </w:p>
    <w:p w:rsidR="00FA1A52" w:rsidRPr="00FA1A52" w:rsidRDefault="00FA1A52" w:rsidP="00FA1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1A52">
        <w:rPr>
          <w:rFonts w:ascii="Times New Roman" w:eastAsia="Times New Roman" w:hAnsi="Times New Roman" w:cs="Times New Roman"/>
          <w:sz w:val="24"/>
          <w:szCs w:val="24"/>
          <w:lang w:val="ru-RU"/>
        </w:rPr>
        <w:t>Визначити конкурентоспроможність марок «А» і «В», розробити комплекс заходів по вдосконаленню конкурентоспроможності, якщо це потрібно.</w:t>
      </w:r>
    </w:p>
    <w:p w:rsidR="00FA1A52" w:rsidRPr="00FA1A52" w:rsidRDefault="00FA1A52" w:rsidP="00FA1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1A52">
        <w:rPr>
          <w:rFonts w:ascii="Times New Roman" w:eastAsia="Times New Roman" w:hAnsi="Times New Roman" w:cs="Times New Roman"/>
          <w:sz w:val="24"/>
          <w:szCs w:val="24"/>
          <w:lang w:val="ru-RU"/>
        </w:rPr>
        <w:t>Характеристики і властивості цих двох моделей і вимоги до ідеального з погляду організацій-споживачів наведено у таблиці.</w:t>
      </w:r>
    </w:p>
    <w:p w:rsidR="00FA1A52" w:rsidRPr="00FA1A52" w:rsidRDefault="00FA1A52" w:rsidP="00FA1A5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A1A52">
        <w:rPr>
          <w:rFonts w:ascii="Times New Roman" w:eastAsia="Times New Roman" w:hAnsi="Times New Roman" w:cs="Times New Roman"/>
          <w:sz w:val="24"/>
          <w:szCs w:val="24"/>
        </w:rPr>
        <w:t>Вихідні</w:t>
      </w:r>
      <w:proofErr w:type="spellEnd"/>
      <w:r w:rsidRPr="00FA1A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1A52">
        <w:rPr>
          <w:rFonts w:ascii="Times New Roman" w:eastAsia="Times New Roman" w:hAnsi="Times New Roman" w:cs="Times New Roman"/>
          <w:sz w:val="24"/>
          <w:szCs w:val="24"/>
        </w:rPr>
        <w:t>дані</w:t>
      </w:r>
      <w:proofErr w:type="spellEnd"/>
    </w:p>
    <w:tbl>
      <w:tblPr>
        <w:tblW w:w="95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88"/>
        <w:gridCol w:w="4078"/>
        <w:gridCol w:w="2097"/>
        <w:gridCol w:w="759"/>
        <w:gridCol w:w="759"/>
        <w:gridCol w:w="1304"/>
      </w:tblGrid>
      <w:tr w:rsidR="00FA1A52" w:rsidRPr="00FA1A52" w:rsidTr="00FA1A52">
        <w:trPr>
          <w:tblCellSpacing w:w="0" w:type="dxa"/>
        </w:trPr>
        <w:tc>
          <w:tcPr>
            <w:tcW w:w="525" w:type="dxa"/>
            <w:hideMark/>
          </w:tcPr>
          <w:p w:rsidR="00FA1A52" w:rsidRPr="00FA1A52" w:rsidRDefault="00FA1A52" w:rsidP="00FA1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05" w:type="dxa"/>
            <w:hideMark/>
          </w:tcPr>
          <w:p w:rsidR="00FA1A52" w:rsidRPr="00FA1A52" w:rsidRDefault="00FA1A52" w:rsidP="00FA1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</w:t>
            </w:r>
            <w:proofErr w:type="spellEnd"/>
          </w:p>
        </w:tc>
        <w:tc>
          <w:tcPr>
            <w:tcW w:w="1905" w:type="dxa"/>
            <w:hideMark/>
          </w:tcPr>
          <w:p w:rsidR="00FA1A52" w:rsidRPr="00FA1A52" w:rsidRDefault="00FA1A52" w:rsidP="00FA1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Коефіцієнт</w:t>
            </w:r>
            <w:proofErr w:type="spellEnd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вагомості</w:t>
            </w:r>
            <w:proofErr w:type="spellEnd"/>
          </w:p>
        </w:tc>
        <w:tc>
          <w:tcPr>
            <w:tcW w:w="480" w:type="dxa"/>
            <w:hideMark/>
          </w:tcPr>
          <w:p w:rsidR="00FA1A52" w:rsidRPr="00FA1A52" w:rsidRDefault="00FA1A52" w:rsidP="00FA1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80" w:type="dxa"/>
            <w:hideMark/>
          </w:tcPr>
          <w:p w:rsidR="00FA1A52" w:rsidRPr="00FA1A52" w:rsidRDefault="00FA1A52" w:rsidP="00FA1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85" w:type="dxa"/>
            <w:hideMark/>
          </w:tcPr>
          <w:p w:rsidR="00FA1A52" w:rsidRPr="00FA1A52" w:rsidRDefault="00FA1A52" w:rsidP="00FA1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Товар-еталон</w:t>
            </w:r>
            <w:proofErr w:type="spellEnd"/>
          </w:p>
        </w:tc>
      </w:tr>
      <w:tr w:rsidR="00FA1A52" w:rsidRPr="00FA1A52" w:rsidTr="00FA1A52">
        <w:trPr>
          <w:tblCellSpacing w:w="0" w:type="dxa"/>
        </w:trPr>
        <w:tc>
          <w:tcPr>
            <w:tcW w:w="525" w:type="dxa"/>
            <w:hideMark/>
          </w:tcPr>
          <w:p w:rsidR="00FA1A52" w:rsidRPr="00FA1A52" w:rsidRDefault="00FA1A52" w:rsidP="00FA1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05" w:type="dxa"/>
            <w:hideMark/>
          </w:tcPr>
          <w:p w:rsidR="00FA1A52" w:rsidRPr="00FA1A52" w:rsidRDefault="00FA1A52" w:rsidP="00FA1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Об'єм</w:t>
            </w:r>
            <w:proofErr w:type="spellEnd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, л</w:t>
            </w:r>
          </w:p>
        </w:tc>
        <w:tc>
          <w:tcPr>
            <w:tcW w:w="1905" w:type="dxa"/>
            <w:hideMark/>
          </w:tcPr>
          <w:p w:rsidR="00FA1A52" w:rsidRPr="00FA1A52" w:rsidRDefault="00FA1A52" w:rsidP="00FA1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480" w:type="dxa"/>
            <w:hideMark/>
          </w:tcPr>
          <w:p w:rsidR="00FA1A52" w:rsidRPr="00FA1A52" w:rsidRDefault="00FA1A52" w:rsidP="00FA1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80" w:type="dxa"/>
            <w:hideMark/>
          </w:tcPr>
          <w:p w:rsidR="00FA1A52" w:rsidRPr="00FA1A52" w:rsidRDefault="00FA1A52" w:rsidP="00FA1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85" w:type="dxa"/>
            <w:hideMark/>
          </w:tcPr>
          <w:p w:rsidR="00FA1A52" w:rsidRPr="00FA1A52" w:rsidRDefault="00FA1A52" w:rsidP="00FA1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FA1A52" w:rsidRPr="00FA1A52" w:rsidTr="00FA1A52">
        <w:trPr>
          <w:tblCellSpacing w:w="0" w:type="dxa"/>
        </w:trPr>
        <w:tc>
          <w:tcPr>
            <w:tcW w:w="525" w:type="dxa"/>
            <w:hideMark/>
          </w:tcPr>
          <w:p w:rsidR="00FA1A52" w:rsidRPr="00FA1A52" w:rsidRDefault="00FA1A52" w:rsidP="00FA1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05" w:type="dxa"/>
            <w:hideMark/>
          </w:tcPr>
          <w:p w:rsidR="00FA1A52" w:rsidRPr="00FA1A52" w:rsidRDefault="00FA1A52" w:rsidP="00FA1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Енергомісткість</w:t>
            </w:r>
            <w:proofErr w:type="spellEnd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кВт</w:t>
            </w:r>
            <w:proofErr w:type="spellEnd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905" w:type="dxa"/>
            <w:hideMark/>
          </w:tcPr>
          <w:p w:rsidR="00FA1A52" w:rsidRPr="00FA1A52" w:rsidRDefault="00FA1A52" w:rsidP="00FA1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480" w:type="dxa"/>
            <w:hideMark/>
          </w:tcPr>
          <w:p w:rsidR="00FA1A52" w:rsidRPr="00FA1A52" w:rsidRDefault="00FA1A52" w:rsidP="00FA1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0" w:type="dxa"/>
            <w:hideMark/>
          </w:tcPr>
          <w:p w:rsidR="00FA1A52" w:rsidRPr="00FA1A52" w:rsidRDefault="00FA1A52" w:rsidP="00FA1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185" w:type="dxa"/>
            <w:hideMark/>
          </w:tcPr>
          <w:p w:rsidR="00FA1A52" w:rsidRPr="00FA1A52" w:rsidRDefault="00FA1A52" w:rsidP="00FA1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A1A52" w:rsidRPr="00FA1A52" w:rsidTr="00FA1A52">
        <w:trPr>
          <w:tblCellSpacing w:w="0" w:type="dxa"/>
        </w:trPr>
        <w:tc>
          <w:tcPr>
            <w:tcW w:w="525" w:type="dxa"/>
            <w:hideMark/>
          </w:tcPr>
          <w:p w:rsidR="00FA1A52" w:rsidRPr="00FA1A52" w:rsidRDefault="00FA1A52" w:rsidP="00FA1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05" w:type="dxa"/>
            <w:hideMark/>
          </w:tcPr>
          <w:p w:rsidR="00FA1A52" w:rsidRPr="00FA1A52" w:rsidRDefault="00FA1A52" w:rsidP="00FA1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Температура</w:t>
            </w:r>
            <w:proofErr w:type="spellEnd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бали</w:t>
            </w:r>
            <w:proofErr w:type="spellEnd"/>
          </w:p>
        </w:tc>
        <w:tc>
          <w:tcPr>
            <w:tcW w:w="1905" w:type="dxa"/>
            <w:hideMark/>
          </w:tcPr>
          <w:p w:rsidR="00FA1A52" w:rsidRPr="00FA1A52" w:rsidRDefault="00FA1A52" w:rsidP="00FA1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480" w:type="dxa"/>
            <w:hideMark/>
          </w:tcPr>
          <w:p w:rsidR="00FA1A52" w:rsidRPr="00FA1A52" w:rsidRDefault="00FA1A52" w:rsidP="00FA1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0" w:type="dxa"/>
            <w:hideMark/>
          </w:tcPr>
          <w:p w:rsidR="00FA1A52" w:rsidRPr="00FA1A52" w:rsidRDefault="00FA1A52" w:rsidP="00FA1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5" w:type="dxa"/>
            <w:hideMark/>
          </w:tcPr>
          <w:p w:rsidR="00FA1A52" w:rsidRPr="00FA1A52" w:rsidRDefault="00FA1A52" w:rsidP="00FA1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A1A52" w:rsidRPr="00FA1A52" w:rsidTr="00FA1A52">
        <w:trPr>
          <w:tblCellSpacing w:w="0" w:type="dxa"/>
        </w:trPr>
        <w:tc>
          <w:tcPr>
            <w:tcW w:w="525" w:type="dxa"/>
            <w:hideMark/>
          </w:tcPr>
          <w:p w:rsidR="00FA1A52" w:rsidRPr="00FA1A52" w:rsidRDefault="00FA1A52" w:rsidP="00FA1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05" w:type="dxa"/>
            <w:hideMark/>
          </w:tcPr>
          <w:p w:rsidR="00FA1A52" w:rsidRPr="00FA1A52" w:rsidRDefault="00FA1A52" w:rsidP="00FA1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</w:t>
            </w:r>
            <w:proofErr w:type="spellEnd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бали</w:t>
            </w:r>
            <w:proofErr w:type="spellEnd"/>
          </w:p>
        </w:tc>
        <w:tc>
          <w:tcPr>
            <w:tcW w:w="1905" w:type="dxa"/>
            <w:hideMark/>
          </w:tcPr>
          <w:p w:rsidR="00FA1A52" w:rsidRPr="00FA1A52" w:rsidRDefault="00FA1A52" w:rsidP="00FA1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480" w:type="dxa"/>
            <w:hideMark/>
          </w:tcPr>
          <w:p w:rsidR="00FA1A52" w:rsidRPr="00FA1A52" w:rsidRDefault="00FA1A52" w:rsidP="00FA1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0" w:type="dxa"/>
            <w:hideMark/>
          </w:tcPr>
          <w:p w:rsidR="00FA1A52" w:rsidRPr="00FA1A52" w:rsidRDefault="00FA1A52" w:rsidP="00FA1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5" w:type="dxa"/>
            <w:hideMark/>
          </w:tcPr>
          <w:p w:rsidR="00FA1A52" w:rsidRPr="00FA1A52" w:rsidRDefault="00FA1A52" w:rsidP="00FA1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A1A52" w:rsidRPr="00FA1A52" w:rsidTr="00FA1A52">
        <w:trPr>
          <w:tblCellSpacing w:w="0" w:type="dxa"/>
        </w:trPr>
        <w:tc>
          <w:tcPr>
            <w:tcW w:w="525" w:type="dxa"/>
            <w:hideMark/>
          </w:tcPr>
          <w:p w:rsidR="00FA1A52" w:rsidRPr="00FA1A52" w:rsidRDefault="00FA1A52" w:rsidP="00FA1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05" w:type="dxa"/>
            <w:hideMark/>
          </w:tcPr>
          <w:p w:rsidR="00FA1A52" w:rsidRPr="00FA1A52" w:rsidRDefault="00FA1A52" w:rsidP="00FA1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Саморозморожування</w:t>
            </w:r>
            <w:proofErr w:type="spellEnd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бали</w:t>
            </w:r>
            <w:proofErr w:type="spellEnd"/>
          </w:p>
        </w:tc>
        <w:tc>
          <w:tcPr>
            <w:tcW w:w="1905" w:type="dxa"/>
            <w:hideMark/>
          </w:tcPr>
          <w:p w:rsidR="00FA1A52" w:rsidRPr="00FA1A52" w:rsidRDefault="00FA1A52" w:rsidP="00FA1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480" w:type="dxa"/>
            <w:hideMark/>
          </w:tcPr>
          <w:p w:rsidR="00FA1A52" w:rsidRPr="00FA1A52" w:rsidRDefault="00FA1A52" w:rsidP="00FA1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" w:type="dxa"/>
            <w:hideMark/>
          </w:tcPr>
          <w:p w:rsidR="00FA1A52" w:rsidRPr="00FA1A52" w:rsidRDefault="00FA1A52" w:rsidP="00FA1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hideMark/>
          </w:tcPr>
          <w:p w:rsidR="00FA1A52" w:rsidRPr="00FA1A52" w:rsidRDefault="00FA1A52" w:rsidP="00FA1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1A52" w:rsidRPr="00FA1A52" w:rsidTr="00FA1A52">
        <w:trPr>
          <w:tblCellSpacing w:w="0" w:type="dxa"/>
        </w:trPr>
        <w:tc>
          <w:tcPr>
            <w:tcW w:w="525" w:type="dxa"/>
            <w:hideMark/>
          </w:tcPr>
          <w:p w:rsidR="00FA1A52" w:rsidRPr="00FA1A52" w:rsidRDefault="00FA1A52" w:rsidP="00FA1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05" w:type="dxa"/>
            <w:hideMark/>
          </w:tcPr>
          <w:p w:rsidR="00FA1A52" w:rsidRPr="00FA1A52" w:rsidRDefault="00FA1A52" w:rsidP="00FA1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</w:t>
            </w:r>
            <w:proofErr w:type="spellEnd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гарантії</w:t>
            </w:r>
            <w:proofErr w:type="spellEnd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роки</w:t>
            </w:r>
            <w:proofErr w:type="spellEnd"/>
          </w:p>
        </w:tc>
        <w:tc>
          <w:tcPr>
            <w:tcW w:w="1905" w:type="dxa"/>
            <w:hideMark/>
          </w:tcPr>
          <w:p w:rsidR="00FA1A52" w:rsidRPr="00FA1A52" w:rsidRDefault="00FA1A52" w:rsidP="00FA1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480" w:type="dxa"/>
            <w:hideMark/>
          </w:tcPr>
          <w:p w:rsidR="00FA1A52" w:rsidRPr="00FA1A52" w:rsidRDefault="00FA1A52" w:rsidP="00FA1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hideMark/>
          </w:tcPr>
          <w:p w:rsidR="00FA1A52" w:rsidRPr="00FA1A52" w:rsidRDefault="00FA1A52" w:rsidP="00FA1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5" w:type="dxa"/>
            <w:hideMark/>
          </w:tcPr>
          <w:p w:rsidR="00FA1A52" w:rsidRPr="00FA1A52" w:rsidRDefault="00FA1A52" w:rsidP="00FA1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1A52" w:rsidRPr="00FA1A52" w:rsidTr="00FA1A52">
        <w:trPr>
          <w:tblCellSpacing w:w="0" w:type="dxa"/>
        </w:trPr>
        <w:tc>
          <w:tcPr>
            <w:tcW w:w="525" w:type="dxa"/>
            <w:hideMark/>
          </w:tcPr>
          <w:p w:rsidR="00FA1A52" w:rsidRPr="00FA1A52" w:rsidRDefault="00FA1A52" w:rsidP="00FA1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05" w:type="dxa"/>
            <w:hideMark/>
          </w:tcPr>
          <w:p w:rsidR="00FA1A52" w:rsidRPr="00FA1A52" w:rsidRDefault="00FA1A52" w:rsidP="00FA1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Ціна</w:t>
            </w:r>
            <w:proofErr w:type="spellEnd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у.о</w:t>
            </w:r>
            <w:proofErr w:type="spellEnd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5" w:type="dxa"/>
            <w:hideMark/>
          </w:tcPr>
          <w:p w:rsidR="00FA1A52" w:rsidRPr="00FA1A52" w:rsidRDefault="00FA1A52" w:rsidP="00FA1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0" w:type="dxa"/>
            <w:hideMark/>
          </w:tcPr>
          <w:p w:rsidR="00FA1A52" w:rsidRPr="00FA1A52" w:rsidRDefault="00FA1A52" w:rsidP="00FA1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480" w:type="dxa"/>
            <w:hideMark/>
          </w:tcPr>
          <w:p w:rsidR="00FA1A52" w:rsidRPr="00FA1A52" w:rsidRDefault="00FA1A52" w:rsidP="00FA1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85" w:type="dxa"/>
            <w:hideMark/>
          </w:tcPr>
          <w:p w:rsidR="00FA1A52" w:rsidRPr="00FA1A52" w:rsidRDefault="00FA1A52" w:rsidP="00FA1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FA1A52" w:rsidRPr="00FA1A52" w:rsidTr="00FA1A52">
        <w:trPr>
          <w:tblCellSpacing w:w="0" w:type="dxa"/>
        </w:trPr>
        <w:tc>
          <w:tcPr>
            <w:tcW w:w="525" w:type="dxa"/>
            <w:hideMark/>
          </w:tcPr>
          <w:p w:rsidR="00FA1A52" w:rsidRPr="00FA1A52" w:rsidRDefault="00FA1A52" w:rsidP="00FA1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05" w:type="dxa"/>
            <w:hideMark/>
          </w:tcPr>
          <w:p w:rsidR="00FA1A52" w:rsidRPr="00FA1A52" w:rsidRDefault="00FA1A52" w:rsidP="00FA1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Витрати на ремонт у % до ціни</w:t>
            </w:r>
          </w:p>
        </w:tc>
        <w:tc>
          <w:tcPr>
            <w:tcW w:w="1905" w:type="dxa"/>
            <w:hideMark/>
          </w:tcPr>
          <w:p w:rsidR="00FA1A52" w:rsidRPr="00FA1A52" w:rsidRDefault="00FA1A52" w:rsidP="00FA1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0" w:type="dxa"/>
            <w:hideMark/>
          </w:tcPr>
          <w:p w:rsidR="00FA1A52" w:rsidRPr="00FA1A52" w:rsidRDefault="00FA1A52" w:rsidP="00FA1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0" w:type="dxa"/>
            <w:hideMark/>
          </w:tcPr>
          <w:p w:rsidR="00FA1A52" w:rsidRPr="00FA1A52" w:rsidRDefault="00FA1A52" w:rsidP="00FA1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85" w:type="dxa"/>
            <w:hideMark/>
          </w:tcPr>
          <w:p w:rsidR="00FA1A52" w:rsidRPr="00FA1A52" w:rsidRDefault="00FA1A52" w:rsidP="00FA1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A1A52" w:rsidRPr="00FA1A52" w:rsidTr="00FA1A52">
        <w:trPr>
          <w:tblCellSpacing w:w="0" w:type="dxa"/>
        </w:trPr>
        <w:tc>
          <w:tcPr>
            <w:tcW w:w="525" w:type="dxa"/>
            <w:hideMark/>
          </w:tcPr>
          <w:p w:rsidR="00FA1A52" w:rsidRPr="00FA1A52" w:rsidRDefault="00FA1A52" w:rsidP="00FA1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05" w:type="dxa"/>
            <w:hideMark/>
          </w:tcPr>
          <w:p w:rsidR="00FA1A52" w:rsidRPr="00FA1A52" w:rsidRDefault="00FA1A52" w:rsidP="00FA1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Витрати на електроенергію грн на місяць</w:t>
            </w:r>
          </w:p>
        </w:tc>
        <w:tc>
          <w:tcPr>
            <w:tcW w:w="1905" w:type="dxa"/>
            <w:hideMark/>
          </w:tcPr>
          <w:p w:rsidR="00FA1A52" w:rsidRPr="00FA1A52" w:rsidRDefault="00FA1A52" w:rsidP="00FA1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0" w:type="dxa"/>
            <w:hideMark/>
          </w:tcPr>
          <w:p w:rsidR="00FA1A52" w:rsidRPr="00FA1A52" w:rsidRDefault="00FA1A52" w:rsidP="00FA1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" w:type="dxa"/>
            <w:hideMark/>
          </w:tcPr>
          <w:p w:rsidR="00FA1A52" w:rsidRPr="00FA1A52" w:rsidRDefault="00FA1A52" w:rsidP="00FA1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5" w:type="dxa"/>
            <w:hideMark/>
          </w:tcPr>
          <w:p w:rsidR="00FA1A52" w:rsidRPr="00FA1A52" w:rsidRDefault="00FA1A52" w:rsidP="00FA1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1A52" w:rsidRPr="00FA1A52" w:rsidTr="00FA1A52">
        <w:trPr>
          <w:tblCellSpacing w:w="0" w:type="dxa"/>
        </w:trPr>
        <w:tc>
          <w:tcPr>
            <w:tcW w:w="525" w:type="dxa"/>
            <w:hideMark/>
          </w:tcPr>
          <w:p w:rsidR="00FA1A52" w:rsidRPr="00FA1A52" w:rsidRDefault="00FA1A52" w:rsidP="00FA1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05" w:type="dxa"/>
            <w:hideMark/>
          </w:tcPr>
          <w:p w:rsidR="00FA1A52" w:rsidRPr="00FA1A52" w:rsidRDefault="00FA1A52" w:rsidP="00FA1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</w:t>
            </w:r>
            <w:proofErr w:type="spellEnd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служби</w:t>
            </w:r>
            <w:proofErr w:type="spellEnd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років</w:t>
            </w:r>
            <w:proofErr w:type="spellEnd"/>
          </w:p>
        </w:tc>
        <w:tc>
          <w:tcPr>
            <w:tcW w:w="1905" w:type="dxa"/>
            <w:hideMark/>
          </w:tcPr>
          <w:p w:rsidR="00FA1A52" w:rsidRPr="00FA1A52" w:rsidRDefault="00FA1A52" w:rsidP="00FA1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0" w:type="dxa"/>
            <w:hideMark/>
          </w:tcPr>
          <w:p w:rsidR="00FA1A52" w:rsidRPr="00FA1A52" w:rsidRDefault="00FA1A52" w:rsidP="00FA1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0" w:type="dxa"/>
            <w:hideMark/>
          </w:tcPr>
          <w:p w:rsidR="00FA1A52" w:rsidRPr="00FA1A52" w:rsidRDefault="00FA1A52" w:rsidP="00FA1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85" w:type="dxa"/>
            <w:hideMark/>
          </w:tcPr>
          <w:p w:rsidR="00FA1A52" w:rsidRPr="00FA1A52" w:rsidRDefault="00FA1A52" w:rsidP="00FA1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A5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FA1A52" w:rsidRPr="00FA1A52" w:rsidRDefault="00FA1A52" w:rsidP="00FA1A5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bookmarkStart w:id="0" w:name="_GoBack"/>
      <w:bookmarkEnd w:id="0"/>
      <w:r w:rsidRPr="00FA1A52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p w:rsidR="00FA1A52" w:rsidRPr="00FA1A52" w:rsidRDefault="00FA1A52" w:rsidP="00FA1A5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1A52" w:rsidRPr="00FA1A52" w:rsidRDefault="00FA1A52" w:rsidP="00FA1A5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A1A52">
        <w:rPr>
          <w:rFonts w:ascii="Arial" w:eastAsia="Times New Roman" w:hAnsi="Arial" w:cs="Arial"/>
          <w:vanish/>
          <w:sz w:val="16"/>
          <w:szCs w:val="16"/>
        </w:rPr>
        <w:lastRenderedPageBreak/>
        <w:t>Начало формы</w:t>
      </w:r>
    </w:p>
    <w:p w:rsidR="00FA1A52" w:rsidRPr="00FA1A52" w:rsidRDefault="00FA1A52" w:rsidP="00FA1A5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A1A52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p w:rsidR="00EA0F8C" w:rsidRDefault="00EA0F8C"/>
    <w:sectPr w:rsidR="00EA0F8C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03A8B"/>
    <w:multiLevelType w:val="multilevel"/>
    <w:tmpl w:val="44A25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556EF"/>
    <w:multiLevelType w:val="multilevel"/>
    <w:tmpl w:val="C2024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E46C86"/>
    <w:multiLevelType w:val="multilevel"/>
    <w:tmpl w:val="44920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CB6278"/>
    <w:multiLevelType w:val="multilevel"/>
    <w:tmpl w:val="B16E4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0375E0"/>
    <w:multiLevelType w:val="multilevel"/>
    <w:tmpl w:val="C008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CB64B0"/>
    <w:multiLevelType w:val="multilevel"/>
    <w:tmpl w:val="031C8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A52"/>
    <w:rsid w:val="00EA0F8C"/>
    <w:rsid w:val="00FA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E6A7E2-6D3B-4A3C-82FE-C533C93C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9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5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8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6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0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5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2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Tymoshyk</dc:creator>
  <cp:keywords/>
  <dc:description/>
  <cp:lastModifiedBy>Valeria Tymoshyk</cp:lastModifiedBy>
  <cp:revision>1</cp:revision>
  <dcterms:created xsi:type="dcterms:W3CDTF">2024-03-05T09:27:00Z</dcterms:created>
  <dcterms:modified xsi:type="dcterms:W3CDTF">2024-03-05T09:30:00Z</dcterms:modified>
</cp:coreProperties>
</file>