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B3" w:rsidRPr="00544FA8" w:rsidRDefault="00544F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FA8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№ 2.</w:t>
      </w:r>
    </w:p>
    <w:p w:rsidR="00544FA8" w:rsidRDefault="00544F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FA8">
        <w:rPr>
          <w:rFonts w:ascii="Times New Roman" w:hAnsi="Times New Roman" w:cs="Times New Roman"/>
          <w:b/>
          <w:sz w:val="28"/>
          <w:szCs w:val="28"/>
          <w:lang w:val="uk-UA"/>
        </w:rPr>
        <w:t>Теоретичне опитування.</w:t>
      </w:r>
    </w:p>
    <w:p w:rsidR="00544FA8" w:rsidRDefault="00544F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4FA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Обери правильну відповідь:</w:t>
      </w:r>
    </w:p>
    <w:p w:rsidR="00544FA8" w:rsidRDefault="00544F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Жестова мова-це…..</w:t>
      </w:r>
    </w:p>
    <w:p w:rsidR="00544FA8" w:rsidRDefault="00544F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мова, яка походить від словесних мов;</w:t>
      </w:r>
    </w:p>
    <w:p w:rsidR="00544FA8" w:rsidRDefault="00544F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самостійна мова, що виникла природно;</w:t>
      </w:r>
    </w:p>
    <w:p w:rsidR="00544FA8" w:rsidRDefault="00544F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мова, придумана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чуючими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людьми.</w:t>
      </w:r>
    </w:p>
    <w:p w:rsidR="00544FA8" w:rsidRDefault="00544F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Доповни твердження:</w:t>
      </w:r>
    </w:p>
    <w:p w:rsidR="00544FA8" w:rsidRDefault="00544F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-крім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жестикулярного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компонента жестові мови включають...</w:t>
      </w:r>
    </w:p>
    <w:p w:rsidR="00544FA8" w:rsidRDefault="00544F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A47CA">
        <w:rPr>
          <w:rFonts w:ascii="Times New Roman" w:hAnsi="Times New Roman" w:cs="Times New Roman"/>
          <w:sz w:val="28"/>
          <w:szCs w:val="28"/>
          <w:lang w:val="uk-UA"/>
        </w:rPr>
        <w:t>кількість жестових мов в країні (державі) не пов’язана з …</w:t>
      </w:r>
    </w:p>
    <w:p w:rsidR="00940F6A" w:rsidRDefault="003A47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97406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вираження жестових мов будується на… основі.</w:t>
      </w:r>
    </w:p>
    <w:p w:rsidR="003A47CA" w:rsidRDefault="00940F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Назви основні компоненти, з яких складається жест:</w:t>
      </w:r>
    </w:p>
    <w:p w:rsidR="00940F6A" w:rsidRDefault="00940F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а)….;</w:t>
      </w:r>
    </w:p>
    <w:p w:rsidR="00940F6A" w:rsidRDefault="00940F6A" w:rsidP="00F52E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…;</w:t>
      </w:r>
    </w:p>
    <w:p w:rsidR="00F52EEF" w:rsidRDefault="00F52EEF" w:rsidP="00F52E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….</w:t>
      </w:r>
    </w:p>
    <w:p w:rsidR="00F52EEF" w:rsidRDefault="00F52EEF" w:rsidP="00F52E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Продовжи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твердження:</w:t>
      </w:r>
    </w:p>
    <w:p w:rsidR="00F52EEF" w:rsidRDefault="00F52EEF" w:rsidP="00F52E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жестового спілкування глухих має два різновиди:……</w:t>
      </w:r>
    </w:p>
    <w:p w:rsidR="001545A0" w:rsidRPr="001545A0" w:rsidRDefault="001545A0" w:rsidP="00F5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Поясни, чим схожі</w:t>
      </w:r>
      <w:r w:rsidRPr="001545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відрізняються поняття РЖМ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КЖм</w:t>
      </w:r>
      <w:proofErr w:type="spellEnd"/>
      <w:r w:rsidRPr="001545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52EEF" w:rsidRDefault="001545A0" w:rsidP="00F52E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52EEF">
        <w:rPr>
          <w:rFonts w:ascii="Times New Roman" w:hAnsi="Times New Roman" w:cs="Times New Roman"/>
          <w:sz w:val="28"/>
          <w:szCs w:val="28"/>
          <w:lang w:val="uk-UA"/>
        </w:rPr>
        <w:t>. Диференціюйте поняття «ЖМ як перша мова» і «ЖМ як друга мова»:</w:t>
      </w:r>
    </w:p>
    <w:p w:rsidR="00F52EEF" w:rsidRDefault="001545A0" w:rsidP="00F52E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52E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Закон визначає статус української жестової мови:</w:t>
      </w:r>
    </w:p>
    <w:p w:rsidR="001545A0" w:rsidRDefault="001545A0" w:rsidP="00F52E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«Про освіту»;</w:t>
      </w:r>
    </w:p>
    <w:p w:rsidR="001545A0" w:rsidRDefault="001545A0" w:rsidP="00F52E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« Про основи соціальної захищеності осіб з інвалідністю в Україні»;</w:t>
      </w:r>
    </w:p>
    <w:p w:rsidR="001545A0" w:rsidRDefault="001545A0" w:rsidP="00F52E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«Про УЖМ».</w:t>
      </w:r>
    </w:p>
    <w:p w:rsidR="001545A0" w:rsidRPr="00544FA8" w:rsidRDefault="001545A0" w:rsidP="00F52E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Назви декілька законодавчих актів, які включені до законодавства України про українську жестову мову:</w:t>
      </w:r>
    </w:p>
    <w:sectPr w:rsidR="001545A0" w:rsidRPr="00544FA8" w:rsidSect="0013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A8"/>
    <w:rsid w:val="001316B3"/>
    <w:rsid w:val="001545A0"/>
    <w:rsid w:val="003A47CA"/>
    <w:rsid w:val="00497406"/>
    <w:rsid w:val="00544FA8"/>
    <w:rsid w:val="00940F6A"/>
    <w:rsid w:val="00F5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43E71-971B-49F7-AAD5-A0012E2E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2024-03-13T10:04:00Z</cp:lastPrinted>
  <dcterms:created xsi:type="dcterms:W3CDTF">2024-03-13T07:01:00Z</dcterms:created>
  <dcterms:modified xsi:type="dcterms:W3CDTF">2024-03-13T10:10:00Z</dcterms:modified>
</cp:coreProperties>
</file>