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F6D5A" w14:textId="1163B9B8" w:rsidR="0009687A" w:rsidRDefault="00286FBE" w:rsidP="00B37C93">
      <w:pPr>
        <w:pStyle w:val="1"/>
        <w:rPr>
          <w:rStyle w:val="apple-converted-space"/>
          <w:rFonts w:cs="Times New Roman"/>
          <w:lang w:val="uk-UA"/>
        </w:rPr>
      </w:pPr>
      <w:bookmarkStart w:id="0" w:name="_Toc472443800"/>
      <w:r>
        <w:rPr>
          <w:lang w:val="uk-UA"/>
        </w:rPr>
        <w:t>1.</w:t>
      </w:r>
      <w:r w:rsidR="00B37C93">
        <w:rPr>
          <w:lang w:val="uk-UA"/>
        </w:rPr>
        <w:t xml:space="preserve"> </w:t>
      </w:r>
      <w:proofErr w:type="spellStart"/>
      <w:r w:rsidR="00356AD0" w:rsidRPr="00CF05B5">
        <w:t>Лікарський-педагогічний</w:t>
      </w:r>
      <w:proofErr w:type="spellEnd"/>
      <w:r w:rsidR="00356AD0" w:rsidRPr="00CF05B5">
        <w:t xml:space="preserve"> контроль в </w:t>
      </w:r>
      <w:proofErr w:type="spellStart"/>
      <w:r w:rsidR="00356AD0" w:rsidRPr="00CF05B5">
        <w:t>процесі</w:t>
      </w:r>
      <w:proofErr w:type="spellEnd"/>
      <w:r w:rsidR="00356AD0" w:rsidRPr="00CF05B5">
        <w:t xml:space="preserve"> </w:t>
      </w:r>
      <w:proofErr w:type="spellStart"/>
      <w:r w:rsidR="00356AD0" w:rsidRPr="00CF05B5">
        <w:t>фізичного</w:t>
      </w:r>
      <w:proofErr w:type="spellEnd"/>
      <w:r w:rsidR="00356AD0" w:rsidRPr="00CF05B5">
        <w:t xml:space="preserve"> </w:t>
      </w:r>
      <w:proofErr w:type="spellStart"/>
      <w:r w:rsidR="00356AD0" w:rsidRPr="00CF05B5">
        <w:t>виховання</w:t>
      </w:r>
      <w:bookmarkEnd w:id="0"/>
      <w:proofErr w:type="spellEnd"/>
      <w:r w:rsidR="00356AD0" w:rsidRPr="00CF05B5">
        <w:rPr>
          <w:rStyle w:val="apple-converted-space"/>
          <w:rFonts w:cs="Times New Roman"/>
        </w:rPr>
        <w:t xml:space="preserve"> </w:t>
      </w:r>
    </w:p>
    <w:p w14:paraId="4272E113" w14:textId="77777777" w:rsidR="00B37C93" w:rsidRPr="00B37C93" w:rsidRDefault="00B37C93" w:rsidP="00B37C93">
      <w:pPr>
        <w:rPr>
          <w:lang w:val="uk-UA"/>
        </w:rPr>
      </w:pPr>
    </w:p>
    <w:p w14:paraId="4C316567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організовані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наглядом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покращують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7" w:tooltip="Розвиток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розвиток</w:t>
        </w:r>
        <w:proofErr w:type="spellEnd"/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підготовленість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зростанню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 Неправильна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8" w:tooltip="Організація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організація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занять,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зневага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методичними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вказівками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9" w:tooltip="Стану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стану</w:t>
        </w:r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регулярного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завдати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до занять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культурою і спортом людей старшого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поглибленого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лікарського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контролю за ними. Станом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статтю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розподіляють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 такими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: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1E0BEF8B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1-а - практично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10" w:tooltip="Люди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люди</w:t>
        </w:r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звертаються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скаргами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достатню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підготовленістю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4AF17A24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2-а - особи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віковими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супроводжуються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невеликими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відхиленнями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функціонального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характеру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достатньої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початковими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формами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властивими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11" w:tooltip="Процес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процесу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12" w:tooltip="Старіння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старіння</w:t>
        </w:r>
        <w:proofErr w:type="spellEnd"/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люди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недостатньою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підготовленістю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2CE79E55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  <w:lang w:val="uk-UA"/>
        </w:rPr>
        <w:t>3-я - особи зі зниженою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3" w:tooltip="Функціоналізм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функціональною</w:t>
        </w:r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4" w:tooltip="Адаптация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адаптацією</w:t>
        </w:r>
      </w:hyperlink>
      <w:r w:rsidRPr="00CF05B5">
        <w:rPr>
          <w:rFonts w:ascii="Times New Roman" w:hAnsi="Times New Roman" w:cs="Times New Roman"/>
          <w:sz w:val="28"/>
          <w:szCs w:val="28"/>
          <w:lang w:val="uk-UA"/>
        </w:rPr>
        <w:t>, відхиленнями в стані здоров'я постійного або тимчасового характеру, зі слабкою фізичною підготовленістю.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B1E1E5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  <w:lang w:val="uk-UA"/>
        </w:rPr>
        <w:t>Особи старшого та похилого віку із значними відхиленнями і старше 75 років можуть бути спрямовані в кабінети лікувальної фізкультури лікувально-профілактичних закладів для занять під наглядом лікарів.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33DED0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протипоказань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обстежуваному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видається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15" w:tooltip="Право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</w:t>
        </w:r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фізкультурно-оздоровчої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регулярних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бути переведений в ту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медичну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63F7BC7C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обстежень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лікарсько-педагогічні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контроль за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16" w:tooltip="Того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того</w:t>
        </w:r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проводиться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санітарно-гігієнічний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місцями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17" w:tooltip="Санітарно-просвітня робота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санітарно-просвітня</w:t>
        </w:r>
        <w:proofErr w:type="spellEnd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робота</w:t>
        </w:r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3206C29B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участь у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18" w:tooltip="Методичка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методичній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19" w:tooltip="Відповідь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відповідні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проводить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керуватися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20" w:tooltip="Таблиці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таблицею</w:t>
        </w:r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протипоказань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48647AD1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21" w:tooltip="Студент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студенти</w:t>
        </w:r>
        <w:proofErr w:type="spellEnd"/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культурою і спортом за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22" w:tooltip="Розклад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розкладом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огляди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змаганнями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перенесених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несприятливих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суб'єктивних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23" w:tooltip="Відчуття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відчуттях</w:t>
        </w:r>
        <w:proofErr w:type="spellEnd"/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51C87AD8" w14:textId="77777777" w:rsidR="0009687A" w:rsidRDefault="00B37C93" w:rsidP="00B37C93">
      <w:pPr>
        <w:pStyle w:val="1"/>
        <w:rPr>
          <w:rStyle w:val="apple-converted-space"/>
          <w:rFonts w:cs="Times New Roman"/>
          <w:lang w:val="uk-UA"/>
        </w:rPr>
      </w:pPr>
      <w:bookmarkStart w:id="1" w:name="_Toc472443801"/>
      <w:r>
        <w:rPr>
          <w:lang w:val="uk-UA"/>
        </w:rPr>
        <w:t xml:space="preserve">2 </w:t>
      </w:r>
      <w:r w:rsidR="00356AD0" w:rsidRPr="00CF05B5">
        <w:t xml:space="preserve">Самоконтроль у </w:t>
      </w:r>
      <w:proofErr w:type="spellStart"/>
      <w:r w:rsidR="00356AD0" w:rsidRPr="00CF05B5">
        <w:t>процесі</w:t>
      </w:r>
      <w:proofErr w:type="spellEnd"/>
      <w:r w:rsidR="00356AD0" w:rsidRPr="00CF05B5">
        <w:t xml:space="preserve"> </w:t>
      </w:r>
      <w:proofErr w:type="spellStart"/>
      <w:r w:rsidR="00356AD0" w:rsidRPr="00CF05B5">
        <w:t>фізичного</w:t>
      </w:r>
      <w:proofErr w:type="spellEnd"/>
      <w:r w:rsidR="00356AD0" w:rsidRPr="00CF05B5">
        <w:t xml:space="preserve"> </w:t>
      </w:r>
      <w:proofErr w:type="spellStart"/>
      <w:r w:rsidR="00356AD0" w:rsidRPr="00CF05B5">
        <w:t>виховання</w:t>
      </w:r>
      <w:proofErr w:type="spellEnd"/>
      <w:r w:rsidR="00356AD0" w:rsidRPr="00CF05B5">
        <w:t xml:space="preserve"> і спортом</w:t>
      </w:r>
      <w:bookmarkEnd w:id="1"/>
      <w:r w:rsidR="00356AD0" w:rsidRPr="00CF05B5">
        <w:rPr>
          <w:rStyle w:val="apple-converted-space"/>
          <w:rFonts w:cs="Times New Roman"/>
        </w:rPr>
        <w:t xml:space="preserve"> </w:t>
      </w:r>
    </w:p>
    <w:p w14:paraId="131D7EEC" w14:textId="77777777" w:rsidR="00B37C93" w:rsidRPr="00B37C93" w:rsidRDefault="00B37C93" w:rsidP="00B37C93">
      <w:pPr>
        <w:rPr>
          <w:lang w:val="uk-UA"/>
        </w:rPr>
      </w:pPr>
    </w:p>
    <w:p w14:paraId="6D9ADE07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Лікарський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контроль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лікарсько-педагогічні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дадуть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кращий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результат,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доповнені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самоконтролем.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69449885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Самоконтроль 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суттєве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лікарського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контролю.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24" w:tooltip="Він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Він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проводиться самими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самоконтролю.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079C0867" w14:textId="77777777" w:rsidR="00834E3B" w:rsidRDefault="00356AD0" w:rsidP="00834E3B">
      <w:pPr>
        <w:spacing w:line="360" w:lineRule="auto"/>
        <w:ind w:left="-17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Самоконтроль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25" w:tooltip="Встанови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встановити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У той же час самоконтроль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регулярний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контроль, а тренеру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тренувальні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</w:p>
    <w:p w14:paraId="07FB01FB" w14:textId="77777777" w:rsidR="0009687A" w:rsidRPr="00CF05B5" w:rsidRDefault="00356AD0" w:rsidP="00834E3B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lastRenderedPageBreak/>
        <w:t xml:space="preserve">Головне ж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26" w:tooltip="Перевал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перевага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здійснюючи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повсякденні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самоспостереження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наочно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благотворний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на стан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4387B441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самоконтролю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привчити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самого початку занять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докладно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висвітлюються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самоконтролю,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розкривається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об'єктивних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суб'єктивних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481AF2AF" w14:textId="77777777" w:rsidR="0009687A" w:rsidRPr="0038046A" w:rsidRDefault="0038046A" w:rsidP="0038046A">
      <w:pPr>
        <w:pStyle w:val="1"/>
        <w:rPr>
          <w:rStyle w:val="apple-converted-space"/>
        </w:rPr>
      </w:pPr>
      <w:bookmarkStart w:id="2" w:name="_Toc472443802"/>
      <w:r w:rsidRPr="0038046A">
        <w:t xml:space="preserve">3 </w:t>
      </w:r>
      <w:proofErr w:type="spellStart"/>
      <w:r w:rsidRPr="0038046A">
        <w:t>Об’єктивні</w:t>
      </w:r>
      <w:proofErr w:type="spellEnd"/>
      <w:r w:rsidRPr="0038046A">
        <w:t xml:space="preserve"> </w:t>
      </w:r>
      <w:proofErr w:type="spellStart"/>
      <w:r w:rsidRPr="0038046A">
        <w:t>дані</w:t>
      </w:r>
      <w:bookmarkEnd w:id="2"/>
      <w:proofErr w:type="spellEnd"/>
      <w:r w:rsidR="00356AD0" w:rsidRPr="0038046A">
        <w:rPr>
          <w:rStyle w:val="apple-converted-space"/>
        </w:rPr>
        <w:t xml:space="preserve"> </w:t>
      </w:r>
    </w:p>
    <w:p w14:paraId="4CDD11F1" w14:textId="77777777" w:rsidR="0038046A" w:rsidRPr="0038046A" w:rsidRDefault="0038046A" w:rsidP="0038046A">
      <w:pPr>
        <w:rPr>
          <w:lang w:val="uk-UA"/>
        </w:rPr>
      </w:pPr>
    </w:p>
    <w:p w14:paraId="580639BE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Toc472443803"/>
      <w:proofErr w:type="spellStart"/>
      <w:r w:rsidRPr="0038046A">
        <w:rPr>
          <w:rStyle w:val="20"/>
        </w:rPr>
        <w:t>Зріст</w:t>
      </w:r>
      <w:bookmarkEnd w:id="3"/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розглядатися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масою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окружністю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, ЖЄЛ (</w:t>
      </w:r>
      <w:proofErr w:type="spellStart"/>
      <w:r w:rsidR="005D5A83">
        <w:fldChar w:fldCharType="begin"/>
      </w:r>
      <w:r w:rsidR="005D5A83">
        <w:instrText xml:space="preserve"> HYPERLINK "http://ua-referat.com/%D0%A1%D0%BF%D1%96%D1%80%D0%BE%D0%BC%D0%B5%D1%82%D1%80%D1%96%D1%8F" \o "Спірометрія" </w:instrText>
      </w:r>
      <w:r w:rsidR="005D5A83">
        <w:fldChar w:fldCharType="separate"/>
      </w:r>
      <w:r w:rsidRPr="00CF05B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спірометрія</w:t>
      </w:r>
      <w:proofErr w:type="spellEnd"/>
      <w:r w:rsidR="005D5A8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CF05B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велике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пропорційність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статури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стан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01E21D25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Toc472443804"/>
      <w:proofErr w:type="spellStart"/>
      <w:r w:rsidRPr="0038046A">
        <w:rPr>
          <w:rStyle w:val="20"/>
        </w:rPr>
        <w:t>Маса</w:t>
      </w:r>
      <w:proofErr w:type="spellEnd"/>
      <w:r w:rsidRPr="0038046A">
        <w:rPr>
          <w:rStyle w:val="20"/>
        </w:rPr>
        <w:t xml:space="preserve"> </w:t>
      </w:r>
      <w:proofErr w:type="spellStart"/>
      <w:r w:rsidRPr="0038046A">
        <w:rPr>
          <w:rStyle w:val="20"/>
        </w:rPr>
        <w:t>тіла</w:t>
      </w:r>
      <w:proofErr w:type="spellEnd"/>
      <w:r w:rsidR="0038046A">
        <w:rPr>
          <w:rStyle w:val="20"/>
          <w:lang w:val="uk-UA"/>
        </w:rPr>
        <w:t xml:space="preserve"> -</w:t>
      </w:r>
      <w:bookmarkEnd w:id="4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служить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hyperlink r:id="rId27" w:tooltip="Маса" w:history="1">
        <w:r w:rsidRPr="00CF05B5">
          <w:rPr>
            <w:rStyle w:val="apple-converted-space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Маса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вирахування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(у см)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умовних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величин.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5A84D63A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Toc472443805"/>
      <w:proofErr w:type="spellStart"/>
      <w:r w:rsidRPr="0038046A">
        <w:rPr>
          <w:rStyle w:val="20"/>
        </w:rPr>
        <w:t>Окружність</w:t>
      </w:r>
      <w:proofErr w:type="spellEnd"/>
      <w:r w:rsidRPr="0038046A">
        <w:rPr>
          <w:rStyle w:val="20"/>
        </w:rPr>
        <w:t xml:space="preserve"> </w:t>
      </w:r>
      <w:proofErr w:type="spellStart"/>
      <w:r w:rsidRPr="0038046A">
        <w:rPr>
          <w:rStyle w:val="20"/>
        </w:rPr>
        <w:t>грудної</w:t>
      </w:r>
      <w:proofErr w:type="spellEnd"/>
      <w:r w:rsidRPr="0038046A">
        <w:rPr>
          <w:rStyle w:val="20"/>
        </w:rPr>
        <w:t xml:space="preserve"> </w:t>
      </w:r>
      <w:proofErr w:type="spellStart"/>
      <w:r w:rsidRPr="0038046A">
        <w:rPr>
          <w:rStyle w:val="20"/>
        </w:rPr>
        <w:t>клітини</w:t>
      </w:r>
      <w:bookmarkEnd w:id="5"/>
      <w:proofErr w:type="spellEnd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Добре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розвинена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грудна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28" w:tooltip="Клітка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клітка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гарного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гарантія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міцного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Окружність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досліджується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спокою (в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паузі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),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вдиху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видиху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351B5B58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34C">
        <w:rPr>
          <w:rFonts w:ascii="Times New Roman" w:hAnsi="Times New Roman" w:cs="Times New Roman"/>
          <w:sz w:val="28"/>
          <w:szCs w:val="28"/>
          <w:lang w:val="uk-UA"/>
        </w:rPr>
        <w:t xml:space="preserve">Різниця між вдихом і видихом називається екскурсією грудної клітки.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Остання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дихальних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типу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29" w:tooltip="Дихання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дихання</w:t>
        </w:r>
        <w:proofErr w:type="spellEnd"/>
      </w:hyperlink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758C1B81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Toc472443806"/>
      <w:proofErr w:type="spellStart"/>
      <w:r w:rsidRPr="0038046A">
        <w:rPr>
          <w:rStyle w:val="20"/>
        </w:rPr>
        <w:t>М'язова</w:t>
      </w:r>
      <w:proofErr w:type="spellEnd"/>
      <w:r w:rsidRPr="0038046A">
        <w:rPr>
          <w:rStyle w:val="20"/>
        </w:rPr>
        <w:t xml:space="preserve"> сила рук</w:t>
      </w:r>
      <w:bookmarkEnd w:id="6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Сила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рук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вимірюється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динамометром.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М'язова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сила рук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росту,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окружності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відносна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сила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рук для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- 60-70% ваги, для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- 45-50% ваги.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Станова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м'язова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сила 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сила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м'язів-розгиначів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спини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r w:rsidRPr="00CF05B5">
        <w:rPr>
          <w:rFonts w:ascii="Times New Roman" w:hAnsi="Times New Roman" w:cs="Times New Roman"/>
          <w:sz w:val="28"/>
          <w:szCs w:val="28"/>
        </w:rPr>
        <w:lastRenderedPageBreak/>
        <w:t xml:space="preserve">Вона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підлоги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роду занять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станова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м'язова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сила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падати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1B080A38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Toc472443807"/>
      <w:proofErr w:type="spellStart"/>
      <w:r w:rsidRPr="0038046A">
        <w:rPr>
          <w:rStyle w:val="20"/>
        </w:rPr>
        <w:t>Спірометрія</w:t>
      </w:r>
      <w:bookmarkEnd w:id="7"/>
      <w:proofErr w:type="spellEnd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ЖЕЛ 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об'єм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видихнути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30" w:tooltip="Характер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характеризує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чином силу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дихальних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еластичність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легеневої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1E7CBE9E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Величина ЖЕЛ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коливається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широких межах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стану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культурою і спортом, особливо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веслуванням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,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31" w:tooltip="Плавання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плаванням</w:t>
        </w:r>
        <w:proofErr w:type="spellEnd"/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бігом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спортивними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збільшенню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ЖЕЛ.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32A976AF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Toc472443808"/>
      <w:r w:rsidRPr="0038046A">
        <w:rPr>
          <w:rStyle w:val="20"/>
        </w:rPr>
        <w:t>Пульс</w:t>
      </w:r>
      <w:bookmarkEnd w:id="8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тренованості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32" w:tooltip="Функціоналізм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функціональної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2A3AF5C3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властива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своя частота пульсу.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спокою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нетренованого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чоловіка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становить 60-80 уд /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вона 5-10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ударів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32F2F9AE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Частота пульсу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пульс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2E6158C3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Toc472443809"/>
      <w:proofErr w:type="spellStart"/>
      <w:r w:rsidRPr="0038046A">
        <w:rPr>
          <w:rStyle w:val="20"/>
        </w:rPr>
        <w:t>Потовиділення</w:t>
      </w:r>
      <w:bookmarkEnd w:id="9"/>
      <w:proofErr w:type="spellEnd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великій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м'язовій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потовиділення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встановленню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кислотно-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лужної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температуру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нормального водно-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сольового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6796EE6E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спокої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 1 год з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33" w:tooltip="Поверхні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поверхні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виділяється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36-60 г води а за добу - 900 г.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Помірна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води на добу до 2 л, а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напруженій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спеку - до 8 л.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2445D7A4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Потовиділення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266E74B7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правильній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методиці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потовиділення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, а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34" w:tooltip="Маса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маса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7680448D" w14:textId="77777777" w:rsidR="0009687A" w:rsidRDefault="0038046A" w:rsidP="0038046A">
      <w:pPr>
        <w:pStyle w:val="1"/>
        <w:rPr>
          <w:rStyle w:val="apple-converted-space"/>
          <w:lang w:val="uk-UA"/>
        </w:rPr>
      </w:pPr>
      <w:bookmarkStart w:id="10" w:name="_Toc472443810"/>
      <w:r w:rsidRPr="0038046A">
        <w:lastRenderedPageBreak/>
        <w:t xml:space="preserve">4 </w:t>
      </w:r>
      <w:proofErr w:type="spellStart"/>
      <w:r w:rsidR="00356AD0" w:rsidRPr="0038046A">
        <w:t>Суб'єктивні</w:t>
      </w:r>
      <w:proofErr w:type="spellEnd"/>
      <w:r w:rsidR="00356AD0" w:rsidRPr="0038046A">
        <w:t xml:space="preserve"> </w:t>
      </w:r>
      <w:proofErr w:type="spellStart"/>
      <w:r w:rsidR="00356AD0" w:rsidRPr="0038046A">
        <w:t>дані</w:t>
      </w:r>
      <w:bookmarkEnd w:id="10"/>
      <w:proofErr w:type="spellEnd"/>
      <w:r w:rsidR="00356AD0" w:rsidRPr="0038046A">
        <w:rPr>
          <w:rStyle w:val="apple-converted-space"/>
        </w:rPr>
        <w:t xml:space="preserve"> </w:t>
      </w:r>
    </w:p>
    <w:p w14:paraId="31D2DEA4" w14:textId="77777777" w:rsidR="0038046A" w:rsidRPr="0038046A" w:rsidRDefault="0038046A" w:rsidP="0038046A">
      <w:pPr>
        <w:rPr>
          <w:lang w:val="uk-UA"/>
        </w:rPr>
      </w:pPr>
    </w:p>
    <w:p w14:paraId="01B41884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велику роль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Більшої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тренувального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751D38BF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Але спорт,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35" w:tooltip="Культура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культура</w:t>
        </w:r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у свою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покращують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бадьорості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силах.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7D16EB73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хорошій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по-іншому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сприймає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навколишній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7353997A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_Toc472443811"/>
      <w:proofErr w:type="spellStart"/>
      <w:r w:rsidRPr="0038046A">
        <w:rPr>
          <w:rStyle w:val="20"/>
        </w:rPr>
        <w:t>Самопочуття</w:t>
      </w:r>
      <w:bookmarkEnd w:id="11"/>
      <w:proofErr w:type="spellEnd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регулярних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спортом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перебудовується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 Так,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36" w:tooltip="робота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робота</w:t>
        </w:r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виникненням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нервових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імпульсів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звичайних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імпульси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доходять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до кори головного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37" w:tooltip="Відповідь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відповідних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у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38" w:tooltip="Відчуття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відчуття</w:t>
        </w:r>
        <w:proofErr w:type="spellEnd"/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. Ось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печінки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т. п.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6933E384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своєрідний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барометр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Надмірні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супроводжуються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поганим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самопочуттям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06AC2516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  <w:lang w:val="uk-UA"/>
        </w:rPr>
        <w:t>Втома, втома, зниження працездатності безпосередньо пов'язані зі станом нервової системи людини. Це складний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9" w:tooltip="Фізіологія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фізіологічний</w:t>
        </w:r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0" w:tooltip="Процес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процес</w:t>
        </w:r>
      </w:hyperlink>
      <w:r w:rsidRPr="00CF05B5">
        <w:rPr>
          <w:rFonts w:ascii="Times New Roman" w:hAnsi="Times New Roman" w:cs="Times New Roman"/>
          <w:sz w:val="28"/>
          <w:szCs w:val="28"/>
          <w:lang w:val="uk-UA"/>
        </w:rPr>
        <w:t>, що починається в вищих відділах нервової системи і впливає на інші системи та органи людського організму.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176036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_Toc472443812"/>
      <w:proofErr w:type="spellStart"/>
      <w:r w:rsidRPr="0038046A">
        <w:rPr>
          <w:rStyle w:val="20"/>
        </w:rPr>
        <w:t>Нічний</w:t>
      </w:r>
      <w:proofErr w:type="spellEnd"/>
      <w:r w:rsidRPr="0038046A">
        <w:rPr>
          <w:rStyle w:val="20"/>
        </w:rPr>
        <w:t xml:space="preserve"> сон</w:t>
      </w:r>
      <w:bookmarkEnd w:id="12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нічим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своєрідній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затримці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нервових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кори головного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41" w:tooltip="Процес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процесом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гальмування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сну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причин.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3CD2B954" w14:textId="77777777" w:rsidR="0009687A" w:rsidRPr="00CF05B5" w:rsidRDefault="00915F1D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2" w:tooltip="Сон" w:history="1">
        <w:r w:rsidR="00356AD0"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Сон</w:t>
        </w:r>
      </w:hyperlink>
      <w:r w:rsidR="00356AD0"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356AD0" w:rsidRPr="00CF05B5">
        <w:rPr>
          <w:rFonts w:ascii="Times New Roman" w:hAnsi="Times New Roman" w:cs="Times New Roman"/>
          <w:sz w:val="28"/>
          <w:szCs w:val="28"/>
        </w:rPr>
        <w:t xml:space="preserve">повинен бути </w:t>
      </w:r>
      <w:proofErr w:type="spellStart"/>
      <w:r w:rsidR="00356AD0" w:rsidRPr="00CF05B5">
        <w:rPr>
          <w:rFonts w:ascii="Times New Roman" w:hAnsi="Times New Roman" w:cs="Times New Roman"/>
          <w:sz w:val="28"/>
          <w:szCs w:val="28"/>
        </w:rPr>
        <w:t>достатнім</w:t>
      </w:r>
      <w:proofErr w:type="spellEnd"/>
      <w:r w:rsidR="00356AD0"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56AD0" w:rsidRPr="00CF05B5">
        <w:rPr>
          <w:rFonts w:ascii="Times New Roman" w:hAnsi="Times New Roman" w:cs="Times New Roman"/>
          <w:sz w:val="28"/>
          <w:szCs w:val="28"/>
        </w:rPr>
        <w:t>регулярним</w:t>
      </w:r>
      <w:proofErr w:type="spellEnd"/>
      <w:r w:rsidR="00356AD0" w:rsidRPr="00CF05B5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="00356AD0" w:rsidRPr="00CF05B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356AD0" w:rsidRPr="00CF05B5">
        <w:rPr>
          <w:rFonts w:ascii="Times New Roman" w:hAnsi="Times New Roman" w:cs="Times New Roman"/>
          <w:sz w:val="28"/>
          <w:szCs w:val="28"/>
        </w:rPr>
        <w:t xml:space="preserve"> 7 год, а при великих за </w:t>
      </w:r>
      <w:proofErr w:type="spellStart"/>
      <w:r w:rsidR="00356AD0" w:rsidRPr="00CF05B5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="00356AD0"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AD0" w:rsidRPr="00CF05B5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356AD0"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AD0" w:rsidRPr="00CF05B5">
        <w:rPr>
          <w:rFonts w:ascii="Times New Roman" w:hAnsi="Times New Roman" w:cs="Times New Roman"/>
          <w:sz w:val="28"/>
          <w:szCs w:val="28"/>
        </w:rPr>
        <w:t>навантаженнях</w:t>
      </w:r>
      <w:proofErr w:type="spellEnd"/>
      <w:r w:rsidR="00356AD0" w:rsidRPr="00CF05B5">
        <w:rPr>
          <w:rFonts w:ascii="Times New Roman" w:hAnsi="Times New Roman" w:cs="Times New Roman"/>
          <w:sz w:val="28"/>
          <w:szCs w:val="28"/>
        </w:rPr>
        <w:t xml:space="preserve"> - 8-9 ч.</w:t>
      </w:r>
      <w:r w:rsidR="00356AD0"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7B1CB0D1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lastRenderedPageBreak/>
        <w:t>Корисно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перед сном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прогулянку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свіжому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раз не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 1,5-2 год до сну, у вечерю не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міцний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чай,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43" w:tooltip="Кава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кава</w:t>
        </w:r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курити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суворо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16B831F2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Toc472443813"/>
      <w:proofErr w:type="spellStart"/>
      <w:r w:rsidRPr="0038046A">
        <w:rPr>
          <w:rStyle w:val="20"/>
        </w:rPr>
        <w:t>Апетит</w:t>
      </w:r>
      <w:bookmarkEnd w:id="13"/>
      <w:proofErr w:type="spellEnd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навантаженнях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44" w:tooltip="Обмін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обмін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активніше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3360D9AC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занять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45" w:tooltip="Маса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маса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так як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витрачаються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запаси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тане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накопичений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жир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втрачається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46" w:tooltip="Вода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вода</w:t>
        </w:r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апетит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Загальновідомо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апетит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нестійкий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легко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порушується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нездужання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відновлюється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258B5D46" w14:textId="77777777" w:rsidR="00356AD0" w:rsidRPr="00CF05B5" w:rsidRDefault="00356AD0" w:rsidP="00CF05B5">
      <w:pPr>
        <w:spacing w:line="360" w:lineRule="auto"/>
        <w:ind w:left="-17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Часто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порушеннях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тренувального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режиму,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підвищеного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перенапруженні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апетит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втрачається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судити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правильності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неправильності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методики занять.</w:t>
      </w:r>
    </w:p>
    <w:p w14:paraId="6E860C56" w14:textId="77777777" w:rsidR="00356AD0" w:rsidRPr="00CF05B5" w:rsidRDefault="00356AD0" w:rsidP="00CF05B5">
      <w:pPr>
        <w:spacing w:line="360" w:lineRule="auto"/>
        <w:ind w:left="-17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щоденнику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самоконтролю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апетит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як хороший,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задовільний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поганий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</w:p>
    <w:p w14:paraId="27942B24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_Toc472443814"/>
      <w:proofErr w:type="spellStart"/>
      <w:r w:rsidRPr="0038046A">
        <w:rPr>
          <w:rStyle w:val="20"/>
        </w:rPr>
        <w:t>Серцебиття</w:t>
      </w:r>
      <w:bookmarkEnd w:id="14"/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частих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ударів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пов'язане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поганим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самопочуттям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пульс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частішає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сповільнюється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неритмічним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7A47CD21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Серцебиття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є, як правило,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підвищеної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збудливості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нервового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2F956F03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серцебиття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характер,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тренувальними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заняттями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відзначати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щоденнику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самоконтролю.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12D0A208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_Toc472443815"/>
      <w:proofErr w:type="spellStart"/>
      <w:r w:rsidRPr="0038046A">
        <w:rPr>
          <w:rStyle w:val="20"/>
        </w:rPr>
        <w:t>Головні</w:t>
      </w:r>
      <w:proofErr w:type="spellEnd"/>
      <w:r w:rsidRPr="0038046A">
        <w:rPr>
          <w:rStyle w:val="20"/>
        </w:rPr>
        <w:t xml:space="preserve"> </w:t>
      </w:r>
      <w:proofErr w:type="spellStart"/>
      <w:r w:rsidRPr="0038046A">
        <w:rPr>
          <w:rStyle w:val="20"/>
        </w:rPr>
        <w:t>болі</w:t>
      </w:r>
      <w:bookmarkEnd w:id="15"/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 все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захворюваннях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запаморочення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викликані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втомою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надмірним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навантаженням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т. п.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68E4BB82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  <w:lang w:val="uk-UA"/>
        </w:rPr>
        <w:t>Тривалі головні болі - ознака серйозної хвороби (недокрів'я, серцево-судинних, шлунково-кишкових, брунькових, нервових та інших захворювань).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FA69AE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lastRenderedPageBreak/>
        <w:t>Іноді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запаморочення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з'являються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Тут особливо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самоконтроль,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з'ясувати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коли вони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з'являються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06B510EE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_Toc472443816"/>
      <w:proofErr w:type="spellStart"/>
      <w:r w:rsidRPr="0038046A">
        <w:rPr>
          <w:rStyle w:val="20"/>
        </w:rPr>
        <w:t>Задишка</w:t>
      </w:r>
      <w:bookmarkEnd w:id="16"/>
      <w:proofErr w:type="spellEnd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47" w:tooltip="Робота серця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Робота </w:t>
        </w:r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серця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легень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ослаблення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серцевого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 собою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48" w:tooltip="Порушення кровообігу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порушення</w:t>
        </w:r>
        <w:proofErr w:type="spellEnd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кровообігу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легенях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вентиляцію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легеневим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повітрям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недолік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надлишок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вуглекислоти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дратує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дихальний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центр,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викликаючи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задишку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6B573055" w14:textId="77777777" w:rsidR="00356AD0" w:rsidRPr="00CF05B5" w:rsidRDefault="00356AD0" w:rsidP="00CF05B5">
      <w:pPr>
        <w:spacing w:line="360" w:lineRule="auto"/>
        <w:ind w:left="-17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Задишка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прискорене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49" w:tooltip="Відчуття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відчуттям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утруднення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грудях,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утрудненістю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вдиху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Будь-яка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енергійна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робота,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прискорене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задишку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напруг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задишка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явищем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нормальним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число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подихів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подвоїтися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потроїтися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наростання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тренованості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задишка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зникає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приходить в норму.</w:t>
      </w:r>
    </w:p>
    <w:p w14:paraId="0AE61DB9" w14:textId="77777777" w:rsidR="00356AD0" w:rsidRPr="00CF05B5" w:rsidRDefault="00356AD0" w:rsidP="00CF05B5">
      <w:pPr>
        <w:spacing w:line="360" w:lineRule="auto"/>
        <w:ind w:left="-17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bookmarkStart w:id="17" w:name="_Toc472443817"/>
      <w:proofErr w:type="spellStart"/>
      <w:r w:rsidRPr="0038046A">
        <w:rPr>
          <w:rStyle w:val="20"/>
        </w:rPr>
        <w:t>Болі</w:t>
      </w:r>
      <w:proofErr w:type="spellEnd"/>
      <w:r w:rsidRPr="0038046A">
        <w:rPr>
          <w:rStyle w:val="20"/>
        </w:rPr>
        <w:t xml:space="preserve"> в </w:t>
      </w:r>
      <w:proofErr w:type="spellStart"/>
      <w:r w:rsidRPr="0038046A">
        <w:rPr>
          <w:rStyle w:val="20"/>
        </w:rPr>
        <w:t>м'язах</w:t>
      </w:r>
      <w:bookmarkEnd w:id="17"/>
      <w:proofErr w:type="spellEnd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Часто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підготовчому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приступили до занять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культурою,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з'являються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м'язах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Як правило,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тривають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двох-трьох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свідченням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перебудови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</w:p>
    <w:p w14:paraId="390F0AF7" w14:textId="77777777" w:rsidR="00356AD0" w:rsidRPr="00CF05B5" w:rsidRDefault="00356AD0" w:rsidP="00CF05B5">
      <w:pPr>
        <w:spacing w:line="360" w:lineRule="auto"/>
        <w:ind w:left="-17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  <w:lang w:val="uk-UA"/>
        </w:rPr>
        <w:t>У займаються фізичною культурою цілий рік ці болі не відзначаються, а після великих фізичних навантажень їхні м'язи швидко відновлюють свою працездатність.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0" w:tooltip="Масаж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Масаж</w:t>
        </w:r>
        <w:proofErr w:type="spellEnd"/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м'язах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</w:p>
    <w:p w14:paraId="11246785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_Toc472443818"/>
      <w:proofErr w:type="spellStart"/>
      <w:r w:rsidRPr="0038046A">
        <w:rPr>
          <w:rStyle w:val="20"/>
        </w:rPr>
        <w:t>Біль</w:t>
      </w:r>
      <w:proofErr w:type="spellEnd"/>
      <w:r w:rsidRPr="0038046A">
        <w:rPr>
          <w:rStyle w:val="20"/>
        </w:rPr>
        <w:t xml:space="preserve"> у </w:t>
      </w:r>
      <w:proofErr w:type="spellStart"/>
      <w:r w:rsidRPr="0038046A">
        <w:rPr>
          <w:rStyle w:val="20"/>
        </w:rPr>
        <w:t>боці</w:t>
      </w:r>
      <w:bookmarkEnd w:id="18"/>
      <w:proofErr w:type="spellEnd"/>
      <w:r w:rsidRPr="00CF05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F05B5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відзначаються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правому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підребер'ї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-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печінки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лівому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-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селезінки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напруг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51" w:tooltip="Характер" w:history="1"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характером</w:t>
        </w:r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тупі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3CA41F3A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Поява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болю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лівому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підребер'ї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пояснюється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переповненням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селезінки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кров'ю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у правому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підребер'ї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переповненням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кров'ю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печінки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7F4EB99A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lastRenderedPageBreak/>
        <w:t>Ці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обумовлені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причинами 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надмірним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напруженням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неправильним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52" w:tooltip="Дихання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диханням</w:t>
        </w:r>
        <w:proofErr w:type="spellEnd"/>
      </w:hyperlink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тренуванням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53" w:tooltip="Прийому" w:history="1">
        <w:proofErr w:type="spellStart"/>
        <w:r w:rsidRPr="00CF05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прийому</w:t>
        </w:r>
        <w:proofErr w:type="spellEnd"/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3589175F" w14:textId="1B9799C4" w:rsidR="0038046A" w:rsidRPr="0038046A" w:rsidRDefault="00554036" w:rsidP="00554036">
      <w:pPr>
        <w:pStyle w:val="1"/>
        <w:rPr>
          <w:lang w:val="uk-UA"/>
        </w:rPr>
      </w:pPr>
      <w:bookmarkStart w:id="19" w:name="_Toc472443819"/>
      <w:r>
        <w:rPr>
          <w:lang w:val="uk-UA"/>
        </w:rPr>
        <w:t>Висновок</w:t>
      </w:r>
      <w:bookmarkStart w:id="20" w:name="_GoBack"/>
      <w:bookmarkEnd w:id="19"/>
      <w:bookmarkEnd w:id="20"/>
    </w:p>
    <w:p w14:paraId="675254F3" w14:textId="77777777" w:rsidR="0009687A" w:rsidRPr="00CF05B5" w:rsidRDefault="00356AD0" w:rsidP="00CF05B5">
      <w:pPr>
        <w:spacing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спортивними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результатами -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найважливіший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пункт самоконтролю,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тренувальних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5C91EC61" w14:textId="77777777" w:rsidR="00356AD0" w:rsidRDefault="00356AD0" w:rsidP="00CF05B5">
      <w:pPr>
        <w:spacing w:line="360" w:lineRule="auto"/>
        <w:ind w:left="-17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 w:rsidRPr="00CF05B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спортом,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плануються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тренувальні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нава</w:t>
      </w:r>
      <w:r w:rsidR="001D134C">
        <w:rPr>
          <w:rFonts w:ascii="Times New Roman" w:hAnsi="Times New Roman" w:cs="Times New Roman"/>
          <w:sz w:val="28"/>
          <w:szCs w:val="28"/>
        </w:rPr>
        <w:t>нтаження</w:t>
      </w:r>
      <w:proofErr w:type="spellEnd"/>
      <w:r w:rsidR="001D134C">
        <w:rPr>
          <w:rFonts w:ascii="Times New Roman" w:hAnsi="Times New Roman" w:cs="Times New Roman"/>
          <w:sz w:val="28"/>
          <w:szCs w:val="28"/>
        </w:rPr>
        <w:t xml:space="preserve">. Самоконтроль </w:t>
      </w:r>
      <w:proofErr w:type="spellStart"/>
      <w:r w:rsidR="001D134C">
        <w:rPr>
          <w:rFonts w:ascii="Times New Roman" w:hAnsi="Times New Roman" w:cs="Times New Roman"/>
          <w:sz w:val="28"/>
          <w:szCs w:val="28"/>
        </w:rPr>
        <w:t>прищепл</w:t>
      </w:r>
      <w:r w:rsidR="001D134C">
        <w:rPr>
          <w:rFonts w:ascii="Times New Roman" w:hAnsi="Times New Roman" w:cs="Times New Roman"/>
          <w:sz w:val="28"/>
          <w:szCs w:val="28"/>
          <w:lang w:val="uk-UA"/>
        </w:rPr>
        <w:t>ює</w:t>
      </w:r>
      <w:proofErr w:type="spellEnd"/>
      <w:r w:rsidR="001D134C">
        <w:rPr>
          <w:rFonts w:ascii="Times New Roman" w:hAnsi="Times New Roman" w:cs="Times New Roman"/>
          <w:sz w:val="28"/>
          <w:szCs w:val="28"/>
          <w:lang w:val="uk-UA"/>
        </w:rPr>
        <w:t xml:space="preserve"> учням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грамотне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свідоме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до занять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пізнати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привчає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здоров'ям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стійких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норм і правил. Самоконтроль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попереджати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перевтоми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самоконтроль для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54" w:tooltip="Студент" w:history="1">
        <w:r w:rsidR="001D13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учнів</w:t>
        </w:r>
      </w:hyperlink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зобов'язані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показувати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щоденники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самоконтролю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викладачеві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лікарю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радитися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 xml:space="preserve"> режиму, </w:t>
      </w:r>
      <w:proofErr w:type="spellStart"/>
      <w:r w:rsidRPr="00CF05B5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CF05B5">
        <w:rPr>
          <w:rFonts w:ascii="Times New Roman" w:hAnsi="Times New Roman" w:cs="Times New Roman"/>
          <w:sz w:val="28"/>
          <w:szCs w:val="28"/>
        </w:rPr>
        <w:t>.</w:t>
      </w:r>
      <w:r w:rsidRPr="00CF05B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652639FA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68B0583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5F3654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5B3EFC9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302BF7F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B793DEF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549C8A6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AA36570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977716D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647201E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1A7D73F" w14:textId="77777777" w:rsidR="005110BD" w:rsidRDefault="005110BD" w:rsidP="005110BD">
      <w:pPr>
        <w:spacing w:line="360" w:lineRule="auto"/>
        <w:ind w:left="-17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5110BD" w:rsidSect="00A37FB2">
      <w:footerReference w:type="default" r:id="rId55"/>
      <w:pgSz w:w="11906" w:h="16838"/>
      <w:pgMar w:top="720" w:right="720" w:bottom="720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34B3B" w14:textId="77777777" w:rsidR="00915F1D" w:rsidRDefault="00915F1D" w:rsidP="00A37FB2">
      <w:pPr>
        <w:spacing w:after="0" w:line="240" w:lineRule="auto"/>
      </w:pPr>
      <w:r>
        <w:separator/>
      </w:r>
    </w:p>
  </w:endnote>
  <w:endnote w:type="continuationSeparator" w:id="0">
    <w:p w14:paraId="79B591B9" w14:textId="77777777" w:rsidR="00915F1D" w:rsidRDefault="00915F1D" w:rsidP="00A3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2545682"/>
      <w:docPartObj>
        <w:docPartGallery w:val="Page Numbers (Bottom of Page)"/>
        <w:docPartUnique/>
      </w:docPartObj>
    </w:sdtPr>
    <w:sdtEndPr/>
    <w:sdtContent>
      <w:p w14:paraId="422DF7A6" w14:textId="77777777" w:rsidR="0038046A" w:rsidRDefault="004B4FFB">
        <w:pPr>
          <w:pStyle w:val="a6"/>
          <w:jc w:val="right"/>
        </w:pPr>
        <w:r>
          <w:fldChar w:fldCharType="begin"/>
        </w:r>
        <w:r w:rsidR="0038046A">
          <w:instrText>PAGE   \* MERGEFORMAT</w:instrText>
        </w:r>
        <w:r>
          <w:fldChar w:fldCharType="separate"/>
        </w:r>
        <w:r w:rsidR="00F673AE">
          <w:rPr>
            <w:noProof/>
          </w:rPr>
          <w:t>2</w:t>
        </w:r>
        <w:r>
          <w:fldChar w:fldCharType="end"/>
        </w:r>
      </w:p>
    </w:sdtContent>
  </w:sdt>
  <w:p w14:paraId="7882833A" w14:textId="77777777" w:rsidR="0038046A" w:rsidRDefault="003804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22208" w14:textId="77777777" w:rsidR="00915F1D" w:rsidRDefault="00915F1D" w:rsidP="00A37FB2">
      <w:pPr>
        <w:spacing w:after="0" w:line="240" w:lineRule="auto"/>
      </w:pPr>
      <w:r>
        <w:separator/>
      </w:r>
    </w:p>
  </w:footnote>
  <w:footnote w:type="continuationSeparator" w:id="0">
    <w:p w14:paraId="4738F117" w14:textId="77777777" w:rsidR="00915F1D" w:rsidRDefault="00915F1D" w:rsidP="00A37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F0"/>
    <w:rsid w:val="0009687A"/>
    <w:rsid w:val="001B1767"/>
    <w:rsid w:val="001D134C"/>
    <w:rsid w:val="001D18FE"/>
    <w:rsid w:val="00286FBE"/>
    <w:rsid w:val="003010DC"/>
    <w:rsid w:val="00336E32"/>
    <w:rsid w:val="00356AD0"/>
    <w:rsid w:val="0038046A"/>
    <w:rsid w:val="004B4FFB"/>
    <w:rsid w:val="005110BD"/>
    <w:rsid w:val="00554036"/>
    <w:rsid w:val="005D5A83"/>
    <w:rsid w:val="00600723"/>
    <w:rsid w:val="00752BF3"/>
    <w:rsid w:val="007D3F7B"/>
    <w:rsid w:val="00812415"/>
    <w:rsid w:val="00834E3B"/>
    <w:rsid w:val="00915F1D"/>
    <w:rsid w:val="00A37FB2"/>
    <w:rsid w:val="00A540DD"/>
    <w:rsid w:val="00B37C93"/>
    <w:rsid w:val="00C344F0"/>
    <w:rsid w:val="00C733E9"/>
    <w:rsid w:val="00CA55F2"/>
    <w:rsid w:val="00CF05B5"/>
    <w:rsid w:val="00F21212"/>
    <w:rsid w:val="00F6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D20E"/>
  <w15:docId w15:val="{E51225B6-BDCA-47B2-BD9A-1BDB7CD8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C9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046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6AD0"/>
  </w:style>
  <w:style w:type="character" w:styleId="a3">
    <w:name w:val="Hyperlink"/>
    <w:basedOn w:val="a0"/>
    <w:uiPriority w:val="99"/>
    <w:unhideWhenUsed/>
    <w:rsid w:val="00356A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7FB2"/>
  </w:style>
  <w:style w:type="paragraph" w:styleId="a6">
    <w:name w:val="footer"/>
    <w:basedOn w:val="a"/>
    <w:link w:val="a7"/>
    <w:uiPriority w:val="99"/>
    <w:unhideWhenUsed/>
    <w:rsid w:val="00A3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7FB2"/>
  </w:style>
  <w:style w:type="character" w:customStyle="1" w:styleId="10">
    <w:name w:val="Заголовок 1 Знак"/>
    <w:basedOn w:val="a0"/>
    <w:link w:val="1"/>
    <w:uiPriority w:val="9"/>
    <w:rsid w:val="00B37C9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046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38046A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46A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38046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8046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a-referat.com/%D0%A4%D1%83%D0%BD%D0%BA%D1%86%D1%96%D0%BE%D0%BD%D0%B0%D0%BB%D1%96%D0%B7%D0%BC" TargetMode="External"/><Relationship Id="rId18" Type="http://schemas.openxmlformats.org/officeDocument/2006/relationships/hyperlink" Target="http://ua-referat.com/%D0%9C%D0%B5%D1%82%D0%BE%D0%B4%D0%B8%D1%87%D0%BA%D0%B0" TargetMode="External"/><Relationship Id="rId26" Type="http://schemas.openxmlformats.org/officeDocument/2006/relationships/hyperlink" Target="http://ua-referat.com/%D0%9F%D0%B5%D1%80%D0%B5%D0%B2%D0%B0%D0%BB" TargetMode="External"/><Relationship Id="rId39" Type="http://schemas.openxmlformats.org/officeDocument/2006/relationships/hyperlink" Target="http://ua-referat.com/%D0%A4%D1%96%D0%B7%D1%96%D0%BE%D0%BB%D0%BE%D0%B3%D1%96%D1%8F" TargetMode="External"/><Relationship Id="rId21" Type="http://schemas.openxmlformats.org/officeDocument/2006/relationships/hyperlink" Target="http://ua-referat.com/%D0%A1%D1%82%D1%83%D0%B4%D0%B5%D0%BD%D1%82" TargetMode="External"/><Relationship Id="rId34" Type="http://schemas.openxmlformats.org/officeDocument/2006/relationships/hyperlink" Target="http://ua-referat.com/%D0%9C%D0%B0%D1%81%D0%B0" TargetMode="External"/><Relationship Id="rId42" Type="http://schemas.openxmlformats.org/officeDocument/2006/relationships/hyperlink" Target="http://ua-referat.com/%D0%A1%D0%BE%D0%BD" TargetMode="External"/><Relationship Id="rId47" Type="http://schemas.openxmlformats.org/officeDocument/2006/relationships/hyperlink" Target="http://ua-referat.com/%D0%A0%D0%BE%D0%B1%D0%BE%D1%82%D0%B0_%D1%81%D0%B5%D1%80%D1%86%D1%8F" TargetMode="External"/><Relationship Id="rId50" Type="http://schemas.openxmlformats.org/officeDocument/2006/relationships/hyperlink" Target="http://ua-referat.com/%D0%9C%D0%B0%D1%81%D0%B0%D0%B6" TargetMode="External"/><Relationship Id="rId55" Type="http://schemas.openxmlformats.org/officeDocument/2006/relationships/footer" Target="footer1.xml"/><Relationship Id="rId7" Type="http://schemas.openxmlformats.org/officeDocument/2006/relationships/hyperlink" Target="http://ua-referat.com/%D0%A0%D0%BE%D0%B7%D0%B2%D0%B8%D1%82%D0%BE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ua-referat.com/%D0%A2%D0%BE%D0%B3%D0%BE" TargetMode="External"/><Relationship Id="rId29" Type="http://schemas.openxmlformats.org/officeDocument/2006/relationships/hyperlink" Target="http://ua-referat.com/%D0%94%D0%B8%D1%85%D0%B0%D0%BD%D0%BD%D1%8F" TargetMode="External"/><Relationship Id="rId11" Type="http://schemas.openxmlformats.org/officeDocument/2006/relationships/hyperlink" Target="http://ua-referat.com/%D0%9F%D1%80%D0%BE%D1%86%D0%B5%D1%81" TargetMode="External"/><Relationship Id="rId24" Type="http://schemas.openxmlformats.org/officeDocument/2006/relationships/hyperlink" Target="http://ua-referat.com/%D0%92%D1%96%D0%BD" TargetMode="External"/><Relationship Id="rId32" Type="http://schemas.openxmlformats.org/officeDocument/2006/relationships/hyperlink" Target="http://ua-referat.com/%D0%A4%D1%83%D0%BD%D0%BA%D1%86%D1%96%D0%BE%D0%BD%D0%B0%D0%BB%D1%96%D0%B7%D0%BC" TargetMode="External"/><Relationship Id="rId37" Type="http://schemas.openxmlformats.org/officeDocument/2006/relationships/hyperlink" Target="http://ua-referat.com/%D0%92%D1%96%D0%B4%D0%BF%D0%BE%D0%B2%D1%96%D0%B4%D1%8C" TargetMode="External"/><Relationship Id="rId40" Type="http://schemas.openxmlformats.org/officeDocument/2006/relationships/hyperlink" Target="http://ua-referat.com/%D0%9F%D1%80%D0%BE%D1%86%D0%B5%D1%81" TargetMode="External"/><Relationship Id="rId45" Type="http://schemas.openxmlformats.org/officeDocument/2006/relationships/hyperlink" Target="http://ua-referat.com/%D0%9C%D0%B0%D1%81%D0%B0" TargetMode="External"/><Relationship Id="rId53" Type="http://schemas.openxmlformats.org/officeDocument/2006/relationships/hyperlink" Target="http://ua-referat.com/%D0%9F%D1%80%D0%B8%D0%B9%D0%BE%D0%BC%D1%83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ua-referat.com/%D0%92%D1%96%D0%B4%D0%BF%D0%BE%D0%B2%D1%96%D0%B4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A1%D1%82%D0%B0%D0%BD%D1%83" TargetMode="External"/><Relationship Id="rId14" Type="http://schemas.openxmlformats.org/officeDocument/2006/relationships/hyperlink" Target="http://ua-referat.com/%D0%90%D0%B4%D0%B0%D0%BF%D1%82%D0%B0%D1%86%D0%B8%D1%8F" TargetMode="External"/><Relationship Id="rId22" Type="http://schemas.openxmlformats.org/officeDocument/2006/relationships/hyperlink" Target="http://ua-referat.com/%D0%A0%D0%BE%D0%B7%D0%BA%D0%BB%D0%B0%D0%B4" TargetMode="External"/><Relationship Id="rId27" Type="http://schemas.openxmlformats.org/officeDocument/2006/relationships/hyperlink" Target="http://ua-referat.com/%D0%9C%D0%B0%D1%81%D0%B0" TargetMode="External"/><Relationship Id="rId30" Type="http://schemas.openxmlformats.org/officeDocument/2006/relationships/hyperlink" Target="http://ua-referat.com/%D0%A5%D0%B0%D1%80%D0%B0%D0%BA%D1%82%D0%B5%D1%80" TargetMode="External"/><Relationship Id="rId35" Type="http://schemas.openxmlformats.org/officeDocument/2006/relationships/hyperlink" Target="http://ua-referat.com/%D0%9A%D1%83%D0%BB%D1%8C%D1%82%D1%83%D1%80%D0%B0" TargetMode="External"/><Relationship Id="rId43" Type="http://schemas.openxmlformats.org/officeDocument/2006/relationships/hyperlink" Target="http://ua-referat.com/%D0%9A%D0%B0%D0%B2%D0%B0" TargetMode="External"/><Relationship Id="rId48" Type="http://schemas.openxmlformats.org/officeDocument/2006/relationships/hyperlink" Target="http://ua-referat.com/%D0%9F%D0%BE%D1%80%D1%83%D1%88%D0%B5%D0%BD%D0%BD%D1%8F_%D0%BA%D1%80%D0%BE%D0%B2%D0%BE%D0%BE%D0%B1%D1%96%D0%B3%D1%8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ua-referat.com/%D0%9E%D1%80%D0%B3%D0%B0%D0%BD%D1%96%D0%B7%D0%B0%D1%86%D1%96%D1%8F" TargetMode="External"/><Relationship Id="rId51" Type="http://schemas.openxmlformats.org/officeDocument/2006/relationships/hyperlink" Target="http://ua-referat.com/%D0%A5%D0%B0%D1%80%D0%B0%D0%BA%D1%82%D0%B5%D1%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a-referat.com/%D0%A1%D1%82%D0%B0%D1%80%D1%96%D0%BD%D0%BD%D1%8F" TargetMode="External"/><Relationship Id="rId17" Type="http://schemas.openxmlformats.org/officeDocument/2006/relationships/hyperlink" Target="http://ua-referat.com/%D0%A1%D0%B0%D0%BD%D1%96%D1%82%D0%B0%D1%80%D0%BD%D0%BE-%D0%BF%D1%80%D0%BE%D1%81%D0%B2%D1%96%D1%82%D0%BD%D1%8F_%D1%80%D0%BE%D0%B1%D0%BE%D1%82%D0%B0" TargetMode="External"/><Relationship Id="rId25" Type="http://schemas.openxmlformats.org/officeDocument/2006/relationships/hyperlink" Target="http://ua-referat.com/%D0%92%D1%81%D1%82%D0%B0%D0%BD%D0%BE%D0%B2%D0%B8" TargetMode="External"/><Relationship Id="rId33" Type="http://schemas.openxmlformats.org/officeDocument/2006/relationships/hyperlink" Target="http://ua-referat.com/%D0%9F%D0%BE%D0%B2%D0%B5%D1%80%D1%85%D0%BD%D1%96" TargetMode="External"/><Relationship Id="rId38" Type="http://schemas.openxmlformats.org/officeDocument/2006/relationships/hyperlink" Target="http://ua-referat.com/%D0%92%D1%96%D0%B4%D1%87%D1%83%D1%82%D1%82%D1%8F" TargetMode="External"/><Relationship Id="rId46" Type="http://schemas.openxmlformats.org/officeDocument/2006/relationships/hyperlink" Target="http://ua-referat.com/%D0%92%D0%BE%D0%B4%D0%B0" TargetMode="External"/><Relationship Id="rId20" Type="http://schemas.openxmlformats.org/officeDocument/2006/relationships/hyperlink" Target="http://ua-referat.com/%D0%A2%D0%B0%D0%B1%D0%BB%D0%B8%D1%86%D1%96" TargetMode="External"/><Relationship Id="rId41" Type="http://schemas.openxmlformats.org/officeDocument/2006/relationships/hyperlink" Target="http://ua-referat.com/%D0%9F%D1%80%D0%BE%D1%86%D0%B5%D1%81" TargetMode="External"/><Relationship Id="rId54" Type="http://schemas.openxmlformats.org/officeDocument/2006/relationships/hyperlink" Target="http://ua-referat.com/%D0%A1%D1%82%D1%83%D0%B4%D0%B5%D0%BD%D1%8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ua-referat.com/%D0%9F%D1%80%D0%B0%D0%B2%D0%BE" TargetMode="External"/><Relationship Id="rId23" Type="http://schemas.openxmlformats.org/officeDocument/2006/relationships/hyperlink" Target="http://ua-referat.com/%D0%92%D1%96%D0%B4%D1%87%D1%83%D1%82%D1%82%D1%8F" TargetMode="External"/><Relationship Id="rId28" Type="http://schemas.openxmlformats.org/officeDocument/2006/relationships/hyperlink" Target="http://ua-referat.com/%D0%9A%D0%BB%D1%96%D1%82%D0%BA%D0%B0" TargetMode="External"/><Relationship Id="rId36" Type="http://schemas.openxmlformats.org/officeDocument/2006/relationships/hyperlink" Target="http://ua-referat.com/%D1%80%D0%BE%D0%B1%D0%BE%D1%82%D0%B0" TargetMode="External"/><Relationship Id="rId49" Type="http://schemas.openxmlformats.org/officeDocument/2006/relationships/hyperlink" Target="http://ua-referat.com/%D0%92%D1%96%D0%B4%D1%87%D1%83%D1%82%D1%82%D1%8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ua-referat.com/%D0%9B%D1%8E%D0%B4%D0%B8" TargetMode="External"/><Relationship Id="rId31" Type="http://schemas.openxmlformats.org/officeDocument/2006/relationships/hyperlink" Target="http://ua-referat.com/%D0%9F%D0%BB%D0%B0%D0%B2%D0%B0%D0%BD%D0%BD%D1%8F" TargetMode="External"/><Relationship Id="rId44" Type="http://schemas.openxmlformats.org/officeDocument/2006/relationships/hyperlink" Target="http://ua-referat.com/%D0%9E%D0%B1%D0%BC%D1%96%D0%BD" TargetMode="External"/><Relationship Id="rId52" Type="http://schemas.openxmlformats.org/officeDocument/2006/relationships/hyperlink" Target="http://ua-referat.com/%D0%94%D0%B8%D1%85%D0%B0%D0%BD%D0%BD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791F-9616-467E-B2EA-0B0AC699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11062</Words>
  <Characters>6306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3</cp:revision>
  <dcterms:created xsi:type="dcterms:W3CDTF">2025-09-05T21:00:00Z</dcterms:created>
  <dcterms:modified xsi:type="dcterms:W3CDTF">2025-09-05T21:01:00Z</dcterms:modified>
</cp:coreProperties>
</file>