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5E" w:rsidRPr="0068423F" w:rsidRDefault="00CE3161" w:rsidP="003D2CAB">
      <w:pPr>
        <w:pStyle w:val="1"/>
        <w:spacing w:line="288" w:lineRule="auto"/>
        <w:ind w:firstLine="709"/>
        <w:rPr>
          <w:sz w:val="24"/>
        </w:rPr>
      </w:pPr>
      <w:bookmarkStart w:id="0" w:name="_Toc434490891"/>
      <w:r w:rsidRPr="0068423F">
        <w:rPr>
          <w:sz w:val="24"/>
        </w:rPr>
        <w:t>Л</w:t>
      </w:r>
      <w:r w:rsidR="00887C9B" w:rsidRPr="0068423F">
        <w:rPr>
          <w:sz w:val="24"/>
        </w:rPr>
        <w:t xml:space="preserve">абораторна робота </w:t>
      </w:r>
      <w:bookmarkEnd w:id="0"/>
      <w:r w:rsidR="002738EA">
        <w:rPr>
          <w:sz w:val="24"/>
          <w:lang w:val="ru-RU"/>
        </w:rPr>
        <w:t>5</w:t>
      </w:r>
      <w:r w:rsidR="00073B5E" w:rsidRPr="0068423F">
        <w:rPr>
          <w:sz w:val="24"/>
        </w:rPr>
        <w:t xml:space="preserve"> </w:t>
      </w:r>
    </w:p>
    <w:p w:rsidR="00073B5E" w:rsidRPr="0068423F" w:rsidRDefault="00495E3D" w:rsidP="003D2CAB">
      <w:pPr>
        <w:pStyle w:val="1"/>
        <w:spacing w:line="288" w:lineRule="auto"/>
        <w:ind w:firstLine="709"/>
        <w:rPr>
          <w:b w:val="0"/>
          <w:sz w:val="24"/>
        </w:rPr>
      </w:pPr>
      <w:r w:rsidRPr="00495E3D">
        <w:rPr>
          <w:sz w:val="24"/>
        </w:rPr>
        <w:t>Діагностика функціонального стану серцево-судинної системи</w:t>
      </w:r>
    </w:p>
    <w:p w:rsidR="00073B5E" w:rsidRPr="0068423F" w:rsidRDefault="00073B5E" w:rsidP="003D2CAB">
      <w:pPr>
        <w:pStyle w:val="1"/>
        <w:spacing w:line="288" w:lineRule="auto"/>
        <w:ind w:firstLine="709"/>
        <w:rPr>
          <w:b w:val="0"/>
          <w:sz w:val="24"/>
        </w:rPr>
      </w:pPr>
    </w:p>
    <w:p w:rsidR="00495E3D" w:rsidRDefault="00073B5E" w:rsidP="00495E3D">
      <w:pPr>
        <w:pStyle w:val="1"/>
        <w:spacing w:line="288" w:lineRule="auto"/>
        <w:ind w:firstLine="708"/>
        <w:jc w:val="both"/>
        <w:rPr>
          <w:b w:val="0"/>
          <w:sz w:val="24"/>
        </w:rPr>
      </w:pPr>
      <w:r w:rsidRPr="0068423F">
        <w:rPr>
          <w:i/>
          <w:sz w:val="24"/>
        </w:rPr>
        <w:t xml:space="preserve">Завдання 1. </w:t>
      </w:r>
      <w:r w:rsidR="00495E3D" w:rsidRPr="00495E3D">
        <w:rPr>
          <w:b w:val="0"/>
          <w:sz w:val="24"/>
        </w:rPr>
        <w:t xml:space="preserve">Виміряти артеріальний тиск </w:t>
      </w:r>
      <w:proofErr w:type="spellStart"/>
      <w:r w:rsidR="00495E3D" w:rsidRPr="00495E3D">
        <w:rPr>
          <w:b w:val="0"/>
          <w:sz w:val="24"/>
        </w:rPr>
        <w:t>аускультативним</w:t>
      </w:r>
      <w:proofErr w:type="spellEnd"/>
      <w:r w:rsidR="00495E3D" w:rsidRPr="00495E3D">
        <w:rPr>
          <w:b w:val="0"/>
          <w:sz w:val="24"/>
        </w:rPr>
        <w:t xml:space="preserve"> методом Н.С. Короткова</w:t>
      </w:r>
      <w:r w:rsidR="00495E3D">
        <w:rPr>
          <w:b w:val="0"/>
          <w:sz w:val="24"/>
        </w:rPr>
        <w:t xml:space="preserve"> </w:t>
      </w:r>
      <w:r w:rsidR="00495E3D" w:rsidRPr="00495E3D">
        <w:rPr>
          <w:b w:val="0"/>
          <w:sz w:val="24"/>
        </w:rPr>
        <w:t>за допомогою тонометра</w:t>
      </w:r>
      <w:r w:rsidR="00495E3D">
        <w:rPr>
          <w:b w:val="0"/>
          <w:sz w:val="24"/>
          <w:lang w:val="ru-RU"/>
        </w:rPr>
        <w:t xml:space="preserve"> </w:t>
      </w:r>
      <w:r w:rsidR="00495E3D">
        <w:rPr>
          <w:b w:val="0"/>
          <w:sz w:val="24"/>
        </w:rPr>
        <w:t>і фонендоскопу</w:t>
      </w:r>
      <w:r w:rsidR="00495E3D" w:rsidRPr="00495E3D">
        <w:rPr>
          <w:b w:val="0"/>
          <w:sz w:val="24"/>
        </w:rPr>
        <w:t xml:space="preserve">. </w:t>
      </w:r>
      <w:r w:rsidR="00495E3D">
        <w:rPr>
          <w:b w:val="0"/>
          <w:sz w:val="24"/>
        </w:rPr>
        <w:t>Оцінити</w:t>
      </w:r>
      <w:r w:rsidR="00495E3D" w:rsidRPr="00495E3D">
        <w:rPr>
          <w:b w:val="0"/>
          <w:sz w:val="24"/>
        </w:rPr>
        <w:t xml:space="preserve"> рівень фактичного систолічного і діастолічного тиску відповідно до віку,</w:t>
      </w:r>
      <w:r w:rsidR="00495E3D">
        <w:rPr>
          <w:b w:val="0"/>
          <w:sz w:val="24"/>
        </w:rPr>
        <w:t xml:space="preserve"> функціонального стану, наявних порушень у стані </w:t>
      </w:r>
      <w:proofErr w:type="spellStart"/>
      <w:r w:rsidR="00495E3D">
        <w:rPr>
          <w:b w:val="0"/>
          <w:sz w:val="24"/>
        </w:rPr>
        <w:t>здоровья</w:t>
      </w:r>
      <w:proofErr w:type="spellEnd"/>
      <w:r w:rsidR="00495E3D">
        <w:rPr>
          <w:b w:val="0"/>
          <w:sz w:val="24"/>
        </w:rPr>
        <w:t>, прийому ліків тощо.</w:t>
      </w:r>
      <w:r w:rsidR="00495E3D" w:rsidRPr="00495E3D">
        <w:rPr>
          <w:b w:val="0"/>
          <w:sz w:val="24"/>
        </w:rPr>
        <w:t xml:space="preserve"> </w:t>
      </w:r>
      <w:r w:rsidR="00495E3D">
        <w:rPr>
          <w:b w:val="0"/>
          <w:sz w:val="24"/>
        </w:rPr>
        <w:t>З</w:t>
      </w:r>
      <w:r w:rsidR="00495E3D" w:rsidRPr="00495E3D">
        <w:rPr>
          <w:b w:val="0"/>
          <w:sz w:val="24"/>
        </w:rPr>
        <w:t>робити висновок та</w:t>
      </w:r>
      <w:r w:rsidR="00495E3D">
        <w:rPr>
          <w:b w:val="0"/>
          <w:sz w:val="24"/>
        </w:rPr>
        <w:t xml:space="preserve"> </w:t>
      </w:r>
      <w:r w:rsidR="00495E3D" w:rsidRPr="00495E3D">
        <w:rPr>
          <w:b w:val="0"/>
          <w:sz w:val="24"/>
        </w:rPr>
        <w:t>надати рекомендації у разі відхилення показників тиску від фізіологічної норми.</w:t>
      </w:r>
    </w:p>
    <w:p w:rsidR="00495E3D" w:rsidRPr="00495E3D" w:rsidRDefault="00495E3D" w:rsidP="00495E3D">
      <w:pPr>
        <w:pStyle w:val="1"/>
        <w:spacing w:line="288" w:lineRule="auto"/>
        <w:ind w:firstLine="708"/>
        <w:jc w:val="both"/>
        <w:rPr>
          <w:b w:val="0"/>
          <w:sz w:val="24"/>
        </w:rPr>
      </w:pPr>
      <w:r w:rsidRPr="00495E3D">
        <w:rPr>
          <w:b w:val="0"/>
          <w:sz w:val="24"/>
        </w:rPr>
        <w:t xml:space="preserve">Підготовка до виконання процедури та правила </w:t>
      </w:r>
      <w:proofErr w:type="spellStart"/>
      <w:r w:rsidRPr="00495E3D">
        <w:rPr>
          <w:b w:val="0"/>
          <w:sz w:val="24"/>
        </w:rPr>
        <w:t>тонометрії</w:t>
      </w:r>
      <w:proofErr w:type="spellEnd"/>
      <w:r w:rsidRPr="00495E3D">
        <w:rPr>
          <w:b w:val="0"/>
          <w:sz w:val="24"/>
        </w:rPr>
        <w:t>:</w:t>
      </w:r>
    </w:p>
    <w:p w:rsidR="00495E3D" w:rsidRDefault="0010094C" w:rsidP="00495E3D">
      <w:pPr>
        <w:pStyle w:val="1"/>
        <w:spacing w:line="288" w:lineRule="auto"/>
        <w:jc w:val="both"/>
        <w:rPr>
          <w:b w:val="0"/>
          <w:sz w:val="24"/>
        </w:rPr>
      </w:pPr>
      <w:r>
        <w:rPr>
          <w:b w:val="0"/>
          <w:sz w:val="24"/>
        </w:rPr>
        <w:t>–</w:t>
      </w:r>
      <w:r w:rsidR="00495E3D" w:rsidRPr="00495E3D">
        <w:rPr>
          <w:b w:val="0"/>
          <w:sz w:val="24"/>
        </w:rPr>
        <w:t xml:space="preserve"> перед початком процедури досліджуваний повинен зняти одяг, що здавлює руку, на</w:t>
      </w:r>
      <w:r w:rsidR="00495E3D">
        <w:rPr>
          <w:b w:val="0"/>
          <w:sz w:val="24"/>
        </w:rPr>
        <w:t xml:space="preserve"> </w:t>
      </w:r>
      <w:r w:rsidR="00495E3D" w:rsidRPr="00495E3D">
        <w:rPr>
          <w:b w:val="0"/>
          <w:sz w:val="24"/>
        </w:rPr>
        <w:t>якій буде вимірюватися АТ (переважно вимірювання проводиться на правій руці);</w:t>
      </w:r>
    </w:p>
    <w:p w:rsidR="00495E3D" w:rsidRDefault="0010094C" w:rsidP="00495E3D">
      <w:pPr>
        <w:pStyle w:val="1"/>
        <w:spacing w:line="288" w:lineRule="auto"/>
        <w:jc w:val="both"/>
        <w:rPr>
          <w:b w:val="0"/>
          <w:sz w:val="24"/>
        </w:rPr>
      </w:pPr>
      <w:r>
        <w:rPr>
          <w:b w:val="0"/>
          <w:sz w:val="24"/>
        </w:rPr>
        <w:t>–</w:t>
      </w:r>
      <w:r w:rsidR="00495E3D">
        <w:rPr>
          <w:b w:val="0"/>
          <w:sz w:val="24"/>
        </w:rPr>
        <w:t xml:space="preserve"> п</w:t>
      </w:r>
      <w:r w:rsidR="00495E3D" w:rsidRPr="00495E3D">
        <w:rPr>
          <w:b w:val="0"/>
          <w:sz w:val="24"/>
        </w:rPr>
        <w:t xml:space="preserve">еред початком </w:t>
      </w:r>
      <w:proofErr w:type="spellStart"/>
      <w:r w:rsidR="00495E3D" w:rsidRPr="00495E3D">
        <w:rPr>
          <w:b w:val="0"/>
          <w:sz w:val="24"/>
        </w:rPr>
        <w:t>тонометрії</w:t>
      </w:r>
      <w:proofErr w:type="spellEnd"/>
      <w:r w:rsidR="00495E3D" w:rsidRPr="00495E3D">
        <w:rPr>
          <w:b w:val="0"/>
          <w:sz w:val="24"/>
        </w:rPr>
        <w:t xml:space="preserve"> необхідно</w:t>
      </w:r>
      <w:r w:rsidR="00495E3D">
        <w:rPr>
          <w:b w:val="0"/>
          <w:sz w:val="24"/>
        </w:rPr>
        <w:t xml:space="preserve"> </w:t>
      </w:r>
      <w:r w:rsidR="00495E3D" w:rsidRPr="00495E3D">
        <w:rPr>
          <w:b w:val="0"/>
          <w:sz w:val="24"/>
        </w:rPr>
        <w:t xml:space="preserve">встановити пульсацію на плечовій артерії. </w:t>
      </w:r>
    </w:p>
    <w:p w:rsidR="00495E3D" w:rsidRPr="00495E3D" w:rsidRDefault="00495E3D" w:rsidP="0010094C">
      <w:pPr>
        <w:pStyle w:val="1"/>
        <w:spacing w:line="288" w:lineRule="auto"/>
        <w:ind w:firstLine="708"/>
        <w:jc w:val="both"/>
        <w:rPr>
          <w:b w:val="0"/>
          <w:sz w:val="24"/>
        </w:rPr>
      </w:pPr>
      <w:r w:rsidRPr="00495E3D">
        <w:rPr>
          <w:b w:val="0"/>
          <w:sz w:val="24"/>
        </w:rPr>
        <w:t>З манжети апарату усунути залишок повітря і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щільно накласти її навколо середини плеча випробуваного так, щоб її нижній край був на 1-1,5 см вище ліктьового згину. В області ліктьового згину, на плечовій артерії встановити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фонендоскоп. Стискаючи і відпускаючи грушу, необхідно нагнітати повітря в манжету до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 xml:space="preserve">тих пір, поки на манометрі не встановиться тиск, на 40-60 мм </w:t>
      </w:r>
      <w:proofErr w:type="spellStart"/>
      <w:r w:rsidRPr="00495E3D">
        <w:rPr>
          <w:b w:val="0"/>
          <w:sz w:val="24"/>
        </w:rPr>
        <w:t>рт</w:t>
      </w:r>
      <w:proofErr w:type="spellEnd"/>
      <w:r w:rsidRPr="00495E3D">
        <w:rPr>
          <w:b w:val="0"/>
          <w:sz w:val="24"/>
        </w:rPr>
        <w:t>. ст. вище передбачуваного.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Повертаючи повільно гвинтовий клапан, потрібно поступово випустити повітря з манжети,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вислуховуючи при цьому судинні тони. Момент появи тонів зафіксувати за показаннями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 xml:space="preserve">приладу </w:t>
      </w:r>
      <w:r w:rsidR="0010094C"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це буде величина максимального (систолічного) тиску (АТ</w:t>
      </w:r>
      <w:r>
        <w:rPr>
          <w:b w:val="0"/>
          <w:sz w:val="24"/>
        </w:rPr>
        <w:t>с</w:t>
      </w:r>
      <w:r w:rsidRPr="00495E3D">
        <w:rPr>
          <w:b w:val="0"/>
          <w:sz w:val="24"/>
        </w:rPr>
        <w:t>). Продовжуючи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знижувати тиск в манжеті та вислуховувати силу тонів, потрібно зафіксувати показання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приладу в момент зникнення тонів, яке відповідає мінімальному (</w:t>
      </w:r>
      <w:proofErr w:type="spellStart"/>
      <w:r w:rsidRPr="00495E3D">
        <w:rPr>
          <w:b w:val="0"/>
          <w:sz w:val="24"/>
        </w:rPr>
        <w:t>діастолічному</w:t>
      </w:r>
      <w:proofErr w:type="spellEnd"/>
      <w:r w:rsidRPr="00495E3D">
        <w:rPr>
          <w:b w:val="0"/>
          <w:sz w:val="24"/>
        </w:rPr>
        <w:t>) тиску</w:t>
      </w:r>
    </w:p>
    <w:p w:rsidR="00495E3D" w:rsidRDefault="00495E3D" w:rsidP="00495E3D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t>(АТ</w:t>
      </w:r>
      <w:r>
        <w:rPr>
          <w:b w:val="0"/>
          <w:sz w:val="24"/>
        </w:rPr>
        <w:t>д</w:t>
      </w:r>
      <w:r w:rsidRPr="00495E3D">
        <w:rPr>
          <w:b w:val="0"/>
          <w:sz w:val="24"/>
        </w:rPr>
        <w:t>). Не знімаючи манжети, необхідно повторити вимірювання артеріального тиску через 5</w:t>
      </w:r>
      <w:r>
        <w:rPr>
          <w:b w:val="0"/>
          <w:sz w:val="24"/>
        </w:rPr>
        <w:t xml:space="preserve"> хвилин</w:t>
      </w:r>
      <w:r w:rsidRPr="00495E3D">
        <w:rPr>
          <w:b w:val="0"/>
          <w:sz w:val="24"/>
        </w:rPr>
        <w:t>.</w:t>
      </w:r>
    </w:p>
    <w:p w:rsidR="00495E3D" w:rsidRPr="00495E3D" w:rsidRDefault="00495E3D" w:rsidP="00495E3D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t>Висновок і рекомендації: ____________________________________________________</w:t>
      </w:r>
      <w:r>
        <w:rPr>
          <w:b w:val="0"/>
          <w:sz w:val="24"/>
        </w:rPr>
        <w:t>_________</w:t>
      </w:r>
    </w:p>
    <w:p w:rsidR="00495E3D" w:rsidRPr="00495E3D" w:rsidRDefault="00495E3D" w:rsidP="00495E3D">
      <w:pPr>
        <w:pStyle w:val="1"/>
        <w:spacing w:line="288" w:lineRule="auto"/>
        <w:rPr>
          <w:b w:val="0"/>
          <w:sz w:val="24"/>
        </w:rPr>
      </w:pPr>
      <w:r>
        <w:rPr>
          <w:b w:val="0"/>
          <w:sz w:val="24"/>
        </w:rPr>
        <w:t>____</w:t>
      </w:r>
      <w:r w:rsidRPr="00495E3D">
        <w:rPr>
          <w:b w:val="0"/>
          <w:sz w:val="24"/>
        </w:rPr>
        <w:t>________________________________________________________________________________</w:t>
      </w:r>
    </w:p>
    <w:p w:rsidR="00495E3D" w:rsidRPr="00495E3D" w:rsidRDefault="00495E3D" w:rsidP="00495E3D">
      <w:pPr>
        <w:pStyle w:val="1"/>
        <w:spacing w:line="288" w:lineRule="auto"/>
        <w:rPr>
          <w:b w:val="0"/>
          <w:sz w:val="24"/>
        </w:rPr>
      </w:pPr>
      <w:r>
        <w:rPr>
          <w:b w:val="0"/>
          <w:sz w:val="24"/>
        </w:rPr>
        <w:t>____</w:t>
      </w:r>
      <w:r w:rsidRPr="00495E3D">
        <w:rPr>
          <w:b w:val="0"/>
          <w:sz w:val="24"/>
        </w:rPr>
        <w:t>________________________________________________________________________________</w:t>
      </w:r>
    </w:p>
    <w:p w:rsidR="00495E3D" w:rsidRPr="00495E3D" w:rsidRDefault="00495E3D" w:rsidP="00495E3D">
      <w:pPr>
        <w:pStyle w:val="1"/>
        <w:spacing w:line="288" w:lineRule="auto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495E3D" w:rsidRPr="00495E3D" w:rsidRDefault="00495E3D" w:rsidP="00495E3D">
      <w:pPr>
        <w:pStyle w:val="1"/>
        <w:spacing w:line="288" w:lineRule="auto"/>
        <w:ind w:firstLine="708"/>
        <w:jc w:val="both"/>
        <w:rPr>
          <w:b w:val="0"/>
          <w:sz w:val="24"/>
        </w:rPr>
      </w:pPr>
      <w:r w:rsidRPr="00495E3D">
        <w:rPr>
          <w:i/>
          <w:sz w:val="24"/>
        </w:rPr>
        <w:t>Завдання 2.</w:t>
      </w:r>
      <w:r w:rsidRPr="00495E3D">
        <w:rPr>
          <w:b w:val="0"/>
          <w:sz w:val="24"/>
        </w:rPr>
        <w:t xml:space="preserve"> Дослідити методом пальпації пульс</w:t>
      </w:r>
      <w:r>
        <w:rPr>
          <w:b w:val="0"/>
          <w:sz w:val="24"/>
        </w:rPr>
        <w:t xml:space="preserve"> на променевій артерії</w:t>
      </w:r>
      <w:r w:rsidRPr="00495E3D">
        <w:rPr>
          <w:b w:val="0"/>
          <w:sz w:val="24"/>
        </w:rPr>
        <w:t xml:space="preserve">, дати йому оцінку, </w:t>
      </w:r>
    </w:p>
    <w:p w:rsidR="00495E3D" w:rsidRPr="00495E3D" w:rsidRDefault="00495E3D" w:rsidP="00495E3D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t>зробити висновок і, за необхідності, надати рекомендації.</w:t>
      </w:r>
    </w:p>
    <w:p w:rsidR="00495E3D" w:rsidRPr="00495E3D" w:rsidRDefault="00495E3D" w:rsidP="00495E3D">
      <w:pPr>
        <w:pStyle w:val="1"/>
        <w:spacing w:line="288" w:lineRule="auto"/>
        <w:ind w:firstLine="708"/>
        <w:jc w:val="both"/>
        <w:rPr>
          <w:b w:val="0"/>
          <w:sz w:val="24"/>
        </w:rPr>
      </w:pPr>
      <w:r w:rsidRPr="00495E3D">
        <w:rPr>
          <w:b w:val="0"/>
          <w:sz w:val="24"/>
        </w:rPr>
        <w:t>Для визначення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пульсу необхідно три пальця кисті (ІІ, ІІІ і ІV) накласти в проекції променевої артерії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досліджуваного, притиснути її до кістки до відчуття пульсових коливань і дати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характеристику за властивостями пульсу: частота, ритмічність, наповнення, напруга, висота.</w:t>
      </w:r>
    </w:p>
    <w:p w:rsidR="00495E3D" w:rsidRPr="00495E3D" w:rsidRDefault="00495E3D" w:rsidP="00495E3D">
      <w:pPr>
        <w:pStyle w:val="1"/>
        <w:spacing w:line="288" w:lineRule="auto"/>
        <w:ind w:firstLine="708"/>
        <w:jc w:val="both"/>
        <w:rPr>
          <w:b w:val="0"/>
          <w:sz w:val="24"/>
        </w:rPr>
      </w:pPr>
      <w:r w:rsidRPr="00495E3D">
        <w:rPr>
          <w:i/>
          <w:sz w:val="24"/>
        </w:rPr>
        <w:t>Ритмічність пульсу</w:t>
      </w:r>
      <w:r w:rsidRPr="00495E3D">
        <w:rPr>
          <w:b w:val="0"/>
          <w:sz w:val="24"/>
        </w:rPr>
        <w:t xml:space="preserve"> </w:t>
      </w:r>
      <w:r w:rsidR="0010094C"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величина, що характеризує інтервали між пульсовими хвилями,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 xml:space="preserve">що слідують одна за одною. За цим показником розрізняють: ритмічний пульс </w:t>
      </w:r>
      <w:r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якщо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 xml:space="preserve">інтервали між пульсовими хвилями однакові; аритмічний пульс </w:t>
      </w:r>
      <w:r w:rsidR="0010094C"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якщо вони різні.</w:t>
      </w:r>
    </w:p>
    <w:p w:rsidR="00495E3D" w:rsidRPr="00495E3D" w:rsidRDefault="00495E3D" w:rsidP="00495E3D">
      <w:pPr>
        <w:pStyle w:val="1"/>
        <w:spacing w:line="288" w:lineRule="auto"/>
        <w:ind w:firstLine="708"/>
        <w:jc w:val="both"/>
        <w:rPr>
          <w:b w:val="0"/>
          <w:sz w:val="24"/>
        </w:rPr>
      </w:pPr>
      <w:r w:rsidRPr="00495E3D">
        <w:rPr>
          <w:i/>
          <w:sz w:val="24"/>
        </w:rPr>
        <w:t>Частота пульсу</w:t>
      </w:r>
      <w:r w:rsidRPr="00495E3D">
        <w:rPr>
          <w:b w:val="0"/>
          <w:sz w:val="24"/>
        </w:rPr>
        <w:t xml:space="preserve"> </w:t>
      </w:r>
      <w:r w:rsidR="0010094C"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величина, що відображає число коливань стінок артерії за одиницю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часу. Існують різні методики підрахунку частоти пульсу (за 10, 15, 30 секунд з наступним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перерахунком на хвилину), але все ж таки рекомендується проводити повну процедуру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 xml:space="preserve">підрахунку протягом однієї хвилини, так як при аритміях частота може різко змінюватися. </w:t>
      </w:r>
      <w:r>
        <w:rPr>
          <w:b w:val="0"/>
          <w:sz w:val="24"/>
        </w:rPr>
        <w:t xml:space="preserve"> </w:t>
      </w:r>
    </w:p>
    <w:p w:rsidR="00495E3D" w:rsidRPr="00495E3D" w:rsidRDefault="00495E3D" w:rsidP="0010094C">
      <w:pPr>
        <w:pStyle w:val="1"/>
        <w:spacing w:line="288" w:lineRule="auto"/>
        <w:ind w:firstLine="708"/>
        <w:jc w:val="both"/>
        <w:rPr>
          <w:b w:val="0"/>
          <w:sz w:val="24"/>
        </w:rPr>
      </w:pPr>
      <w:r w:rsidRPr="00495E3D">
        <w:rPr>
          <w:i/>
          <w:sz w:val="24"/>
        </w:rPr>
        <w:t>Наповнення пульсу</w:t>
      </w:r>
      <w:r w:rsidRPr="00495E3D">
        <w:rPr>
          <w:b w:val="0"/>
          <w:sz w:val="24"/>
        </w:rPr>
        <w:t xml:space="preserve"> </w:t>
      </w:r>
      <w:r w:rsidR="0010094C"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обсяг крові в артерії на висоті пульсової хвилі. Розрізняють: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 xml:space="preserve">пульс помірного наповнення; повний пульс </w:t>
      </w:r>
      <w:r w:rsidR="0010094C"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наповнення пульсу понад норму; порожній</w:t>
      </w:r>
      <w:r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 xml:space="preserve">пульс </w:t>
      </w:r>
      <w:r w:rsidR="0010094C"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погано пальпується; ниткоподібний пульс </w:t>
      </w:r>
      <w:r w:rsidR="0010094C">
        <w:rPr>
          <w:b w:val="0"/>
          <w:sz w:val="24"/>
        </w:rPr>
        <w:t>–</w:t>
      </w:r>
      <w:r w:rsidRPr="00495E3D">
        <w:rPr>
          <w:b w:val="0"/>
          <w:sz w:val="24"/>
        </w:rPr>
        <w:t xml:space="preserve"> ледь відчутний.</w:t>
      </w:r>
    </w:p>
    <w:p w:rsidR="00495E3D" w:rsidRPr="00495E3D" w:rsidRDefault="00495E3D" w:rsidP="00495E3D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t>Висновок і рекомендації: ___________________________________________________</w:t>
      </w:r>
      <w:r w:rsidR="0010094C">
        <w:rPr>
          <w:b w:val="0"/>
          <w:sz w:val="24"/>
        </w:rPr>
        <w:t>__________</w:t>
      </w:r>
      <w:r w:rsidRPr="00495E3D">
        <w:rPr>
          <w:b w:val="0"/>
          <w:sz w:val="24"/>
        </w:rPr>
        <w:t>_</w:t>
      </w:r>
    </w:p>
    <w:p w:rsidR="00495E3D" w:rsidRPr="00495E3D" w:rsidRDefault="00495E3D" w:rsidP="00495E3D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t>________________________________________________________________________________</w:t>
      </w:r>
      <w:r w:rsidR="0010094C">
        <w:rPr>
          <w:b w:val="0"/>
          <w:sz w:val="24"/>
        </w:rPr>
        <w:t>____</w:t>
      </w:r>
    </w:p>
    <w:p w:rsidR="00495E3D" w:rsidRPr="00495E3D" w:rsidRDefault="00495E3D" w:rsidP="00495E3D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t>________________________________________________________________________________</w:t>
      </w:r>
      <w:r w:rsidR="0010094C">
        <w:rPr>
          <w:b w:val="0"/>
          <w:sz w:val="24"/>
        </w:rPr>
        <w:t>____</w:t>
      </w:r>
    </w:p>
    <w:p w:rsidR="00495E3D" w:rsidRPr="00495E3D" w:rsidRDefault="0010094C" w:rsidP="00495E3D">
      <w:pPr>
        <w:pStyle w:val="1"/>
        <w:spacing w:line="288" w:lineRule="auto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 </w:t>
      </w:r>
    </w:p>
    <w:p w:rsidR="00495E3D" w:rsidRPr="00495E3D" w:rsidRDefault="00495E3D" w:rsidP="0010094C">
      <w:pPr>
        <w:pStyle w:val="1"/>
        <w:spacing w:line="276" w:lineRule="auto"/>
        <w:ind w:firstLine="708"/>
        <w:jc w:val="both"/>
        <w:rPr>
          <w:b w:val="0"/>
          <w:sz w:val="24"/>
        </w:rPr>
      </w:pPr>
      <w:r w:rsidRPr="0010094C">
        <w:rPr>
          <w:i/>
          <w:sz w:val="24"/>
        </w:rPr>
        <w:t>Завдання 3.</w:t>
      </w:r>
      <w:r w:rsidRPr="00495E3D">
        <w:rPr>
          <w:b w:val="0"/>
          <w:sz w:val="24"/>
        </w:rPr>
        <w:t xml:space="preserve"> Розрахувати </w:t>
      </w:r>
      <w:proofErr w:type="spellStart"/>
      <w:r w:rsidRPr="00495E3D">
        <w:rPr>
          <w:b w:val="0"/>
          <w:sz w:val="24"/>
        </w:rPr>
        <w:t>гемодинамічні</w:t>
      </w:r>
      <w:proofErr w:type="spellEnd"/>
      <w:r w:rsidRPr="00495E3D">
        <w:rPr>
          <w:b w:val="0"/>
          <w:sz w:val="24"/>
        </w:rPr>
        <w:t xml:space="preserve"> показники за даними </w:t>
      </w:r>
      <w:proofErr w:type="spellStart"/>
      <w:r w:rsidRPr="00495E3D">
        <w:rPr>
          <w:b w:val="0"/>
          <w:sz w:val="24"/>
        </w:rPr>
        <w:t>пульсометрії</w:t>
      </w:r>
      <w:proofErr w:type="spellEnd"/>
      <w:r w:rsidRPr="00495E3D">
        <w:rPr>
          <w:b w:val="0"/>
          <w:sz w:val="24"/>
        </w:rPr>
        <w:t xml:space="preserve"> та</w:t>
      </w:r>
      <w:r w:rsidR="0010094C">
        <w:rPr>
          <w:b w:val="0"/>
          <w:sz w:val="24"/>
        </w:rPr>
        <w:t xml:space="preserve"> </w:t>
      </w:r>
      <w:proofErr w:type="spellStart"/>
      <w:r w:rsidRPr="00495E3D">
        <w:rPr>
          <w:b w:val="0"/>
          <w:sz w:val="24"/>
        </w:rPr>
        <w:t>тонометрії</w:t>
      </w:r>
      <w:proofErr w:type="spellEnd"/>
      <w:r w:rsidRPr="00495E3D">
        <w:rPr>
          <w:b w:val="0"/>
          <w:sz w:val="24"/>
        </w:rPr>
        <w:t xml:space="preserve">. </w:t>
      </w:r>
      <w:r w:rsidR="0010094C">
        <w:rPr>
          <w:b w:val="0"/>
          <w:sz w:val="24"/>
        </w:rPr>
        <w:t>З</w:t>
      </w:r>
      <w:r w:rsidRPr="00495E3D">
        <w:rPr>
          <w:b w:val="0"/>
          <w:sz w:val="24"/>
        </w:rPr>
        <w:t>робити їх якісну оцінку, порівнюючи</w:t>
      </w:r>
      <w:r w:rsidR="0010094C">
        <w:rPr>
          <w:b w:val="0"/>
          <w:sz w:val="24"/>
        </w:rPr>
        <w:t xml:space="preserve"> </w:t>
      </w:r>
      <w:r w:rsidRPr="00495E3D">
        <w:rPr>
          <w:b w:val="0"/>
          <w:sz w:val="24"/>
        </w:rPr>
        <w:t>розраховані індивідуальні показники з показниками норми, зробити висновок.</w:t>
      </w:r>
    </w:p>
    <w:p w:rsidR="00495E3D" w:rsidRDefault="0010094C" w:rsidP="0010094C">
      <w:pPr>
        <w:pStyle w:val="1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10094C" w:rsidRDefault="0010094C" w:rsidP="0010094C">
      <w:pPr>
        <w:spacing w:line="276" w:lineRule="auto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>3.1 Розрахувати пульсовий АТ</w:t>
      </w:r>
    </w:p>
    <w:p w:rsidR="0010094C" w:rsidRDefault="0010094C" w:rsidP="0010094C">
      <w:pPr>
        <w:spacing w:line="276" w:lineRule="auto"/>
        <w:jc w:val="center"/>
        <w:rPr>
          <w:rFonts w:eastAsia="Times New Roman"/>
          <w:b/>
          <w:sz w:val="24"/>
          <w:lang w:val="uk-UA" w:eastAsia="ru-RU"/>
        </w:rPr>
      </w:pPr>
      <w:proofErr w:type="spellStart"/>
      <w:r w:rsidRPr="0010094C">
        <w:rPr>
          <w:rFonts w:eastAsia="Times New Roman"/>
          <w:b/>
          <w:sz w:val="24"/>
          <w:lang w:val="uk-UA" w:eastAsia="ru-RU"/>
        </w:rPr>
        <w:t>АТп</w:t>
      </w:r>
      <w:proofErr w:type="spellEnd"/>
      <w:r w:rsidRPr="0010094C">
        <w:rPr>
          <w:rFonts w:eastAsia="Times New Roman"/>
          <w:b/>
          <w:sz w:val="24"/>
          <w:lang w:val="uk-UA" w:eastAsia="ru-RU"/>
        </w:rPr>
        <w:t xml:space="preserve"> = АТс </w:t>
      </w:r>
      <w:r>
        <w:rPr>
          <w:rFonts w:eastAsia="Times New Roman"/>
          <w:b/>
          <w:sz w:val="24"/>
          <w:lang w:val="uk-UA" w:eastAsia="ru-RU"/>
        </w:rPr>
        <w:t>–</w:t>
      </w:r>
      <w:r w:rsidRPr="0010094C">
        <w:rPr>
          <w:rFonts w:eastAsia="Times New Roman"/>
          <w:b/>
          <w:sz w:val="24"/>
          <w:lang w:val="uk-UA" w:eastAsia="ru-RU"/>
        </w:rPr>
        <w:t xml:space="preserve"> </w:t>
      </w:r>
      <w:r>
        <w:rPr>
          <w:rFonts w:eastAsia="Times New Roman"/>
          <w:b/>
          <w:sz w:val="24"/>
          <w:lang w:val="uk-UA" w:eastAsia="ru-RU"/>
        </w:rPr>
        <w:t>АТд,</w:t>
      </w:r>
    </w:p>
    <w:p w:rsidR="0010094C" w:rsidRPr="0010094C" w:rsidRDefault="0010094C" w:rsidP="0010094C">
      <w:pPr>
        <w:spacing w:line="276" w:lineRule="auto"/>
        <w:rPr>
          <w:rFonts w:eastAsia="Times New Roman"/>
          <w:sz w:val="24"/>
          <w:lang w:val="uk-UA" w:eastAsia="ru-RU"/>
        </w:rPr>
      </w:pPr>
      <w:r w:rsidRPr="0010094C">
        <w:rPr>
          <w:rFonts w:eastAsia="Times New Roman"/>
          <w:sz w:val="24"/>
          <w:lang w:val="uk-UA" w:eastAsia="ru-RU"/>
        </w:rPr>
        <w:t>де</w:t>
      </w:r>
      <w:r>
        <w:rPr>
          <w:rFonts w:eastAsia="Times New Roman"/>
          <w:sz w:val="24"/>
          <w:lang w:val="uk-UA" w:eastAsia="ru-RU"/>
        </w:rPr>
        <w:t xml:space="preserve"> </w:t>
      </w:r>
      <w:proofErr w:type="spellStart"/>
      <w:r>
        <w:rPr>
          <w:rFonts w:eastAsia="Times New Roman"/>
          <w:sz w:val="24"/>
          <w:lang w:val="uk-UA" w:eastAsia="ru-RU"/>
        </w:rPr>
        <w:t>АТп</w:t>
      </w:r>
      <w:proofErr w:type="spellEnd"/>
      <w:r>
        <w:rPr>
          <w:rFonts w:eastAsia="Times New Roman"/>
          <w:sz w:val="24"/>
          <w:lang w:val="uk-UA" w:eastAsia="ru-RU"/>
        </w:rPr>
        <w:t xml:space="preserve"> – артеріальний тиск пульсовий, мм </w:t>
      </w:r>
      <w:proofErr w:type="spellStart"/>
      <w:r>
        <w:rPr>
          <w:rFonts w:eastAsia="Times New Roman"/>
          <w:sz w:val="24"/>
          <w:lang w:val="uk-UA" w:eastAsia="ru-RU"/>
        </w:rPr>
        <w:t>рт.ст</w:t>
      </w:r>
      <w:proofErr w:type="spellEnd"/>
      <w:r>
        <w:rPr>
          <w:rFonts w:eastAsia="Times New Roman"/>
          <w:sz w:val="24"/>
          <w:lang w:val="uk-UA" w:eastAsia="ru-RU"/>
        </w:rPr>
        <w:t xml:space="preserve">; </w:t>
      </w:r>
      <w:r w:rsidRPr="0010094C">
        <w:rPr>
          <w:rFonts w:eastAsia="Times New Roman"/>
          <w:sz w:val="24"/>
          <w:lang w:val="uk-UA" w:eastAsia="ru-RU"/>
        </w:rPr>
        <w:t>АТ</w:t>
      </w:r>
      <w:r>
        <w:rPr>
          <w:rFonts w:eastAsia="Times New Roman"/>
          <w:sz w:val="24"/>
          <w:lang w:val="uk-UA" w:eastAsia="ru-RU"/>
        </w:rPr>
        <w:t>с</w:t>
      </w:r>
      <w:r w:rsidRPr="0010094C">
        <w:rPr>
          <w:rFonts w:eastAsia="Times New Roman"/>
          <w:sz w:val="24"/>
          <w:lang w:val="uk-UA" w:eastAsia="ru-RU"/>
        </w:rPr>
        <w:t xml:space="preserve"> </w:t>
      </w:r>
      <w:r>
        <w:rPr>
          <w:rFonts w:eastAsia="Times New Roman"/>
          <w:sz w:val="24"/>
          <w:lang w:val="uk-UA" w:eastAsia="ru-RU"/>
        </w:rPr>
        <w:t>–</w:t>
      </w:r>
      <w:r w:rsidRPr="0010094C">
        <w:rPr>
          <w:rFonts w:eastAsia="Times New Roman"/>
          <w:sz w:val="24"/>
          <w:lang w:val="uk-UA" w:eastAsia="ru-RU"/>
        </w:rPr>
        <w:t xml:space="preserve"> </w:t>
      </w:r>
      <w:proofErr w:type="spellStart"/>
      <w:r>
        <w:rPr>
          <w:rFonts w:eastAsia="Times New Roman"/>
          <w:sz w:val="24"/>
          <w:lang w:val="uk-UA" w:eastAsia="ru-RU"/>
        </w:rPr>
        <w:t>сі</w:t>
      </w:r>
      <w:r w:rsidRPr="0010094C">
        <w:rPr>
          <w:rFonts w:eastAsia="Times New Roman"/>
          <w:sz w:val="24"/>
          <w:lang w:val="uk-UA" w:eastAsia="ru-RU"/>
        </w:rPr>
        <w:t>столічний</w:t>
      </w:r>
      <w:proofErr w:type="spellEnd"/>
      <w:r w:rsidRPr="0010094C">
        <w:rPr>
          <w:rFonts w:eastAsia="Times New Roman"/>
          <w:sz w:val="24"/>
          <w:lang w:val="uk-UA" w:eastAsia="ru-RU"/>
        </w:rPr>
        <w:t xml:space="preserve"> артеріальний тиск, мм </w:t>
      </w:r>
      <w:proofErr w:type="spellStart"/>
      <w:r w:rsidRPr="0010094C">
        <w:rPr>
          <w:rFonts w:eastAsia="Times New Roman"/>
          <w:sz w:val="24"/>
          <w:lang w:val="uk-UA" w:eastAsia="ru-RU"/>
        </w:rPr>
        <w:t>рт.ст</w:t>
      </w:r>
      <w:proofErr w:type="spellEnd"/>
      <w:r w:rsidRPr="0010094C">
        <w:rPr>
          <w:rFonts w:eastAsia="Times New Roman"/>
          <w:sz w:val="24"/>
          <w:lang w:val="uk-UA" w:eastAsia="ru-RU"/>
        </w:rPr>
        <w:t xml:space="preserve">.; АТд </w:t>
      </w:r>
      <w:r>
        <w:rPr>
          <w:rFonts w:eastAsia="Times New Roman"/>
          <w:sz w:val="24"/>
          <w:lang w:val="uk-UA" w:eastAsia="ru-RU"/>
        </w:rPr>
        <w:t>–</w:t>
      </w:r>
      <w:r w:rsidRPr="0010094C">
        <w:rPr>
          <w:rFonts w:eastAsia="Times New Roman"/>
          <w:sz w:val="24"/>
          <w:lang w:val="uk-UA" w:eastAsia="ru-RU"/>
        </w:rPr>
        <w:t xml:space="preserve"> діастолічн</w:t>
      </w:r>
      <w:r>
        <w:rPr>
          <w:rFonts w:eastAsia="Times New Roman"/>
          <w:sz w:val="24"/>
          <w:lang w:val="uk-UA" w:eastAsia="ru-RU"/>
        </w:rPr>
        <w:t xml:space="preserve">ий артеріальний тиск, мм </w:t>
      </w:r>
      <w:proofErr w:type="spellStart"/>
      <w:r>
        <w:rPr>
          <w:rFonts w:eastAsia="Times New Roman"/>
          <w:sz w:val="24"/>
          <w:lang w:val="uk-UA" w:eastAsia="ru-RU"/>
        </w:rPr>
        <w:t>рт.ст</w:t>
      </w:r>
      <w:proofErr w:type="spellEnd"/>
      <w:r>
        <w:rPr>
          <w:rFonts w:eastAsia="Times New Roman"/>
          <w:sz w:val="24"/>
          <w:lang w:val="uk-UA" w:eastAsia="ru-RU"/>
        </w:rPr>
        <w:t>.</w:t>
      </w:r>
    </w:p>
    <w:p w:rsidR="0010094C" w:rsidRDefault="0010094C" w:rsidP="0010094C">
      <w:pPr>
        <w:spacing w:line="276" w:lineRule="auto"/>
        <w:rPr>
          <w:rFonts w:eastAsia="Times New Roman"/>
          <w:sz w:val="24"/>
          <w:lang w:val="uk-UA" w:eastAsia="ru-RU"/>
        </w:rPr>
      </w:pPr>
    </w:p>
    <w:p w:rsidR="0010094C" w:rsidRPr="0010094C" w:rsidRDefault="0010094C" w:rsidP="0010094C">
      <w:pPr>
        <w:spacing w:line="276" w:lineRule="auto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>3.2 Розрахувати систолічний об’єм крові</w:t>
      </w:r>
    </w:p>
    <w:p w:rsidR="0010094C" w:rsidRPr="0010094C" w:rsidRDefault="0010094C" w:rsidP="0010094C">
      <w:pPr>
        <w:spacing w:line="276" w:lineRule="auto"/>
        <w:jc w:val="center"/>
        <w:rPr>
          <w:rFonts w:eastAsia="Times New Roman"/>
          <w:b/>
          <w:sz w:val="24"/>
          <w:lang w:val="uk-UA" w:eastAsia="ru-RU"/>
        </w:rPr>
      </w:pPr>
      <w:r w:rsidRPr="0010094C">
        <w:rPr>
          <w:rFonts w:eastAsia="Times New Roman"/>
          <w:b/>
          <w:sz w:val="24"/>
          <w:lang w:val="uk-UA" w:eastAsia="ru-RU"/>
        </w:rPr>
        <w:t xml:space="preserve">Формула </w:t>
      </w:r>
      <w:proofErr w:type="spellStart"/>
      <w:r w:rsidRPr="0010094C">
        <w:rPr>
          <w:rFonts w:eastAsia="Times New Roman"/>
          <w:b/>
          <w:sz w:val="24"/>
          <w:lang w:val="uk-UA" w:eastAsia="ru-RU"/>
        </w:rPr>
        <w:t>Старра</w:t>
      </w:r>
      <w:proofErr w:type="spellEnd"/>
      <w:r w:rsidRPr="0010094C">
        <w:rPr>
          <w:rFonts w:eastAsia="Times New Roman"/>
          <w:b/>
          <w:sz w:val="24"/>
          <w:lang w:val="uk-UA" w:eastAsia="ru-RU"/>
        </w:rPr>
        <w:t xml:space="preserve">: </w:t>
      </w:r>
      <w:proofErr w:type="spellStart"/>
      <w:r w:rsidRPr="0010094C">
        <w:rPr>
          <w:rFonts w:eastAsia="Times New Roman"/>
          <w:b/>
          <w:sz w:val="24"/>
          <w:lang w:val="uk-UA" w:eastAsia="ru-RU"/>
        </w:rPr>
        <w:t>СОК</w:t>
      </w:r>
      <w:proofErr w:type="spellEnd"/>
      <w:r w:rsidRPr="0010094C">
        <w:rPr>
          <w:rFonts w:eastAsia="Times New Roman"/>
          <w:b/>
          <w:sz w:val="24"/>
          <w:lang w:val="uk-UA" w:eastAsia="ru-RU"/>
        </w:rPr>
        <w:t xml:space="preserve"> = 97,7 + 0,5 • </w:t>
      </w:r>
      <w:proofErr w:type="spellStart"/>
      <w:r w:rsidRPr="0010094C">
        <w:rPr>
          <w:rFonts w:eastAsia="Times New Roman"/>
          <w:b/>
          <w:sz w:val="24"/>
          <w:lang w:val="uk-UA" w:eastAsia="ru-RU"/>
        </w:rPr>
        <w:t>АТп</w:t>
      </w:r>
      <w:proofErr w:type="spellEnd"/>
      <w:r w:rsidRPr="0010094C">
        <w:rPr>
          <w:rFonts w:eastAsia="Times New Roman"/>
          <w:b/>
          <w:sz w:val="24"/>
          <w:lang w:val="uk-UA" w:eastAsia="ru-RU"/>
        </w:rPr>
        <w:t xml:space="preserve"> - 0,6 • АТд - 0,6 • В</w:t>
      </w:r>
    </w:p>
    <w:p w:rsidR="0010094C" w:rsidRPr="0010094C" w:rsidRDefault="0010094C" w:rsidP="0010094C">
      <w:pPr>
        <w:spacing w:line="276" w:lineRule="auto"/>
        <w:rPr>
          <w:rFonts w:eastAsia="Times New Roman"/>
          <w:sz w:val="24"/>
          <w:lang w:val="uk-UA" w:eastAsia="ru-RU"/>
        </w:rPr>
      </w:pPr>
      <w:r w:rsidRPr="0010094C">
        <w:rPr>
          <w:rFonts w:eastAsia="Times New Roman"/>
          <w:sz w:val="24"/>
          <w:lang w:val="uk-UA" w:eastAsia="ru-RU"/>
        </w:rPr>
        <w:t xml:space="preserve">де </w:t>
      </w:r>
      <w:proofErr w:type="spellStart"/>
      <w:r w:rsidRPr="0010094C">
        <w:rPr>
          <w:rFonts w:eastAsia="Times New Roman"/>
          <w:sz w:val="24"/>
          <w:lang w:val="uk-UA" w:eastAsia="ru-RU"/>
        </w:rPr>
        <w:t>СОК</w:t>
      </w:r>
      <w:proofErr w:type="spellEnd"/>
      <w:r w:rsidRPr="0010094C">
        <w:rPr>
          <w:rFonts w:eastAsia="Times New Roman"/>
          <w:sz w:val="24"/>
          <w:lang w:val="uk-UA" w:eastAsia="ru-RU"/>
        </w:rPr>
        <w:t xml:space="preserve"> - систолічний об'єм крові, мл; </w:t>
      </w:r>
      <w:proofErr w:type="spellStart"/>
      <w:r w:rsidRPr="0010094C">
        <w:rPr>
          <w:rFonts w:eastAsia="Times New Roman"/>
          <w:sz w:val="24"/>
          <w:lang w:val="uk-UA" w:eastAsia="ru-RU"/>
        </w:rPr>
        <w:t>АТп</w:t>
      </w:r>
      <w:proofErr w:type="spellEnd"/>
      <w:r w:rsidRPr="0010094C">
        <w:rPr>
          <w:rFonts w:eastAsia="Times New Roman"/>
          <w:sz w:val="24"/>
          <w:lang w:val="uk-UA" w:eastAsia="ru-RU"/>
        </w:rPr>
        <w:t xml:space="preserve"> - пульсовий артеріальний тиск, мм </w:t>
      </w:r>
      <w:proofErr w:type="spellStart"/>
      <w:r w:rsidRPr="0010094C">
        <w:rPr>
          <w:rFonts w:eastAsia="Times New Roman"/>
          <w:sz w:val="24"/>
          <w:lang w:val="uk-UA" w:eastAsia="ru-RU"/>
        </w:rPr>
        <w:t>рт.ст</w:t>
      </w:r>
      <w:proofErr w:type="spellEnd"/>
      <w:r w:rsidRPr="0010094C">
        <w:rPr>
          <w:rFonts w:eastAsia="Times New Roman"/>
          <w:sz w:val="24"/>
          <w:lang w:val="uk-UA" w:eastAsia="ru-RU"/>
        </w:rPr>
        <w:t xml:space="preserve">.; АТд - діастолічний артеріальний тиск, мм </w:t>
      </w:r>
      <w:proofErr w:type="spellStart"/>
      <w:r w:rsidRPr="0010094C">
        <w:rPr>
          <w:rFonts w:eastAsia="Times New Roman"/>
          <w:sz w:val="24"/>
          <w:lang w:val="uk-UA" w:eastAsia="ru-RU"/>
        </w:rPr>
        <w:t>рт.ст</w:t>
      </w:r>
      <w:proofErr w:type="spellEnd"/>
      <w:r w:rsidRPr="0010094C">
        <w:rPr>
          <w:rFonts w:eastAsia="Times New Roman"/>
          <w:sz w:val="24"/>
          <w:lang w:val="uk-UA" w:eastAsia="ru-RU"/>
        </w:rPr>
        <w:t>.; В - вік реципієнта, роки.</w:t>
      </w:r>
    </w:p>
    <w:p w:rsidR="0010094C" w:rsidRDefault="0010094C" w:rsidP="0010094C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 w:rsidRPr="0010094C">
        <w:rPr>
          <w:rFonts w:eastAsia="Times New Roman"/>
          <w:sz w:val="24"/>
          <w:lang w:val="uk-UA" w:eastAsia="ru-RU"/>
        </w:rPr>
        <w:t xml:space="preserve"> </w:t>
      </w:r>
    </w:p>
    <w:p w:rsidR="0010094C" w:rsidRDefault="0010094C" w:rsidP="0010094C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 xml:space="preserve">3.3 Розрахувати хвилинний об’єм крові </w:t>
      </w:r>
    </w:p>
    <w:p w:rsidR="0010094C" w:rsidRPr="0010094C" w:rsidRDefault="0010094C" w:rsidP="0010094C">
      <w:pPr>
        <w:spacing w:line="276" w:lineRule="auto"/>
        <w:ind w:firstLine="0"/>
        <w:jc w:val="center"/>
        <w:rPr>
          <w:rFonts w:eastAsia="Times New Roman"/>
          <w:b/>
          <w:sz w:val="24"/>
          <w:lang w:val="uk-UA" w:eastAsia="ru-RU"/>
        </w:rPr>
      </w:pPr>
      <w:r w:rsidRPr="0010094C">
        <w:rPr>
          <w:rFonts w:eastAsia="Times New Roman"/>
          <w:b/>
          <w:sz w:val="24"/>
          <w:lang w:val="uk-UA" w:eastAsia="ru-RU"/>
        </w:rPr>
        <w:t xml:space="preserve">ХОК = ЧСС * </w:t>
      </w:r>
      <w:proofErr w:type="spellStart"/>
      <w:r w:rsidRPr="0010094C">
        <w:rPr>
          <w:rFonts w:eastAsia="Times New Roman"/>
          <w:b/>
          <w:sz w:val="24"/>
          <w:lang w:val="uk-UA" w:eastAsia="ru-RU"/>
        </w:rPr>
        <w:t>СОК</w:t>
      </w:r>
      <w:proofErr w:type="spellEnd"/>
      <w:r>
        <w:rPr>
          <w:rFonts w:eastAsia="Times New Roman"/>
          <w:b/>
          <w:sz w:val="24"/>
          <w:lang w:val="uk-UA" w:eastAsia="ru-RU"/>
        </w:rPr>
        <w:t>,</w:t>
      </w:r>
    </w:p>
    <w:p w:rsidR="00261FCF" w:rsidRPr="0010094C" w:rsidRDefault="0010094C" w:rsidP="00261FCF">
      <w:pPr>
        <w:spacing w:line="276" w:lineRule="auto"/>
        <w:rPr>
          <w:rFonts w:eastAsia="Times New Roman"/>
          <w:sz w:val="24"/>
          <w:lang w:val="uk-UA" w:eastAsia="ru-RU"/>
        </w:rPr>
      </w:pPr>
      <w:r w:rsidRPr="0010094C">
        <w:rPr>
          <w:rFonts w:eastAsia="Times New Roman"/>
          <w:sz w:val="24"/>
          <w:lang w:val="uk-UA" w:eastAsia="ru-RU"/>
        </w:rPr>
        <w:t xml:space="preserve">де ХОК - хвилинний об'єм крові, л/хв; ЧСС - частота серцевих скорочень, уд/хв; </w:t>
      </w:r>
      <w:proofErr w:type="spellStart"/>
      <w:r w:rsidRPr="0010094C">
        <w:rPr>
          <w:rFonts w:eastAsia="Times New Roman"/>
          <w:sz w:val="24"/>
          <w:lang w:val="uk-UA" w:eastAsia="ru-RU"/>
        </w:rPr>
        <w:t>СОК</w:t>
      </w:r>
      <w:proofErr w:type="spellEnd"/>
      <w:r w:rsidRPr="0010094C">
        <w:rPr>
          <w:rFonts w:eastAsia="Times New Roman"/>
          <w:sz w:val="24"/>
          <w:lang w:val="uk-UA" w:eastAsia="ru-RU"/>
        </w:rPr>
        <w:t xml:space="preserve"> - систолічний об'єм крові, мл.</w:t>
      </w:r>
    </w:p>
    <w:p w:rsidR="00261FCF" w:rsidRDefault="00261FCF" w:rsidP="00261FCF">
      <w:pPr>
        <w:spacing w:line="276" w:lineRule="auto"/>
        <w:ind w:firstLine="0"/>
        <w:jc w:val="center"/>
        <w:rPr>
          <w:rFonts w:eastAsia="Times New Roman"/>
          <w:sz w:val="24"/>
          <w:lang w:val="uk-UA" w:eastAsia="ru-RU"/>
        </w:rPr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>
            <wp:extent cx="4362219" cy="2773772"/>
            <wp:effectExtent l="19050" t="0" r="2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219" cy="277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CF" w:rsidRDefault="00261FCF" w:rsidP="00261FCF">
      <w:pPr>
        <w:spacing w:line="276" w:lineRule="auto"/>
        <w:ind w:firstLine="0"/>
        <w:jc w:val="center"/>
        <w:rPr>
          <w:rFonts w:eastAsia="Times New Roman"/>
          <w:sz w:val="24"/>
          <w:lang w:val="uk-UA" w:eastAsia="ru-RU"/>
        </w:rPr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>
            <wp:extent cx="4276719" cy="270313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996" cy="270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CF" w:rsidRDefault="00261FCF" w:rsidP="00261FCF">
      <w:pPr>
        <w:spacing w:line="276" w:lineRule="auto"/>
        <w:ind w:firstLine="0"/>
        <w:jc w:val="center"/>
        <w:rPr>
          <w:rFonts w:eastAsia="Times New Roman"/>
          <w:sz w:val="24"/>
          <w:lang w:val="uk-UA" w:eastAsia="ru-RU"/>
        </w:rPr>
      </w:pPr>
    </w:p>
    <w:p w:rsidR="00261FCF" w:rsidRPr="00495E3D" w:rsidRDefault="00261FCF" w:rsidP="00261FCF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lastRenderedPageBreak/>
        <w:t>Висновок і рекомендації: ___________________________________________________</w:t>
      </w:r>
      <w:r>
        <w:rPr>
          <w:b w:val="0"/>
          <w:sz w:val="24"/>
        </w:rPr>
        <w:t>__________</w:t>
      </w:r>
      <w:r w:rsidRPr="00495E3D">
        <w:rPr>
          <w:b w:val="0"/>
          <w:sz w:val="24"/>
        </w:rPr>
        <w:t>_</w:t>
      </w:r>
    </w:p>
    <w:p w:rsidR="00261FCF" w:rsidRPr="00495E3D" w:rsidRDefault="00261FCF" w:rsidP="00261FCF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t>________________________________________________________________________________</w:t>
      </w:r>
      <w:r>
        <w:rPr>
          <w:b w:val="0"/>
          <w:sz w:val="24"/>
        </w:rPr>
        <w:t>____</w:t>
      </w:r>
    </w:p>
    <w:p w:rsidR="00261FCF" w:rsidRPr="00495E3D" w:rsidRDefault="00261FCF" w:rsidP="00261FCF">
      <w:pPr>
        <w:pStyle w:val="1"/>
        <w:spacing w:line="288" w:lineRule="auto"/>
        <w:jc w:val="both"/>
        <w:rPr>
          <w:b w:val="0"/>
          <w:sz w:val="24"/>
        </w:rPr>
      </w:pPr>
      <w:r w:rsidRPr="00495E3D">
        <w:rPr>
          <w:b w:val="0"/>
          <w:sz w:val="24"/>
        </w:rPr>
        <w:t>________________________________________________________________________________</w:t>
      </w:r>
      <w:r>
        <w:rPr>
          <w:b w:val="0"/>
          <w:sz w:val="24"/>
        </w:rPr>
        <w:t>____</w:t>
      </w:r>
    </w:p>
    <w:p w:rsidR="00261FCF" w:rsidRDefault="00261FCF" w:rsidP="00261FCF">
      <w:pPr>
        <w:spacing w:line="276" w:lineRule="auto"/>
        <w:ind w:firstLine="0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>____________________________________________________________________________________</w:t>
      </w:r>
    </w:p>
    <w:p w:rsidR="00261FCF" w:rsidRDefault="00261FCF" w:rsidP="00261FCF">
      <w:pPr>
        <w:spacing w:line="276" w:lineRule="auto"/>
        <w:ind w:firstLine="0"/>
        <w:rPr>
          <w:rFonts w:eastAsia="Times New Roman"/>
          <w:sz w:val="24"/>
          <w:lang w:val="uk-UA" w:eastAsia="ru-RU"/>
        </w:rPr>
      </w:pPr>
    </w:p>
    <w:p w:rsid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 w:rsidRPr="00261FCF">
        <w:rPr>
          <w:rFonts w:eastAsia="Times New Roman"/>
          <w:b/>
          <w:i/>
          <w:sz w:val="24"/>
          <w:lang w:val="uk-UA" w:eastAsia="ru-RU"/>
        </w:rPr>
        <w:t xml:space="preserve">Завдання 4. </w:t>
      </w:r>
      <w:r>
        <w:rPr>
          <w:rFonts w:eastAsia="Times New Roman"/>
          <w:sz w:val="24"/>
          <w:lang w:val="uk-UA" w:eastAsia="ru-RU"/>
        </w:rPr>
        <w:t xml:space="preserve">Провести </w:t>
      </w:r>
      <w:r w:rsidRPr="00261FCF">
        <w:rPr>
          <w:rFonts w:eastAsia="Times New Roman"/>
          <w:sz w:val="24"/>
          <w:lang w:val="uk-UA" w:eastAsia="ru-RU"/>
        </w:rPr>
        <w:t xml:space="preserve">функціональну пробу </w:t>
      </w:r>
      <w:proofErr w:type="spellStart"/>
      <w:r w:rsidRPr="00261FCF">
        <w:rPr>
          <w:rFonts w:eastAsia="Times New Roman"/>
          <w:sz w:val="24"/>
          <w:lang w:val="uk-UA" w:eastAsia="ru-RU"/>
        </w:rPr>
        <w:t>Мартіне-Кушельовського</w:t>
      </w:r>
      <w:proofErr w:type="spellEnd"/>
      <w:r>
        <w:rPr>
          <w:rFonts w:eastAsia="Times New Roman"/>
          <w:sz w:val="24"/>
          <w:lang w:val="uk-UA" w:eastAsia="ru-RU"/>
        </w:rPr>
        <w:t xml:space="preserve"> та оцінити тип реакції ССС на фізичне навантаження такого типу</w:t>
      </w:r>
    </w:p>
    <w:p w:rsid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</w:p>
    <w:p w:rsid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 w:rsidRPr="00261FCF">
        <w:rPr>
          <w:rFonts w:eastAsia="Times New Roman"/>
          <w:sz w:val="24"/>
          <w:lang w:val="uk-UA" w:eastAsia="ru-RU"/>
        </w:rPr>
        <w:t>ЧСС і АТ покою (ЧСС1, АТс1, АТд1)</w:t>
      </w:r>
      <w:r>
        <w:rPr>
          <w:rFonts w:eastAsia="Times New Roman"/>
          <w:sz w:val="24"/>
          <w:lang w:val="uk-UA" w:eastAsia="ru-RU"/>
        </w:rPr>
        <w:t>________________________________________</w:t>
      </w:r>
      <w:r w:rsidRPr="00261FCF">
        <w:rPr>
          <w:rFonts w:eastAsia="Times New Roman"/>
          <w:sz w:val="24"/>
          <w:lang w:val="uk-UA" w:eastAsia="ru-RU"/>
        </w:rPr>
        <w:t xml:space="preserve"> </w:t>
      </w:r>
    </w:p>
    <w:p w:rsid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 xml:space="preserve">ЧСС і АТ </w:t>
      </w:r>
      <w:r w:rsidRPr="00261FCF">
        <w:rPr>
          <w:rFonts w:eastAsia="Times New Roman"/>
          <w:sz w:val="24"/>
          <w:lang w:val="uk-UA" w:eastAsia="ru-RU"/>
        </w:rPr>
        <w:t>після дозованого фізичного навантаження (ЧСС2, АТс2, АТд2)</w:t>
      </w:r>
      <w:r>
        <w:rPr>
          <w:rFonts w:eastAsia="Times New Roman"/>
          <w:sz w:val="24"/>
          <w:lang w:val="uk-UA" w:eastAsia="ru-RU"/>
        </w:rPr>
        <w:t>________________</w:t>
      </w:r>
    </w:p>
    <w:p w:rsid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>_______________________________________________________________________________</w:t>
      </w:r>
    </w:p>
    <w:p w:rsid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 xml:space="preserve">ЧСС і АТ </w:t>
      </w:r>
      <w:r w:rsidRPr="00261FCF">
        <w:rPr>
          <w:rFonts w:eastAsia="Times New Roman"/>
          <w:sz w:val="24"/>
          <w:lang w:val="uk-UA" w:eastAsia="ru-RU"/>
        </w:rPr>
        <w:t>наприкінці перших трьох хвилин відновлення (ЧСС3, АТс3, АТд3)</w:t>
      </w:r>
      <w:r>
        <w:rPr>
          <w:rFonts w:eastAsia="Times New Roman"/>
          <w:sz w:val="24"/>
          <w:lang w:val="uk-UA" w:eastAsia="ru-RU"/>
        </w:rPr>
        <w:t xml:space="preserve"> ___________</w:t>
      </w:r>
    </w:p>
    <w:p w:rsid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>_______________________________________________________________________________</w:t>
      </w:r>
    </w:p>
    <w:p w:rsid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>
        <w:rPr>
          <w:rFonts w:eastAsia="Times New Roman"/>
          <w:sz w:val="24"/>
          <w:lang w:val="uk-UA" w:eastAsia="ru-RU"/>
        </w:rPr>
        <w:t>Тип реакції____________________________________________________________________</w:t>
      </w:r>
    </w:p>
    <w:p w:rsidR="00261FCF" w:rsidRP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 w:rsidRPr="00261FCF">
        <w:rPr>
          <w:rFonts w:eastAsia="Times New Roman"/>
          <w:sz w:val="24"/>
          <w:lang w:val="uk-UA" w:eastAsia="ru-RU"/>
        </w:rPr>
        <w:t>Висновок і рекомендації: ______________________________</w:t>
      </w:r>
      <w:r>
        <w:rPr>
          <w:rFonts w:eastAsia="Times New Roman"/>
          <w:sz w:val="24"/>
          <w:lang w:val="uk-UA" w:eastAsia="ru-RU"/>
        </w:rPr>
        <w:t>__________________________</w:t>
      </w:r>
    </w:p>
    <w:p w:rsidR="00261FCF" w:rsidRPr="00261FCF" w:rsidRDefault="00261FCF" w:rsidP="00261FCF">
      <w:pPr>
        <w:spacing w:line="276" w:lineRule="auto"/>
        <w:ind w:firstLine="708"/>
        <w:rPr>
          <w:rFonts w:eastAsia="Times New Roman"/>
          <w:sz w:val="24"/>
          <w:lang w:val="uk-UA" w:eastAsia="ru-RU"/>
        </w:rPr>
      </w:pPr>
      <w:r w:rsidRPr="00261FCF">
        <w:rPr>
          <w:rFonts w:eastAsia="Times New Roman"/>
          <w:sz w:val="24"/>
          <w:lang w:val="uk-UA" w:eastAsia="ru-RU"/>
        </w:rPr>
        <w:t>_______________________________________________</w:t>
      </w:r>
      <w:r>
        <w:rPr>
          <w:rFonts w:eastAsia="Times New Roman"/>
          <w:sz w:val="24"/>
          <w:lang w:val="uk-UA" w:eastAsia="ru-RU"/>
        </w:rPr>
        <w:t>___________________________</w:t>
      </w:r>
      <w:r w:rsidRPr="00261FCF">
        <w:rPr>
          <w:rFonts w:eastAsia="Times New Roman"/>
          <w:sz w:val="24"/>
          <w:lang w:val="uk-UA" w:eastAsia="ru-RU"/>
        </w:rPr>
        <w:t>_____</w:t>
      </w:r>
      <w:r>
        <w:rPr>
          <w:rFonts w:eastAsia="Times New Roman"/>
          <w:sz w:val="24"/>
          <w:lang w:val="uk-UA" w:eastAsia="ru-RU"/>
        </w:rPr>
        <w:t xml:space="preserve"> </w:t>
      </w:r>
    </w:p>
    <w:p w:rsidR="00495E3D" w:rsidRPr="00495E3D" w:rsidRDefault="00261FCF" w:rsidP="00495E3D">
      <w:pPr>
        <w:pStyle w:val="1"/>
        <w:spacing w:line="288" w:lineRule="auto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C65BAA" w:rsidRDefault="00261FCF" w:rsidP="00495E3D">
      <w:pPr>
        <w:pStyle w:val="1"/>
        <w:spacing w:line="288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sectPr w:rsidR="00C65BAA" w:rsidSect="00887C9B">
      <w:pgSz w:w="11906" w:h="16838"/>
      <w:pgMar w:top="851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AED"/>
    <w:multiLevelType w:val="hybridMultilevel"/>
    <w:tmpl w:val="6F5CAB0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F7538C"/>
    <w:multiLevelType w:val="hybridMultilevel"/>
    <w:tmpl w:val="F430A07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313305"/>
    <w:multiLevelType w:val="hybridMultilevel"/>
    <w:tmpl w:val="04D487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F3A21B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187C78"/>
    <w:multiLevelType w:val="hybridMultilevel"/>
    <w:tmpl w:val="BF20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2A3D"/>
    <w:multiLevelType w:val="hybridMultilevel"/>
    <w:tmpl w:val="5D1EA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9C7B9A"/>
    <w:multiLevelType w:val="hybridMultilevel"/>
    <w:tmpl w:val="A75849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E455381"/>
    <w:multiLevelType w:val="hybridMultilevel"/>
    <w:tmpl w:val="881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20C81"/>
    <w:multiLevelType w:val="hybridMultilevel"/>
    <w:tmpl w:val="D6D2C892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1777E1"/>
    <w:multiLevelType w:val="hybridMultilevel"/>
    <w:tmpl w:val="058C1D02"/>
    <w:lvl w:ilvl="0" w:tplc="2CCCE8A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06B5C83"/>
    <w:multiLevelType w:val="hybridMultilevel"/>
    <w:tmpl w:val="C1E85B6C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204B5"/>
    <w:multiLevelType w:val="hybridMultilevel"/>
    <w:tmpl w:val="7988D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F2C02"/>
    <w:multiLevelType w:val="hybridMultilevel"/>
    <w:tmpl w:val="E99ED7C4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01C02"/>
    <w:multiLevelType w:val="hybridMultilevel"/>
    <w:tmpl w:val="7DEA15F0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6111E"/>
    <w:rsid w:val="00073B5E"/>
    <w:rsid w:val="0010094C"/>
    <w:rsid w:val="0010464C"/>
    <w:rsid w:val="001443DE"/>
    <w:rsid w:val="00240E8E"/>
    <w:rsid w:val="00261FCF"/>
    <w:rsid w:val="002738EA"/>
    <w:rsid w:val="00352A27"/>
    <w:rsid w:val="003C384E"/>
    <w:rsid w:val="003D2CAB"/>
    <w:rsid w:val="00401D07"/>
    <w:rsid w:val="00495E3D"/>
    <w:rsid w:val="0050056A"/>
    <w:rsid w:val="005E75A2"/>
    <w:rsid w:val="0068423F"/>
    <w:rsid w:val="0068435B"/>
    <w:rsid w:val="00684D58"/>
    <w:rsid w:val="00685CFD"/>
    <w:rsid w:val="006C2D3F"/>
    <w:rsid w:val="006F68E3"/>
    <w:rsid w:val="007B0869"/>
    <w:rsid w:val="007B5446"/>
    <w:rsid w:val="00887C9B"/>
    <w:rsid w:val="008C10D8"/>
    <w:rsid w:val="009042B1"/>
    <w:rsid w:val="009F1E81"/>
    <w:rsid w:val="00A01B5E"/>
    <w:rsid w:val="00A50358"/>
    <w:rsid w:val="00A63C85"/>
    <w:rsid w:val="00B5439A"/>
    <w:rsid w:val="00B57ADD"/>
    <w:rsid w:val="00B6790C"/>
    <w:rsid w:val="00BB4E6F"/>
    <w:rsid w:val="00C532FE"/>
    <w:rsid w:val="00C65BAA"/>
    <w:rsid w:val="00CE0A43"/>
    <w:rsid w:val="00CE3161"/>
    <w:rsid w:val="00E6111E"/>
    <w:rsid w:val="00F2278E"/>
    <w:rsid w:val="00F37EE3"/>
    <w:rsid w:val="00F8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B6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1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</cp:revision>
  <dcterms:created xsi:type="dcterms:W3CDTF">2024-03-10T18:21:00Z</dcterms:created>
  <dcterms:modified xsi:type="dcterms:W3CDTF">2026-02-03T08:28:00Z</dcterms:modified>
</cp:coreProperties>
</file>