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68002" w14:textId="0C8AA212" w:rsidR="0017620A" w:rsidRPr="0017620A" w:rsidRDefault="0017620A" w:rsidP="0017620A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7620A">
        <w:rPr>
          <w:sz w:val="24"/>
          <w:szCs w:val="24"/>
        </w:rPr>
        <w:t>ПОНЯТТЯ ТА СИСТЕМА ОСОБЛИВОЇ ЧАСТИНИ КРИМІНАЛЬНОГО ПРАВА УКРАЇНИ. НАУКОВІ ЗАСАДИ</w:t>
      </w:r>
      <w:r>
        <w:rPr>
          <w:sz w:val="24"/>
          <w:szCs w:val="24"/>
          <w:lang w:val="uk-UA"/>
        </w:rPr>
        <w:t xml:space="preserve"> </w:t>
      </w:r>
      <w:r w:rsidRPr="0017620A">
        <w:rPr>
          <w:sz w:val="24"/>
          <w:szCs w:val="24"/>
        </w:rPr>
        <w:t>КРИМІНАЛЬНО-ПРАВОВОЇ КВАЛІФІКАЦІЇ</w:t>
      </w:r>
    </w:p>
    <w:p w14:paraId="7140E5C8" w14:textId="58A0BFB2" w:rsidR="0017620A" w:rsidRPr="0017620A" w:rsidRDefault="0017620A" w:rsidP="0017620A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7620A">
        <w:rPr>
          <w:sz w:val="24"/>
          <w:szCs w:val="24"/>
        </w:rPr>
        <w:t>ЗЛОЧИНИ ПРОТИ ОСНОВ НАЦІОНАЛЬНОЇ БЕЗПЕКИ</w:t>
      </w:r>
      <w:r>
        <w:rPr>
          <w:sz w:val="24"/>
          <w:szCs w:val="24"/>
          <w:lang w:val="uk-UA"/>
        </w:rPr>
        <w:t xml:space="preserve"> </w:t>
      </w:r>
      <w:r w:rsidRPr="0017620A">
        <w:rPr>
          <w:sz w:val="24"/>
          <w:szCs w:val="24"/>
        </w:rPr>
        <w:t>УКРАЇНИ</w:t>
      </w:r>
    </w:p>
    <w:p w14:paraId="61BC2656" w14:textId="1D420CE3" w:rsidR="0017620A" w:rsidRPr="0017620A" w:rsidRDefault="0017620A" w:rsidP="0017620A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7620A">
        <w:rPr>
          <w:sz w:val="24"/>
          <w:szCs w:val="24"/>
        </w:rPr>
        <w:t>КРИМІНАЛЬНІ ПРАВОПОРУШЕННЯ ПРОТИ ЖИТТЯ ТА ЗДОРОВ'Я ОСОБИ</w:t>
      </w:r>
    </w:p>
    <w:p w14:paraId="45AF65BF" w14:textId="63EADC2C" w:rsidR="0017620A" w:rsidRPr="0017620A" w:rsidRDefault="0017620A" w:rsidP="0017620A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7620A">
        <w:rPr>
          <w:sz w:val="24"/>
          <w:szCs w:val="24"/>
        </w:rPr>
        <w:t>КРИМІНАЛЬНІ ПРАВОПОРУШЕННЯ ПРОТИ ВОЛІ, ЧЕСТІ ТА</w:t>
      </w:r>
      <w:r>
        <w:rPr>
          <w:sz w:val="24"/>
          <w:szCs w:val="24"/>
          <w:lang w:val="uk-UA"/>
        </w:rPr>
        <w:t xml:space="preserve"> </w:t>
      </w:r>
      <w:r w:rsidRPr="0017620A">
        <w:rPr>
          <w:sz w:val="24"/>
          <w:szCs w:val="24"/>
        </w:rPr>
        <w:t xml:space="preserve">ГІДНОСТІ ОСОБИ </w:t>
      </w:r>
    </w:p>
    <w:p w14:paraId="31C274F7" w14:textId="2633461A" w:rsidR="0017620A" w:rsidRPr="0017620A" w:rsidRDefault="0017620A" w:rsidP="0017620A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7620A">
        <w:rPr>
          <w:sz w:val="24"/>
          <w:szCs w:val="24"/>
        </w:rPr>
        <w:t>КРИМІНАЛЬНІ ПРАВОПОРУШЕННЯ ПРОТИ СТАТЕВОЇ</w:t>
      </w:r>
      <w:r>
        <w:rPr>
          <w:sz w:val="24"/>
          <w:szCs w:val="24"/>
          <w:lang w:val="uk-UA"/>
        </w:rPr>
        <w:t xml:space="preserve"> </w:t>
      </w:r>
      <w:r w:rsidRPr="0017620A">
        <w:rPr>
          <w:sz w:val="24"/>
          <w:szCs w:val="24"/>
        </w:rPr>
        <w:t>СВОБОДИ ТА СТАТЕВОЇ НЕДОТОРКАНОСТІ ОСОБИ</w:t>
      </w:r>
    </w:p>
    <w:p w14:paraId="5169C111" w14:textId="42FADD69" w:rsidR="0017620A" w:rsidRPr="0017620A" w:rsidRDefault="0017620A" w:rsidP="0017620A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7620A">
        <w:rPr>
          <w:sz w:val="24"/>
          <w:szCs w:val="24"/>
        </w:rPr>
        <w:t>КРИМІНАЛЬНІ ПРАВОПОРУШЕННЯ ПРОТИ ВИБОРЧИХ,</w:t>
      </w:r>
      <w:r>
        <w:rPr>
          <w:sz w:val="24"/>
          <w:szCs w:val="24"/>
          <w:lang w:val="uk-UA"/>
        </w:rPr>
        <w:t xml:space="preserve"> </w:t>
      </w:r>
      <w:r w:rsidRPr="0017620A">
        <w:rPr>
          <w:sz w:val="24"/>
          <w:szCs w:val="24"/>
        </w:rPr>
        <w:t>ТРУДОВИХ ТА ІНШИХ ОСОБИСТИХ ПРАВ І СВОБОД ЛЮДИНИ І</w:t>
      </w:r>
      <w:r>
        <w:rPr>
          <w:sz w:val="24"/>
          <w:szCs w:val="24"/>
          <w:lang w:val="uk-UA"/>
        </w:rPr>
        <w:t xml:space="preserve"> </w:t>
      </w:r>
      <w:r w:rsidRPr="0017620A">
        <w:rPr>
          <w:sz w:val="24"/>
          <w:szCs w:val="24"/>
        </w:rPr>
        <w:t xml:space="preserve">ГРОМАДЯНИНА </w:t>
      </w:r>
    </w:p>
    <w:p w14:paraId="61208749" w14:textId="5F9CF4B2" w:rsidR="0017620A" w:rsidRPr="0017620A" w:rsidRDefault="0017620A" w:rsidP="0017620A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7620A">
        <w:rPr>
          <w:sz w:val="24"/>
          <w:szCs w:val="24"/>
        </w:rPr>
        <w:t xml:space="preserve">КРИМІНАЛЬНІ ПРАВОПОРУШЕННЯ ПРОТИ ВЛАСНОСТІ </w:t>
      </w:r>
    </w:p>
    <w:p w14:paraId="7ABEF2C7" w14:textId="0F768345" w:rsidR="0017620A" w:rsidRPr="0017620A" w:rsidRDefault="0017620A" w:rsidP="0017620A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7620A">
        <w:rPr>
          <w:sz w:val="24"/>
          <w:szCs w:val="24"/>
        </w:rPr>
        <w:t>КРИМІНАЛЬНІ ПРАВОПОРУШЕННЯ У СФЕРІ</w:t>
      </w:r>
      <w:r>
        <w:rPr>
          <w:sz w:val="24"/>
          <w:szCs w:val="24"/>
          <w:lang w:val="uk-UA"/>
        </w:rPr>
        <w:t xml:space="preserve"> </w:t>
      </w:r>
      <w:r w:rsidRPr="0017620A">
        <w:rPr>
          <w:sz w:val="24"/>
          <w:szCs w:val="24"/>
        </w:rPr>
        <w:t>ГОСПОДАРСЬКОЇ ДІЯЛЬНОСТІ</w:t>
      </w:r>
    </w:p>
    <w:p w14:paraId="0A74C63D" w14:textId="3A0D6419" w:rsidR="0017620A" w:rsidRPr="0017620A" w:rsidRDefault="0017620A" w:rsidP="0017620A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7620A">
        <w:rPr>
          <w:sz w:val="24"/>
          <w:szCs w:val="24"/>
        </w:rPr>
        <w:t>КРИМІНАЛЬНІ ПРАВОПОРУШЕННЯ ПРОТИ ДОВКІЛЛЯ</w:t>
      </w:r>
    </w:p>
    <w:p w14:paraId="7596C30A" w14:textId="2EC5DD56" w:rsidR="00C33B87" w:rsidRPr="0017620A" w:rsidRDefault="0017620A" w:rsidP="0017620A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  <w:r w:rsidRPr="0017620A">
        <w:rPr>
          <w:sz w:val="24"/>
          <w:szCs w:val="24"/>
        </w:rPr>
        <w:t>КРИМІНАЛЬНІ ПРАВОПОРУШЕННЯ ПРОТИ ГРОМАДСЬКОЇ</w:t>
      </w:r>
      <w:r>
        <w:rPr>
          <w:sz w:val="24"/>
          <w:szCs w:val="24"/>
          <w:lang w:val="uk-UA"/>
        </w:rPr>
        <w:t xml:space="preserve"> </w:t>
      </w:r>
      <w:r w:rsidRPr="0017620A">
        <w:rPr>
          <w:sz w:val="24"/>
          <w:szCs w:val="24"/>
        </w:rPr>
        <w:t>БЕЗПЕКИ</w:t>
      </w:r>
    </w:p>
    <w:sectPr w:rsidR="00C33B87" w:rsidRPr="00176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7C665D"/>
    <w:multiLevelType w:val="hybridMultilevel"/>
    <w:tmpl w:val="76FE5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F9"/>
    <w:rsid w:val="0017620A"/>
    <w:rsid w:val="00C33B87"/>
    <w:rsid w:val="00C4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B9A6"/>
  <w15:chartTrackingRefBased/>
  <w15:docId w15:val="{BE5FBBEE-5637-4F66-AF79-D60FAC0F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2024-09-15T18:24:00Z</dcterms:created>
  <dcterms:modified xsi:type="dcterms:W3CDTF">2024-09-15T18:26:00Z</dcterms:modified>
</cp:coreProperties>
</file>