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  <w:r w:rsidR="003E7CCE">
        <w:rPr>
          <w:rFonts w:ascii="Times New Roman" w:hAnsi="Times New Roman" w:cs="Times New Roman"/>
          <w:caps/>
          <w:szCs w:val="28"/>
        </w:rPr>
        <w:t xml:space="preserve"> ІНОЗЕМНОЇ ФІЛОЛОГІЇ</w:t>
      </w: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факультету </w:t>
      </w:r>
      <w:r w:rsidR="003E7CCE">
        <w:rPr>
          <w:rFonts w:ascii="Times New Roman" w:hAnsi="Times New Roman" w:cs="Times New Roman"/>
        </w:rPr>
        <w:t>іноземної філології</w:t>
      </w:r>
    </w:p>
    <w:p w:rsidR="00B56C83" w:rsidRPr="00A31F4F" w:rsidRDefault="003E7CCE" w:rsidP="00B56C83">
      <w:pPr>
        <w:ind w:left="54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</w:t>
      </w:r>
      <w:r w:rsidR="00B56C83" w:rsidRPr="00A31F4F">
        <w:rPr>
          <w:rFonts w:ascii="Times New Roman" w:hAnsi="Times New Roman" w:cs="Times New Roman"/>
          <w:szCs w:val="28"/>
        </w:rPr>
        <w:t xml:space="preserve">       ______        </w:t>
      </w:r>
      <w:r w:rsidR="00F96A02" w:rsidRPr="00F96A02">
        <w:rPr>
          <w:rFonts w:ascii="Times New Roman" w:hAnsi="Times New Roman" w:cs="Times New Roman"/>
          <w:szCs w:val="28"/>
        </w:rPr>
        <w:t>Г. Ф. Морошкіна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</w:t>
      </w:r>
      <w:r w:rsidR="00C15E03">
        <w:rPr>
          <w:rFonts w:ascii="Times New Roman" w:hAnsi="Times New Roman" w:cs="Times New Roman"/>
        </w:rPr>
        <w:t>4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CCE" w:rsidRPr="003E7CCE">
        <w:rPr>
          <w:rFonts w:ascii="Times New Roman" w:hAnsi="Times New Roman" w:cs="Times New Roman"/>
          <w:b/>
          <w:bCs/>
          <w:sz w:val="28"/>
          <w:szCs w:val="28"/>
        </w:rPr>
        <w:t>ІНОЗЕМНА МОВА</w:t>
      </w:r>
      <w:r w:rsidR="003E7CCE">
        <w:rPr>
          <w:rFonts w:ascii="Times New Roman" w:hAnsi="Times New Roman" w:cs="Times New Roman"/>
          <w:b/>
          <w:bCs/>
          <w:sz w:val="28"/>
          <w:szCs w:val="28"/>
        </w:rPr>
        <w:t xml:space="preserve"> (АНГЛІЙСЬКА)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3E7CCE">
        <w:rPr>
          <w:rFonts w:ascii="Times New Roman" w:hAnsi="Times New Roman" w:cs="Times New Roman"/>
          <w:bCs/>
          <w:sz w:val="28"/>
          <w:szCs w:val="28"/>
        </w:rPr>
        <w:t>бакалавра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249790"/>
      <w:r w:rsidR="003E7CCE">
        <w:rPr>
          <w:rFonts w:ascii="Times New Roman" w:hAnsi="Times New Roman" w:cs="Times New Roman"/>
          <w:sz w:val="28"/>
          <w:szCs w:val="28"/>
        </w:rPr>
        <w:t>Право</w:t>
      </w:r>
      <w:r w:rsidR="00EA1442">
        <w:rPr>
          <w:rFonts w:ascii="Times New Roman" w:hAnsi="Times New Roman" w:cs="Times New Roman"/>
          <w:sz w:val="28"/>
          <w:szCs w:val="28"/>
        </w:rPr>
        <w:t>охоронна діяльність</w:t>
      </w:r>
    </w:p>
    <w:bookmarkEnd w:id="0"/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EA1442">
        <w:rPr>
          <w:rFonts w:ascii="Times New Roman" w:hAnsi="Times New Roman" w:cs="Times New Roman"/>
          <w:sz w:val="28"/>
          <w:szCs w:val="28"/>
        </w:rPr>
        <w:t>262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r w:rsidR="00EA1442" w:rsidRPr="00EA1442">
        <w:rPr>
          <w:rFonts w:ascii="Times New Roman" w:hAnsi="Times New Roman" w:cs="Times New Roman"/>
          <w:sz w:val="28"/>
          <w:szCs w:val="28"/>
        </w:rPr>
        <w:t>Правоохоронна діяльність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EA1442">
        <w:rPr>
          <w:rFonts w:ascii="Times New Roman" w:hAnsi="Times New Roman" w:cs="Times New Roman"/>
          <w:sz w:val="28"/>
          <w:szCs w:val="28"/>
        </w:rPr>
        <w:t>26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r w:rsidR="00EA1442">
        <w:rPr>
          <w:rFonts w:ascii="Times New Roman" w:hAnsi="Times New Roman" w:cs="Times New Roman"/>
          <w:sz w:val="28"/>
          <w:szCs w:val="28"/>
        </w:rPr>
        <w:t>Цивільна безпека</w:t>
      </w:r>
    </w:p>
    <w:p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B56C83" w:rsidRDefault="00B56C83" w:rsidP="003E7CCE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</w:t>
      </w:r>
      <w:r w:rsidR="00637EB4">
        <w:rPr>
          <w:rFonts w:ascii="Times New Roman" w:hAnsi="Times New Roman" w:cs="Times New Roman"/>
          <w:b/>
          <w:bCs/>
          <w:caps/>
        </w:rPr>
        <w:t>І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r w:rsidR="003E7CCE" w:rsidRPr="003E7CCE">
        <w:rPr>
          <w:rFonts w:ascii="Times New Roman" w:hAnsi="Times New Roman" w:cs="Times New Roman"/>
        </w:rPr>
        <w:t>Широкова І.І., доктор філософії з філології, доцент кафедри іноземних мов професійного спрямування</w:t>
      </w:r>
    </w:p>
    <w:p w:rsidR="00637EB4" w:rsidRPr="00637EB4" w:rsidRDefault="00637EB4" w:rsidP="00637EB4">
      <w:pPr>
        <w:rPr>
          <w:rFonts w:ascii="Times New Roman" w:hAnsi="Times New Roman" w:cs="Times New Roman"/>
          <w:b/>
          <w:bCs/>
        </w:rPr>
      </w:pPr>
      <w:r w:rsidRPr="00637EB4">
        <w:rPr>
          <w:rFonts w:ascii="Times New Roman" w:hAnsi="Times New Roman" w:cs="Times New Roman"/>
          <w:bCs/>
        </w:rPr>
        <w:t>Приходченко Олександра Олексіївна, кандидат філологічних наук, доцент, доцент кафедри іноземних мов професійного спрямування</w:t>
      </w:r>
    </w:p>
    <w:p w:rsidR="00637EB4" w:rsidRPr="003E7CCE" w:rsidRDefault="00637EB4" w:rsidP="003E7CCE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56C83" w:rsidRPr="003E7CCE" w:rsidRDefault="00B56C83" w:rsidP="00B56C8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:rsidTr="004D3B8B">
        <w:tc>
          <w:tcPr>
            <w:tcW w:w="4826" w:type="dxa"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:rsidR="003E7CCE" w:rsidRPr="003E7CCE" w:rsidRDefault="00B56C83" w:rsidP="003E7CCE">
            <w:pPr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</w:t>
            </w:r>
            <w:r w:rsidR="003E7CCE">
              <w:t xml:space="preserve"> </w:t>
            </w:r>
            <w:bookmarkStart w:id="1" w:name="_Hlk175730527"/>
            <w:r w:rsidR="003E7CCE" w:rsidRPr="003E7CCE">
              <w:rPr>
                <w:rFonts w:ascii="Times New Roman" w:hAnsi="Times New Roman" w:cs="Times New Roman"/>
              </w:rPr>
              <w:t>іноземних мов професійного спрямування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bookmarkEnd w:id="1"/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716E">
              <w:rPr>
                <w:rFonts w:ascii="Times New Roman" w:hAnsi="Times New Roman" w:cs="Times New Roman"/>
              </w:rPr>
              <w:t>Протокол №</w:t>
            </w:r>
            <w:r w:rsidR="0033716E" w:rsidRPr="0033716E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33716E">
              <w:rPr>
                <w:rFonts w:ascii="Times New Roman" w:hAnsi="Times New Roman" w:cs="Times New Roman"/>
              </w:rPr>
              <w:t xml:space="preserve"> від  “</w:t>
            </w:r>
            <w:r w:rsidR="0033716E" w:rsidRPr="0033716E">
              <w:rPr>
                <w:rFonts w:ascii="Times New Roman" w:hAnsi="Times New Roman" w:cs="Times New Roman"/>
                <w:lang w:val="en-US"/>
              </w:rPr>
              <w:t>30</w:t>
            </w:r>
            <w:r w:rsidRPr="0033716E">
              <w:rPr>
                <w:rFonts w:ascii="Times New Roman" w:hAnsi="Times New Roman" w:cs="Times New Roman"/>
              </w:rPr>
              <w:t>”</w:t>
            </w:r>
            <w:r w:rsidR="0033716E" w:rsidRPr="0033716E">
              <w:rPr>
                <w:rFonts w:ascii="Times New Roman" w:hAnsi="Times New Roman" w:cs="Times New Roman"/>
              </w:rPr>
              <w:t xml:space="preserve"> серпня </w:t>
            </w:r>
            <w:r w:rsidRPr="0033716E">
              <w:rPr>
                <w:rFonts w:ascii="Times New Roman" w:hAnsi="Times New Roman" w:cs="Times New Roman"/>
              </w:rPr>
              <w:t>202</w:t>
            </w:r>
            <w:r w:rsidR="0033716E" w:rsidRPr="0033716E">
              <w:rPr>
                <w:rFonts w:ascii="Times New Roman" w:hAnsi="Times New Roman" w:cs="Times New Roman"/>
              </w:rPr>
              <w:t xml:space="preserve">4 </w:t>
            </w:r>
            <w:r w:rsidRPr="0033716E">
              <w:rPr>
                <w:rFonts w:ascii="Times New Roman" w:hAnsi="Times New Roman" w:cs="Times New Roman"/>
              </w:rPr>
              <w:t>р.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кафедри____________________</w:t>
            </w:r>
          </w:p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</w:t>
            </w:r>
            <w:r w:rsidR="00F96A02">
              <w:t xml:space="preserve"> </w:t>
            </w:r>
            <w:r w:rsidR="00F96A02" w:rsidRPr="00F96A02">
              <w:rPr>
                <w:rFonts w:ascii="Times New Roman" w:hAnsi="Times New Roman" w:cs="Times New Roman"/>
              </w:rPr>
              <w:t>С. В. Іваненко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:rsidR="00B56C83" w:rsidRPr="00A31F4F" w:rsidRDefault="00B56C83" w:rsidP="004D3B8B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EA1442" w:rsidRPr="0033716E">
              <w:rPr>
                <w:rFonts w:ascii="Times New Roman" w:hAnsi="Times New Roman" w:cs="Times New Roman"/>
              </w:rPr>
              <w:t>І. В. Єна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3E7CCE">
        <w:rPr>
          <w:rFonts w:ascii="Times New Roman" w:hAnsi="Times New Roman" w:cs="Times New Roman"/>
          <w:sz w:val="28"/>
          <w:szCs w:val="28"/>
        </w:rPr>
        <w:t xml:space="preserve">4 </w:t>
      </w:r>
      <w:r w:rsidRPr="00A31F4F">
        <w:rPr>
          <w:rFonts w:ascii="Times New Roman" w:hAnsi="Times New Roman" w:cs="Times New Roman"/>
          <w:sz w:val="28"/>
          <w:szCs w:val="28"/>
        </w:rPr>
        <w:t>рік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викладачем: </w:t>
      </w:r>
    </w:p>
    <w:p w:rsidR="00B56C83" w:rsidRPr="00F96A02" w:rsidRDefault="00B56C83" w:rsidP="00B56C83">
      <w:pPr>
        <w:rPr>
          <w:rFonts w:ascii="Times New Roman" w:hAnsi="Times New Roman" w:cs="Times New Roman"/>
          <w:bCs/>
          <w:lang w:val="en-US"/>
        </w:rPr>
      </w:pPr>
      <w:r w:rsidRPr="00A31F4F">
        <w:rPr>
          <w:rFonts w:ascii="Times New Roman" w:hAnsi="Times New Roman" w:cs="Times New Roman"/>
          <w:b/>
        </w:rPr>
        <w:t>E-mail:</w:t>
      </w:r>
      <w:r w:rsidR="00F96A02">
        <w:rPr>
          <w:rFonts w:ascii="Times New Roman" w:hAnsi="Times New Roman" w:cs="Times New Roman"/>
          <w:b/>
          <w:lang w:val="en-US"/>
        </w:rPr>
        <w:t xml:space="preserve"> </w:t>
      </w:r>
      <w:r w:rsidR="00F96A02" w:rsidRPr="00F96A02">
        <w:rPr>
          <w:rFonts w:ascii="Times New Roman" w:hAnsi="Times New Roman" w:cs="Times New Roman"/>
          <w:bCs/>
          <w:lang w:val="en-US"/>
        </w:rPr>
        <w:t>shyrokova_irina@ukr.net</w:t>
      </w:r>
    </w:p>
    <w:p w:rsidR="00B56C83" w:rsidRPr="00690232" w:rsidRDefault="00B56C83" w:rsidP="00B56C83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 xml:space="preserve">Сезн ЗНУ повідомлення: </w:t>
      </w:r>
      <w:r w:rsidR="00690232" w:rsidRPr="00690232">
        <w:rPr>
          <w:rFonts w:ascii="Times New Roman" w:hAnsi="Times New Roman" w:cs="Times New Roman"/>
          <w:bCs/>
        </w:rPr>
        <w:t>https://moodle.znu.edu.ua/message/index.php?id=23051</w:t>
      </w:r>
    </w:p>
    <w:p w:rsidR="00B56C83" w:rsidRPr="00690232" w:rsidRDefault="00B56C83" w:rsidP="00B56C83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690232" w:rsidRPr="00690232">
        <w:rPr>
          <w:rFonts w:ascii="Times New Roman" w:hAnsi="Times New Roman" w:cs="Times New Roman"/>
          <w:b/>
        </w:rPr>
        <w:t xml:space="preserve"> </w:t>
      </w:r>
      <w:r w:rsidR="00690232" w:rsidRPr="00690232">
        <w:rPr>
          <w:rFonts w:ascii="Times New Roman" w:hAnsi="Times New Roman" w:cs="Times New Roman"/>
          <w:bCs/>
        </w:rPr>
        <w:t>(061) 289-12-69 (кафедра)</w:t>
      </w:r>
    </w:p>
    <w:p w:rsidR="00E33908" w:rsidRDefault="00B56C83" w:rsidP="00690232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="00E33908" w:rsidRPr="00E33908">
        <w:rPr>
          <w:rFonts w:ascii="Times New Roman" w:hAnsi="Times New Roman" w:cs="Times New Roman"/>
          <w:bCs/>
        </w:rPr>
        <w:t>Viber,  Telegram (у спеціально створених на першому занятті групах).</w:t>
      </w:r>
    </w:p>
    <w:p w:rsidR="00B56C83" w:rsidRPr="00D648F9" w:rsidRDefault="00B56C83" w:rsidP="00B56C83">
      <w:pPr>
        <w:rPr>
          <w:rFonts w:ascii="Times New Roman" w:hAnsi="Times New Roman" w:cs="Times New Roman"/>
          <w:iCs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="00690232" w:rsidRPr="008703D1">
        <w:rPr>
          <w:rFonts w:ascii="Times New Roman" w:hAnsi="Times New Roman" w:cs="Times New Roman"/>
          <w:iCs/>
        </w:rPr>
        <w:t>іноземних мов професійного спрямування, ІІ корпус, ауд. 101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8F3585" w:rsidRDefault="008F3585" w:rsidP="008F3585">
      <w:pPr>
        <w:ind w:firstLine="426"/>
        <w:jc w:val="both"/>
      </w:pPr>
      <w:r>
        <w:rPr>
          <w:b/>
        </w:rPr>
        <w:t>Мета</w:t>
      </w:r>
      <w:r>
        <w:t xml:space="preserve"> викладання навчальної дисципліни «Іноземна мова (англійська)» полягає у наданні студентам систематизованих знань з курсу англійської мови (в усній і письмовій формах) та формування комунікативної, лінгвістичної та соціокультурної компетенцій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8F3585" w:rsidRDefault="008F3585" w:rsidP="008F3585">
      <w:pPr>
        <w:ind w:firstLine="426"/>
        <w:jc w:val="both"/>
      </w:pPr>
      <w:r>
        <w:t>Основними</w:t>
      </w:r>
      <w:r>
        <w:rPr>
          <w:b/>
        </w:rPr>
        <w:t xml:space="preserve"> завданнями</w:t>
      </w:r>
      <w:r>
        <w:t xml:space="preserve"> вивчення навчальної дисципліни «Іноземна мова (англійська)»</w:t>
      </w:r>
      <w:r>
        <w:rPr>
          <w:b/>
          <w:i/>
        </w:rPr>
        <w:t xml:space="preserve"> </w:t>
      </w:r>
      <w:r>
        <w:t>є практичне оволодіння іноземною мовою у поєднанні з загальноосвітніми та виховними завданнями:</w:t>
      </w:r>
    </w:p>
    <w:p w:rsidR="008F3585" w:rsidRDefault="008F3585" w:rsidP="008F3585">
      <w:pPr>
        <w:ind w:firstLine="426"/>
        <w:jc w:val="both"/>
      </w:pPr>
      <w:r>
        <w:t xml:space="preserve">- розуміння основного змісту чіткого нормативного мовлення на теми запропоновані програмою; </w:t>
      </w:r>
    </w:p>
    <w:p w:rsidR="008F3585" w:rsidRDefault="008F3585" w:rsidP="008F3585">
      <w:pPr>
        <w:ind w:firstLine="426"/>
        <w:jc w:val="both"/>
      </w:pPr>
      <w:r>
        <w:t xml:space="preserve">- сприймати іноземну мову на слух; </w:t>
      </w:r>
    </w:p>
    <w:p w:rsidR="008F3585" w:rsidRDefault="008F3585" w:rsidP="008F3585">
      <w:pPr>
        <w:ind w:firstLine="426"/>
        <w:jc w:val="both"/>
      </w:pPr>
      <w:r>
        <w:t xml:space="preserve">- читати й писати іноземною мовою; </w:t>
      </w:r>
    </w:p>
    <w:p w:rsidR="008F3585" w:rsidRDefault="008F3585" w:rsidP="008F3585">
      <w:pPr>
        <w:ind w:firstLine="426"/>
        <w:jc w:val="both"/>
      </w:pPr>
      <w:r>
        <w:t xml:space="preserve">- зв’язно висловлювати свої думки іноземною мовою </w:t>
      </w:r>
    </w:p>
    <w:p w:rsidR="008F3585" w:rsidRDefault="008F3585" w:rsidP="008F3585">
      <w:pPr>
        <w:ind w:firstLine="426"/>
        <w:jc w:val="both"/>
      </w:pPr>
      <w:r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8F3585" w:rsidRDefault="008F3585" w:rsidP="008F3585">
      <w:pPr>
        <w:ind w:firstLine="426"/>
        <w:jc w:val="both"/>
      </w:pPr>
      <w:r>
        <w:t>-  осмислити</w:t>
      </w:r>
      <w:r>
        <w:rPr>
          <w:b/>
        </w:rPr>
        <w:t xml:space="preserve"> </w:t>
      </w:r>
      <w:r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:rsidTr="004D3B8B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:rsidTr="004D3B8B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:rsidTr="004D3B8B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3585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</w:p>
        </w:tc>
      </w:tr>
      <w:tr w:rsidR="00B56C83" w:rsidRPr="00A31F4F" w:rsidTr="004D3B8B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:rsidTr="004D3B8B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6C83" w:rsidRPr="00A31F4F" w:rsidTr="004D3B8B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B56C83" w:rsidRPr="00A31F4F" w:rsidTr="004D3B8B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8F3585" w:rsidP="008F3585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8F35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A31F4F" w:rsidTr="004D3B8B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:rsidTr="004D3B8B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136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:rsidTr="004D3B8B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B56C83" w:rsidP="004D3B8B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33908">
              <w:rPr>
                <w:rFonts w:ascii="Times New Roman" w:hAnsi="Times New Roman" w:cs="Times New Roman"/>
              </w:rPr>
              <w:t>Консультації</w:t>
            </w:r>
            <w:r w:rsidRPr="008F358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8F3585" w:rsidRDefault="00E33908" w:rsidP="004D3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консультації проводяться дистанційно на платформі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за попередньо встановленим розкладом</w:t>
            </w:r>
          </w:p>
        </w:tc>
      </w:tr>
      <w:tr w:rsidR="00B56C83" w:rsidRPr="00A31F4F" w:rsidTr="004D3B8B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:rsidTr="004D3B8B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8F3585" w:rsidP="004D3B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3585">
              <w:rPr>
                <w:rFonts w:ascii="Times New Roman" w:hAnsi="Times New Roman" w:cs="Times New Roman"/>
              </w:rPr>
              <w:t>https://moodle.znu.edu.ua/course/view.php?id=5369</w:t>
            </w: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D648F9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3716E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33716E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33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16E">
        <w:rPr>
          <w:rFonts w:ascii="Times New Roman" w:hAnsi="Times New Roman" w:cs="Times New Roman"/>
          <w:b/>
          <w:bCs/>
          <w:sz w:val="28"/>
        </w:rPr>
        <w:t>компетентностей і результатів навчання</w:t>
      </w:r>
      <w:r w:rsidRPr="00A31F4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887"/>
        <w:gridCol w:w="3483"/>
      </w:tblGrid>
      <w:tr w:rsidR="00B56C83" w:rsidRPr="00A31F4F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B56C83" w:rsidRPr="00A31F4F" w:rsidRDefault="00B56C83" w:rsidP="004D3B8B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B56C83" w:rsidRPr="00D648F9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 xml:space="preserve">ЗК5. Здатність вчитися і оволодівати сучасними знаннями. </w:t>
            </w:r>
          </w:p>
          <w:p w:rsidR="00B56C83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>ЗК6. Усвідомлення рівних можливостей та гендерних проблем.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>ЗК9. Здатність працювати в команді.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СК4. Здатність до критичного та системного аналізу правових явищ і</w:t>
            </w:r>
            <w:r w:rsidR="00E33908"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застосування набутих знань та навичок у професійній діяльності.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СК5. Здатність самостійно збирати та критично опрацьовувати,аналізувати та узагальнювати правову інформацію з різних джерел.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>СК18. Здатність забезпечувати кібербезпеку, економічну та інформаційну безпеку держави, об’єктів критичної інфраструктури.</w:t>
            </w:r>
          </w:p>
          <w:p w:rsidR="00E33908" w:rsidRPr="00D648F9" w:rsidRDefault="00E33908" w:rsidP="00D648F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648F9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Програмні результати навчання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>РН1. Розуміти історичний, економічний, технологічний і культурний контексти розвитку правоохоронної діяльності. РН2. Організовувати культурний діалог на рівні, необхідному для ефективної професійної діяльності.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t>РН5. Розробляти тексти та документи з питань професійної діяльності, вільно спілкуватися українською та іноземною мовами усно і письмово у соціальній і професійній сферах.</w:t>
            </w:r>
          </w:p>
          <w:p w:rsidR="00F10B9A" w:rsidRPr="00D648F9" w:rsidRDefault="00F10B9A" w:rsidP="00D648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РН13. Знати і розуміти відповідні вимоги законодавства, грамотно оформлювати процесуальні документи, що використовуються під час провадження у справах про адміністративні правопорушення, здійснювати превентивні та примусові поліцейські заходи, а також кваліфікацію адміністративних та кримінальних правопорушень.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Наочні методи (схеми, моделі).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Словесні методи (презентації, пояснення, робота з підручником).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Практичні методи (творчі завдання, розробка проєктів).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Логічні методи (індуктивні, дедуктивні, створення проблемної ситуації).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Проблемно-пошукові методи (репродуктивні).</w:t>
            </w:r>
          </w:p>
          <w:p w:rsidR="00B56C83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Метод формування пізнавального інтересу (навчальна дискусія, створення цікавих ситуацій).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 контролю і самоконтролю: усний, письмовий, практичний.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Контрольні заходи: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теоретичне та практичне  тестування за змістовим модулем;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 xml:space="preserve"> захист розмовних проєктів;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індивідуальне завдання (ІЗ);</w:t>
            </w:r>
          </w:p>
          <w:p w:rsidR="00B56C83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залік.</w:t>
            </w:r>
          </w:p>
        </w:tc>
      </w:tr>
    </w:tbl>
    <w:p w:rsidR="00B56C83" w:rsidRPr="00D648F9" w:rsidRDefault="00B56C83" w:rsidP="00D648F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E33908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Змістовий модуль 1.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  <w:t>ЇЖА. FOOD.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68"/>
      </w:tblGrid>
      <w:tr w:rsidR="008B6384" w:rsidRPr="008B6384" w:rsidTr="004D3B8B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Знайомство.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Їжа. </w:t>
            </w:r>
          </w:p>
          <w:p w:rsidR="008B6384" w:rsidRPr="008B6384" w:rsidRDefault="00D648F9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Здорове харчування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Теперішній час.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Vocabulary: Introducing yourself.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Food.</w:t>
            </w:r>
          </w:p>
          <w:p w:rsidR="008B6384" w:rsidRPr="00D648F9" w:rsidRDefault="00D648F9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Healthy eating.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Grammar: Present tenses.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ru-RU" w:bidi="ar-SA"/>
        </w:rPr>
      </w:pP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</w:p>
    <w:p w:rsidR="00C8119E" w:rsidRPr="008B6384" w:rsidRDefault="00C8119E" w:rsidP="00C8119E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>
        <w:rPr>
          <w:rFonts w:ascii="Times New Roman" w:eastAsia="Calibri" w:hAnsi="Times New Roman" w:cs="Times New Roman"/>
          <w:b/>
          <w:kern w:val="0"/>
          <w:lang w:eastAsia="ru-RU" w:bidi="ar-SA"/>
        </w:rPr>
        <w:t>2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СІМ’Я. FAMILY.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682"/>
      </w:tblGrid>
      <w:tr w:rsidR="00C8119E" w:rsidRPr="008B6384" w:rsidTr="004D3B8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E" w:rsidRPr="008B6384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Ваша позиція в сім’ї.</w:t>
            </w:r>
          </w:p>
          <w:p w:rsidR="00C8119E" w:rsidRPr="008B6384" w:rsidRDefault="00C8119E" w:rsidP="00C8119E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Ваш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а позиція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у родині і ваша особистість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Форми вираження 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айбутн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ього.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E" w:rsidRPr="008B6384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Your position in the family.</w:t>
            </w:r>
          </w:p>
          <w:p w:rsidR="00C8119E" w:rsidRPr="00C8119E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Your position in the family and your personality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C8119E" w:rsidRDefault="00C8119E" w:rsidP="00C8119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Future 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forms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C8119E" w:rsidRPr="008B6384" w:rsidRDefault="00C8119E" w:rsidP="00C8119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C8119E" w:rsidRPr="008B6384" w:rsidRDefault="00C8119E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C8119E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3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СПОРТ. SPORT.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85"/>
      </w:tblGrid>
      <w:tr w:rsidR="008B6384" w:rsidRPr="008B6384" w:rsidTr="004D3B8B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Спорт. </w:t>
            </w:r>
            <w:r w:rsidR="00D648F9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Забобони у спорті</w:t>
            </w:r>
          </w:p>
          <w:p w:rsidR="008B6384" w:rsidRPr="008B6384" w:rsidRDefault="00D648F9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Випадки шахраювання у спорті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Минулий час.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Sport. </w:t>
            </w:r>
            <w:r w:rsidR="00D648F9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Sporting superstitions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C8119E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Cheating in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sport.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Grammar: Past tenses.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5B7D43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bookmarkStart w:id="2" w:name="_Hlk176780382"/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5B7D43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4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="005B7D43" w:rsidRPr="005B7D43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ru-RU" w:bidi="ar-SA"/>
        </w:rPr>
        <w:t>ВЗАЄМОВІДНОСИНИ</w:t>
      </w:r>
      <w:r w:rsidR="005B7D43">
        <w:rPr>
          <w:rFonts w:ascii="Times New Roman" w:eastAsia="Calibri" w:hAnsi="Times New Roman" w:cs="Times New Roman"/>
          <w:kern w:val="0"/>
          <w:lang w:eastAsia="ru-RU" w:bidi="ar-SA"/>
        </w:rPr>
        <w:t xml:space="preserve">. </w:t>
      </w:r>
      <w:r w:rsidR="005B7D43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en-US" w:eastAsia="ru-RU" w:bidi="ar-SA"/>
        </w:rPr>
        <w:t>RELATIONSHIPS</w:t>
      </w:r>
      <w:r w:rsidR="005B7D43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682"/>
      </w:tblGrid>
      <w:tr w:rsidR="008B6384" w:rsidRPr="008B6384" w:rsidTr="004D3B8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5B7D43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Мої найкращі друзі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Звичні дії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та звички у теперішньому та минулому часах.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My best friends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Past and present habits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  <w:bookmarkEnd w:id="2"/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5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ГРОШІ. MONEY.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85"/>
      </w:tblGrid>
      <w:tr w:rsidR="008B6384" w:rsidRPr="008B6384" w:rsidTr="004D3B8B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08" w:rsidRDefault="008B6384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Гроші.</w:t>
            </w:r>
            <w:r w:rsidR="003A2108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Цифри.</w:t>
            </w:r>
          </w:p>
          <w:p w:rsidR="008B6384" w:rsidRPr="008B6384" w:rsidRDefault="003A2108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Гроші в моєму житті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Граматика: Теперішній доконаний та минулий часи.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3A2108" w:rsidRDefault="008B6384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Money. </w:t>
            </w:r>
            <w:r w:rsidR="003A2108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Numbers.</w:t>
            </w:r>
          </w:p>
          <w:p w:rsidR="008B6384" w:rsidRPr="008B6384" w:rsidRDefault="003A2108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Money in my life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Present Perfect-Past Simple.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spacing w:line="256" w:lineRule="auto"/>
        <w:jc w:val="center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6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ЗМІНИ В ЖИТТІ.</w:t>
      </w:r>
      <w:r w:rsidRPr="008B638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LIFE-CHANGING SITUATIONS.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4684"/>
      </w:tblGrid>
      <w:tr w:rsidR="008B6384" w:rsidRPr="008B6384" w:rsidTr="004D3B8B"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="003A210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Благодійні заходи, які я відвідав / відвідала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3A2108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Теперішній доконаний 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та доконано-тривалий часи.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lastRenderedPageBreak/>
              <w:t>Аудіювання. Письмо.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lastRenderedPageBreak/>
              <w:t xml:space="preserve">Communication: </w:t>
            </w:r>
            <w:r w:rsidR="003A210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Charity events I visited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Transport and travelling.</w:t>
            </w:r>
          </w:p>
          <w:p w:rsidR="008B6384" w:rsidRPr="003A2108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Present Perfect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,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Present Perfect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 Continuous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lastRenderedPageBreak/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7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ПОДОРОЖІ. TRAVELLING.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0"/>
      </w:tblGrid>
      <w:tr w:rsidR="008B6384" w:rsidRPr="008B6384" w:rsidTr="004D3B8B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Найкращій спосіб подорожування. 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Ступені порівняння прикметників.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Communication: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The best way of travelling. </w:t>
            </w:r>
          </w:p>
          <w:p w:rsidR="008B6384" w:rsidRPr="008B6384" w:rsidRDefault="008B6384" w:rsidP="003A210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Degrees of comparison of adjectives.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val="en-US"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8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 xml:space="preserve"> СТЕРЕОТИПИ.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en-US" w:eastAsia="ru-RU" w:bidi="ar-SA"/>
        </w:rPr>
        <w:t>STEREOTYPES.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0"/>
      </w:tblGrid>
      <w:tr w:rsidR="008B6384" w:rsidRPr="008B6384" w:rsidTr="004D3B8B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Говоріння: Стереотипи у сучасному світі.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Артиклі.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Залежні прийменники. </w:t>
            </w:r>
          </w:p>
          <w:p w:rsidR="008B6384" w:rsidRPr="00B90F6A" w:rsidRDefault="008B6384" w:rsidP="00B90F6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Communication: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Stereotypes in the modern world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Grammar:</w:t>
            </w:r>
            <w:r w:rsidR="0033716E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>Articles.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Dependent prepositions.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B56C83" w:rsidRPr="00A31F4F" w:rsidRDefault="00B56C83" w:rsidP="00B90F6A">
      <w:pPr>
        <w:pStyle w:val="a4"/>
        <w:shd w:val="clear" w:color="auto" w:fill="FFFFFF"/>
        <w:ind w:left="0"/>
        <w:rPr>
          <w:i/>
          <w:sz w:val="15"/>
          <w:szCs w:val="15"/>
          <w:shd w:val="clear" w:color="auto" w:fill="E8E8E8"/>
          <w:lang w:val="uk-UA"/>
        </w:rPr>
      </w:pP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386"/>
        <w:gridCol w:w="851"/>
        <w:gridCol w:w="709"/>
        <w:gridCol w:w="1417"/>
      </w:tblGrid>
      <w:tr w:rsidR="004D3B8B" w:rsidRPr="00A31F4F" w:rsidTr="004D3B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4D3B8B" w:rsidRPr="00A31F4F" w:rsidTr="004D3B8B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8B" w:rsidRPr="00A31F4F" w:rsidTr="004D3B8B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“Let me introduce myself”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“Food and cooking”.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“Eat and drink – but at the right time!”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Simple vs Present Continuous”; “State verbs”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“Your food profile”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nterview with a chef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Simple vs Present Continuous”; “State verbs”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iscussion of some statements about food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“What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healthy eating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you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1B “Modern families”</w:t>
            </w:r>
          </w:p>
          <w:p w:rsidR="004D3B8B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“Family”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5C381C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“The modern family”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“The modern family. Family habits”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“Future forms”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“My idea of an ideal family”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“Adjectives of personality”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“How birth order influences your personality”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“Future forms”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“Story about siblings”.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1B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About my family and me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“Sport”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 you like sport?”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“Sporting superstitions”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5C381C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“Past tenses”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“Past tenses”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“An interview with the referee”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Telling an anecdote.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Speaking: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Superstitions and cheating in sport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 w:rsidR="00147E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Relationships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Reading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and l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736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way we met”.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147E97" w:rsidRDefault="00D11C65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  <w:bookmarkStart w:id="3" w:name="_GoBack"/>
            <w:bookmarkEnd w:id="3"/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7" w:rsidRPr="004831AF" w:rsidRDefault="00147E97" w:rsidP="00147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“Past 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present habits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147E97" w:rsidRPr="005C381C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7E97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147E97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present and past habits</w:t>
            </w:r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7" w:rsidRPr="004831AF" w:rsidRDefault="00147E97" w:rsidP="00147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147E97" w:rsidRPr="00147E97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7E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“Surprising facts about friendship”.</w:t>
            </w:r>
          </w:p>
          <w:p w:rsidR="00147E97" w:rsidRPr="00147E97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“My best friends”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373620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="003736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“Money”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 are your spending habits?”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C375D9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“No-spend year”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Perfect and Past Simple”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Have you ever...?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C375D9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Numbers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Grammar: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“Present Perfect and Past Simple”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C375D9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“Scams with money”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C375D9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Money in my life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“Changing lives”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“Adalante Africa”.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Perfect + for / since; Present Perfect Continuous”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importance of charity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”.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“The polar challenge”;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“Strong adjectives”.</w:t>
            </w:r>
          </w:p>
          <w:p w:rsidR="00AE5E2B" w:rsidRPr="004831AF" w:rsidRDefault="00AE5E2B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E5E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Speaking: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“The charity event I visisted”.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“Transport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  <w:p w:rsidR="005C381C" w:rsidRPr="004831AF" w:rsidRDefault="00AE5E2B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Reading: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“Top Gear challenge”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“Top Gear challenge”;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Public transport in our big cities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Grammar: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“Degrees of comparison of adjectives”;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“The most dangerous thing while driving”.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Speaking: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best and worst trips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 w:rsidR="00110B3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 &amp; 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“Common stereotypes about men and women”.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“Articles”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Children and stereotypes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“Articles”;</w:t>
            </w:r>
          </w:p>
          <w:p w:rsidR="00110B36" w:rsidRPr="004831AF" w:rsidRDefault="00110B36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0B3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“Dependent prepositions”.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Pr="004831AF" w:rsidRDefault="00110B36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110B3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“Stereotypes in our life”.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</w:tbl>
    <w:p w:rsidR="004D3B8B" w:rsidRDefault="004D3B8B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73A6" w:rsidRDefault="004673A6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30DC" w:rsidRPr="007A0CCB" w:rsidRDefault="00A730DC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73A6" w:rsidRPr="00A31F4F" w:rsidRDefault="004673A6" w:rsidP="004673A6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4673A6" w:rsidRPr="007A0CCB" w:rsidRDefault="004673A6" w:rsidP="004673A6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42"/>
        <w:gridCol w:w="284"/>
        <w:gridCol w:w="1275"/>
        <w:gridCol w:w="1560"/>
        <w:gridCol w:w="1842"/>
        <w:gridCol w:w="709"/>
        <w:gridCol w:w="1134"/>
      </w:tblGrid>
      <w:tr w:rsidR="004673A6" w:rsidRPr="00A31F4F" w:rsidTr="00E017E1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4673A6" w:rsidRPr="00A31F4F" w:rsidTr="00E017E1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673A6" w:rsidRPr="00A31F4F" w:rsidTr="00E017E1">
        <w:trPr>
          <w:trHeight w:val="343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114E4F" w:rsidRPr="00A31F4F" w:rsidTr="007C74EB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4" w:name="_Hlk177052594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Розповідь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“Let me introduce myself”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114E4F" w:rsidRPr="00A31F4F" w:rsidTr="00E017E1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 and cooking”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лексики за темою заняття.</w:t>
            </w:r>
          </w:p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участь студента в занятті, його готовність відповідати на поставлені запитання протягом заняття,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bookmarkEnd w:id="4"/>
      <w:tr w:rsidR="008F236B" w:rsidRPr="00A31F4F" w:rsidTr="007C74EB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“Your food profile”, “Present Tenses”.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8F236B" w:rsidRPr="00D7265D" w:rsidRDefault="008F236B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8F236B" w:rsidRPr="00A31F4F" w:rsidTr="00E017E1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 and cooking”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8F23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673A6" w:rsidRPr="00A31F4F" w:rsidTr="00E017E1">
        <w:trPr>
          <w:trHeight w:val="252"/>
        </w:trPr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D7265D" w:rsidRDefault="008F236B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4673A6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Обговорення тверджень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8F236B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4673A6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tr w:rsidR="004673A6" w:rsidRPr="00A31F4F" w:rsidTr="00E017E1">
        <w:trPr>
          <w:trHeight w:val="25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4673A6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673A6" w:rsidRPr="00D7265D" w:rsidRDefault="004673A6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 за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темою“Present Simple vs Present Continuous”; “State verbs”.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4673A6" w:rsidP="008F23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Тест складається з 10 завдань,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в яких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потрібно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обрати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. Тест оцінюється: правильно/неправильно. Правильна відповідь оцінюється у 0,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673A6" w:rsidRPr="00A31F4F" w:rsidTr="00E017E1">
        <w:trPr>
          <w:trHeight w:val="342"/>
        </w:trPr>
        <w:tc>
          <w:tcPr>
            <w:tcW w:w="13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3A6" w:rsidRPr="00D7265D" w:rsidRDefault="004673A6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“What is healthy eating for you?”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017E1" w:rsidRPr="00A31F4F" w:rsidTr="00E017E1">
        <w:trPr>
          <w:trHeight w:val="342"/>
        </w:trPr>
        <w:tc>
          <w:tcPr>
            <w:tcW w:w="138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“Modern families”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лексики за темою заняття.</w:t>
            </w:r>
          </w:p>
          <w:p w:rsidR="00E017E1" w:rsidRPr="00D7265D" w:rsidRDefault="00E017E1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участь студента в занятті, його готовність відповідати на поставлені запитання протягом заняття,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7C74EB" w:rsidRPr="00A31F4F" w:rsidTr="00777640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“Personality”, “Future forms”.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Усне опитування за темою заняття.</w:t>
            </w:r>
          </w:p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0,5</w:t>
            </w:r>
          </w:p>
        </w:tc>
      </w:tr>
      <w:tr w:rsidR="007C74EB" w:rsidRPr="00A31F4F" w:rsidTr="00DB51D7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“Family, personality”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C74EB" w:rsidRPr="00A31F4F" w:rsidTr="00DB51D7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“How birth order influences your personality?”</w:t>
            </w:r>
          </w:p>
        </w:tc>
        <w:tc>
          <w:tcPr>
            <w:tcW w:w="4111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tr w:rsidR="00B5748C" w:rsidRPr="00A31F4F" w:rsidTr="00777640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idea of an ideal family”.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B5748C" w:rsidRPr="00D7265D" w:rsidRDefault="00B5748C" w:rsidP="00DB5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B5748C" w:rsidRPr="00A31F4F" w:rsidTr="00B5748C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“About my family and me”.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B5748C" w:rsidRPr="00D7265D" w:rsidRDefault="00B5748C" w:rsidP="00DB51D7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3) доцільність до заданої теми.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B5748C" w:rsidRPr="00A31F4F" w:rsidTr="00B5748C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B5748C" w:rsidRPr="00D7265D" w:rsidRDefault="00B5748C" w:rsidP="00B5748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</w:t>
            </w:r>
            <w:r w:rsidRPr="00D7265D">
              <w:rPr>
                <w:sz w:val="20"/>
                <w:szCs w:val="20"/>
                <w:lang w:eastAsia="uk-UA"/>
              </w:rPr>
              <w:t>Do you like sport?</w:t>
            </w:r>
            <w:r w:rsidRPr="00D7265D">
              <w:rPr>
                <w:sz w:val="20"/>
                <w:szCs w:val="20"/>
                <w:lang w:val="en-US" w:eastAsia="uk-UA"/>
              </w:rPr>
              <w:t>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DF4E94" w:rsidP="00DB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376946" w:rsidRPr="00A31F4F" w:rsidTr="00376946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“Sporting superstitions”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“Past tenses”.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376946" w:rsidRPr="00D7265D" w:rsidRDefault="00376946" w:rsidP="0037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376946" w:rsidRPr="00A31F4F" w:rsidTr="00376946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“Sport”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Cheating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Telling an anecdote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F4E94" w:rsidRPr="00D7265D" w:rsidRDefault="00DF4E94" w:rsidP="0037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за темою</w:t>
            </w:r>
            <w:r w:rsidR="00D26036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“P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Tenses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 складається з 10 завдань, в яких потрібно обрати правильний час. Тест оцінюється: правильно/неправильно. Правильна відповідь оцінюється у 0,3 бали.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F4E94" w:rsidRPr="00A31F4F" w:rsidTr="00DF4E94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“Superstitions and cheating in sport”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“Relationships”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lastRenderedPageBreak/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 xml:space="preserve">“Past </w:t>
            </w:r>
            <w:r w:rsidRPr="00D7265D">
              <w:rPr>
                <w:sz w:val="20"/>
                <w:szCs w:val="20"/>
                <w:lang w:val="en-US" w:eastAsia="uk-UA"/>
              </w:rPr>
              <w:lastRenderedPageBreak/>
              <w:t>and present habits”, “Friendship”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0,5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past and present habits”.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DF4E94" w:rsidRPr="00A31F4F" w:rsidTr="00D26036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“My best friends”.</w:t>
            </w:r>
          </w:p>
        </w:tc>
        <w:tc>
          <w:tcPr>
            <w:tcW w:w="4111" w:type="dxa"/>
            <w:gridSpan w:val="3"/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DF4E94" w:rsidRPr="00D7265D" w:rsidRDefault="00DF4E94" w:rsidP="00DF4E94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3) доцільність до заданої теми.</w:t>
            </w:r>
          </w:p>
        </w:tc>
        <w:tc>
          <w:tcPr>
            <w:tcW w:w="1134" w:type="dxa"/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5" w:name="_Hlk177060343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“Money”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" w:name="_Hlk177061387"/>
            <w:bookmarkEnd w:id="5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Have you ever…?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Present perfect and past simple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“Money”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bookmarkEnd w:id="6"/>
      <w:tr w:rsidR="00D2603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="002B5575" w:rsidRPr="00D7265D">
              <w:rPr>
                <w:sz w:val="20"/>
                <w:szCs w:val="20"/>
                <w:lang w:val="uk-UA" w:eastAsia="uk-UA"/>
              </w:rPr>
              <w:t>ами</w:t>
            </w:r>
            <w:r w:rsidRPr="00D7265D">
              <w:rPr>
                <w:sz w:val="20"/>
                <w:szCs w:val="20"/>
                <w:lang w:eastAsia="uk-UA"/>
              </w:rPr>
              <w:t xml:space="preserve"> </w:t>
            </w:r>
            <w:r w:rsidRPr="00D7265D">
              <w:rPr>
                <w:sz w:val="20"/>
                <w:szCs w:val="20"/>
                <w:lang w:val="en-US" w:eastAsia="uk-UA"/>
              </w:rPr>
              <w:t>“</w:t>
            </w:r>
            <w:r w:rsidR="002B5575" w:rsidRPr="00D7265D">
              <w:rPr>
                <w:sz w:val="20"/>
                <w:szCs w:val="20"/>
                <w:lang w:val="en-US" w:eastAsia="uk-UA"/>
              </w:rPr>
              <w:t>Numbers</w:t>
            </w:r>
            <w:r w:rsidRPr="00D7265D">
              <w:rPr>
                <w:sz w:val="20"/>
                <w:szCs w:val="20"/>
                <w:lang w:val="en-US" w:eastAsia="uk-UA"/>
              </w:rPr>
              <w:t>”</w:t>
            </w:r>
            <w:r w:rsidR="002B5575" w:rsidRPr="00D7265D">
              <w:rPr>
                <w:sz w:val="20"/>
                <w:szCs w:val="20"/>
                <w:lang w:val="en-US" w:eastAsia="uk-UA"/>
              </w:rPr>
              <w:t>, “Scams with money”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2B5575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“Money in my life”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A1529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EA1529" w:rsidRPr="00D7265D" w:rsidRDefault="00EA1529" w:rsidP="00EA152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 </w:t>
            </w:r>
            <w:r w:rsidRPr="00D7265D">
              <w:rPr>
                <w:sz w:val="20"/>
                <w:szCs w:val="20"/>
                <w:lang w:val="en-US" w:eastAsia="uk-UA"/>
              </w:rPr>
              <w:t>“Changing lives”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EA1529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Усне опитування за тем</w:t>
            </w:r>
            <w:r w:rsidR="009108AF"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ами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“The importance of charity”</w:t>
            </w:r>
            <w:r w:rsidR="009108AF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 “Present Perfect simple and continuous”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EA1529" w:rsidRPr="00D7265D" w:rsidRDefault="00EA1529" w:rsidP="00EA1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EA1529" w:rsidRPr="00A31F4F" w:rsidTr="00EA1529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“The charity event I visited”.</w:t>
            </w:r>
          </w:p>
        </w:tc>
        <w:tc>
          <w:tcPr>
            <w:tcW w:w="4111" w:type="dxa"/>
            <w:gridSpan w:val="3"/>
          </w:tcPr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EA1529" w:rsidRPr="00D7265D" w:rsidRDefault="00EA1529" w:rsidP="00EA1529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3) доцільність до заданої теми.</w:t>
            </w:r>
          </w:p>
        </w:tc>
        <w:tc>
          <w:tcPr>
            <w:tcW w:w="1134" w:type="dxa"/>
          </w:tcPr>
          <w:p w:rsidR="00EA1529" w:rsidRPr="00D7265D" w:rsidRDefault="00EA1529" w:rsidP="00EA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Strong adjectives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910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C684B" w:rsidRPr="00A31F4F" w:rsidTr="00DC684B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за темою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“Present Perfect simple and continuous”.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 складається з 10 завдань, в яких потрібно обрати правильний час. Тест оцінюється: правильно/неправильно. Правильна відповідь оцінюється у 0,3 бали.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DC684B" w:rsidRPr="00D7265D" w:rsidRDefault="00DC684B" w:rsidP="00DC68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 </w:t>
            </w:r>
            <w:r w:rsidRPr="00D7265D">
              <w:rPr>
                <w:sz w:val="20"/>
                <w:szCs w:val="20"/>
                <w:lang w:val="en-US" w:eastAsia="uk-UA"/>
              </w:rPr>
              <w:t>“Transport and travelling”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Public transport in our big cities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DC6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C684B" w:rsidRPr="00A31F4F" w:rsidTr="00DC684B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“Transport and travelling”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C2EE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C2EE7" w:rsidRPr="00D7265D" w:rsidRDefault="001C2EE7" w:rsidP="001C2EE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C2EE7" w:rsidRPr="00D7265D" w:rsidRDefault="001C2EE7" w:rsidP="001C2EE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темами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Degrees of comparison of adjectives”;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“The most dangerous thing while driving”.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C2EE7" w:rsidRPr="00D7265D" w:rsidRDefault="001C2EE7" w:rsidP="001C2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1C2EE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best and worst trips”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темою: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Common stereotypes about men and women”.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</w:t>
            </w:r>
            <w:r w:rsidRPr="00B14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Articles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14DC7" w:rsidRPr="00D7265D" w:rsidRDefault="00B14DC7" w:rsidP="00B1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“Stereotypes in our life”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темою: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“Dependent prepositions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</w:t>
            </w:r>
            <w:r w:rsidRPr="00B14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007646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00764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646" w:rsidRPr="00D7265D" w:rsidRDefault="00007646" w:rsidP="000076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val="uk-UA"/>
              </w:rPr>
              <w:t>Комплексне (теоретичне) завдання – п</w:t>
            </w:r>
            <w:r w:rsidRPr="00D7265D">
              <w:rPr>
                <w:sz w:val="20"/>
                <w:szCs w:val="20"/>
              </w:rPr>
              <w:t xml:space="preserve">ідсумковий тест </w:t>
            </w:r>
          </w:p>
        </w:tc>
        <w:tc>
          <w:tcPr>
            <w:tcW w:w="1701" w:type="dxa"/>
            <w:gridSpan w:val="3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111" w:type="dxa"/>
            <w:gridSpan w:val="3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val="uk-UA"/>
              </w:rPr>
              <w:t xml:space="preserve">Виконання тесту </w:t>
            </w:r>
            <w:r w:rsidRPr="00D7265D">
              <w:rPr>
                <w:sz w:val="20"/>
                <w:szCs w:val="20"/>
              </w:rPr>
              <w:t>за тем</w:t>
            </w:r>
            <w:r w:rsidRPr="00D7265D">
              <w:rPr>
                <w:sz w:val="20"/>
                <w:szCs w:val="20"/>
                <w:lang w:val="uk-UA"/>
              </w:rPr>
              <w:t>ами</w:t>
            </w:r>
            <w:r w:rsidRPr="00D7265D">
              <w:rPr>
                <w:sz w:val="20"/>
                <w:szCs w:val="20"/>
              </w:rPr>
              <w:t xml:space="preserve"> </w:t>
            </w:r>
            <w:r w:rsidRPr="00D7265D">
              <w:rPr>
                <w:sz w:val="20"/>
                <w:szCs w:val="20"/>
                <w:lang w:val="en-US"/>
              </w:rPr>
              <w:t>“Survive the drive”, “Stereotypes”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646" w:rsidRPr="00D7265D" w:rsidRDefault="00007646" w:rsidP="000076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:rsidR="00107A85" w:rsidRPr="00A31F4F" w:rsidTr="00107A85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7A85" w:rsidRDefault="00107A85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Усього за поточний контроль </w:t>
            </w:r>
          </w:p>
          <w:p w:rsidR="00A730DC" w:rsidRDefault="00A730DC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30DC" w:rsidRPr="00D7265D" w:rsidRDefault="00A730DC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D7265D" w:rsidP="00D7265D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107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107A85">
            <w:pPr>
              <w:pStyle w:val="Defaul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7776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60</w:t>
            </w:r>
          </w:p>
        </w:tc>
      </w:tr>
      <w:tr w:rsidR="00B56C83" w:rsidRPr="00A31F4F" w:rsidTr="004D3B8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Підсумковий контроль</w:t>
            </w:r>
          </w:p>
        </w:tc>
      </w:tr>
      <w:tr w:rsidR="005240D8" w:rsidRPr="00A31F4F" w:rsidTr="00777640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40D8" w:rsidRPr="00A31F4F" w:rsidRDefault="005240D8" w:rsidP="004D3B8B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D8" w:rsidRPr="00A31F4F" w:rsidRDefault="005240D8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8" w:rsidRPr="005240D8" w:rsidRDefault="005240D8" w:rsidP="004D3B8B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4D3B8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 xml:space="preserve">Підсумковий тест у Moodle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Лексичний та граматичний матеріал, вивчений протягом семестру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8" w:rsidRPr="005240D8" w:rsidRDefault="005240D8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5240D8" w:rsidRPr="00A31F4F" w:rsidTr="00777640">
        <w:trPr>
          <w:trHeight w:val="13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0D8" w:rsidRPr="00A31F4F" w:rsidRDefault="005240D8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Усна відповідь на одну із запропонованих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Студенти мають висвітлити одну із запропонованих усних тем (список тем викладено на сторінці курсу в системі Moodle). Відповідається у Zoom з аудіо- та відео- фіксацією відповідей.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D7265D" w:rsidRPr="00A31F4F" w:rsidTr="00777640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7265D" w:rsidRPr="00A31F4F" w:rsidRDefault="00D7265D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Індивідуально-дослідницьке завдання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D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5D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Презентація  на одну з запропонованих тем 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5D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ротягом семестру студенти 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обирають тему презентації (список тем викладено на сторінці курсу в системі Moodle в секції «Індивідуальне дослідницьке завдання»). Виконану презентацію з розширеною розповіддю студенти представляють на 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передостанньо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занятті в семестрі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Також з презентації студенти виокремлюють 5 ключових слів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5D" w:rsidRPr="005240D8" w:rsidRDefault="005240D8" w:rsidP="00D726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B56C83" w:rsidRPr="00A31F4F" w:rsidTr="004D3B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:rsidTr="004D3B8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B56C83" w:rsidRPr="00A31F4F" w:rsidRDefault="00B56C83" w:rsidP="004D3B8B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:rsidTr="004D3B8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56C83" w:rsidRPr="00A31F4F" w:rsidRDefault="00B56C83" w:rsidP="003371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6E">
        <w:rPr>
          <w:rFonts w:ascii="Times New Roman" w:hAnsi="Times New Roman" w:cs="Times New Roman"/>
          <w:b/>
          <w:sz w:val="28"/>
          <w:szCs w:val="28"/>
        </w:rPr>
        <w:lastRenderedPageBreak/>
        <w:t>6.   Основні навчальні ресурси</w:t>
      </w:r>
    </w:p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40" w:rsidRPr="00777640" w:rsidRDefault="00777640" w:rsidP="0077764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77640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777640" w:rsidRDefault="00777640" w:rsidP="00777640">
      <w:pPr>
        <w:widowControl/>
        <w:tabs>
          <w:tab w:val="left" w:pos="284"/>
          <w:tab w:val="left" w:pos="1080"/>
        </w:tabs>
        <w:suppressAutoHyphens w:val="0"/>
        <w:spacing w:line="216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lang w:val="en-US" w:eastAsia="ru-RU" w:bidi="ar-SA"/>
        </w:rPr>
      </w:pPr>
      <w:r w:rsidRPr="00777640">
        <w:rPr>
          <w:rFonts w:ascii="Times New Roman" w:eastAsia="Arial" w:hAnsi="Times New Roman" w:cs="Times New Roman"/>
          <w:kern w:val="0"/>
          <w:lang w:eastAsia="ru-RU" w:bidi="ar-SA"/>
        </w:rPr>
        <w:t xml:space="preserve">1. </w:t>
      </w: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>Hashemi L., Murphy R. English Grammar in Use. Supplementary Exercises with answers. Cambridge University Press, 2019. 138 p.</w:t>
      </w:r>
    </w:p>
    <w:p w:rsidR="00777640" w:rsidRPr="00777640" w:rsidRDefault="00777640" w:rsidP="00777640">
      <w:pPr>
        <w:widowControl/>
        <w:tabs>
          <w:tab w:val="left" w:pos="284"/>
          <w:tab w:val="left" w:pos="1080"/>
        </w:tabs>
        <w:suppressAutoHyphens w:val="0"/>
        <w:spacing w:line="216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lang w:val="en-US" w:eastAsia="ru-RU" w:bidi="ar-SA"/>
        </w:rPr>
      </w:pP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>2. Oxenden C. New English File Intermediate</w:t>
      </w:r>
      <w:r w:rsidRPr="00777640">
        <w:rPr>
          <w:rFonts w:ascii="Times New Roman" w:eastAsia="Arial" w:hAnsi="Times New Roman" w:cs="Times New Roman"/>
          <w:kern w:val="0"/>
          <w:lang w:eastAsia="ru-RU" w:bidi="ar-SA"/>
        </w:rPr>
        <w:t xml:space="preserve"> 4</w:t>
      </w:r>
      <w:r w:rsidRPr="00777640">
        <w:rPr>
          <w:rFonts w:ascii="Times New Roman" w:eastAsia="Arial" w:hAnsi="Times New Roman" w:cs="Times New Roman"/>
          <w:kern w:val="0"/>
          <w:vertAlign w:val="superscript"/>
          <w:lang w:val="en-US" w:eastAsia="ru-RU" w:bidi="ar-SA"/>
        </w:rPr>
        <w:t>th</w:t>
      </w: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 xml:space="preserve"> ed. Student’s Book. Oxford: Oxford University Press, 2019. 169 p.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777640">
        <w:rPr>
          <w:rFonts w:ascii="Times New Roman" w:hAnsi="Times New Roman" w:cs="Times New Roman"/>
        </w:rPr>
        <w:t>3. Oxenden C. New English File Intermediate 4</w:t>
      </w:r>
      <w:r w:rsidRPr="00777640">
        <w:rPr>
          <w:rFonts w:ascii="Times New Roman" w:hAnsi="Times New Roman" w:cs="Times New Roman"/>
          <w:vertAlign w:val="superscript"/>
        </w:rPr>
        <w:t>th</w:t>
      </w:r>
      <w:r w:rsidRPr="00777640">
        <w:rPr>
          <w:rFonts w:ascii="Times New Roman" w:hAnsi="Times New Roman" w:cs="Times New Roman"/>
        </w:rPr>
        <w:t xml:space="preserve"> ed. Work Book. Oxford: Oxford University Press, 2019. 87 p.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777640">
        <w:rPr>
          <w:rFonts w:ascii="Times New Roman" w:hAnsi="Times New Roman" w:cs="Times New Roman"/>
        </w:rPr>
        <w:t>A Way to Success: English for University Students. Year 2 (Student’s Book) / Н.В. Тучина, І.В. Жарковська, Н.О. Зайцева та ін. Харків : Фоліо, 2021. 256 с.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Pr="00777640">
        <w:rPr>
          <w:rFonts w:ascii="Times New Roman" w:hAnsi="Times New Roman" w:cs="Times New Roman"/>
        </w:rPr>
        <w:t>Безкоровайна О., Васильєва М., Щебликіна Т. English. Усі вправи з граматики англійської мови. Харків : Торсінг, 2020. 320 с.</w:t>
      </w:r>
    </w:p>
    <w:p w:rsidR="00777640" w:rsidRP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Pr="00777640">
        <w:rPr>
          <w:rFonts w:ascii="Times New Roman" w:hAnsi="Times New Roman" w:cs="Times New Roman"/>
        </w:rPr>
        <w:t>Маріуш М. Test in English: Word-Formation. Київ : Знання, 2019. 229 с.</w:t>
      </w:r>
    </w:p>
    <w:p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33716E" w:rsidRDefault="0033716E" w:rsidP="0033716E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Merriam Webster’s Learner’s Dictionary. URL: www.learnersdictionary.com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Perfect English Grammar. URL: https://www.perfect-english-grammar.com/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Oxford Dictionary. URL: https://www.oxfordlearnersdictionaries.com/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Reading Skills. URL: https://learnenglish.britishcouncil.org/skills/reading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  <w:tab w:val="left" w:pos="709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Listening Skills. URL: https://learnenglish.britishcouncil.org/skills/listening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Writing Skills. URL: https://learnenglish.britishcouncil.org/skills/writing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Grammar. URL: https://learnenglish.britishcouncil.org/grammar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142" w:firstLine="0"/>
        <w:jc w:val="both"/>
      </w:pPr>
      <w:r w:rsidRPr="00023867">
        <w:rPr>
          <w:color w:val="000000"/>
        </w:rPr>
        <w:t>British Council. Vocabulary. URL: https://learnenglish.britishcouncil.org/vocabulary</w:t>
      </w:r>
    </w:p>
    <w:p w:rsidR="0033716E" w:rsidRPr="00846F02" w:rsidRDefault="0033716E" w:rsidP="003371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pacing w:line="256" w:lineRule="auto"/>
        <w:ind w:left="142"/>
        <w:jc w:val="both"/>
      </w:pPr>
    </w:p>
    <w:p w:rsidR="00B56C83" w:rsidRDefault="00B56C83" w:rsidP="0033716E">
      <w:pPr>
        <w:rPr>
          <w:rFonts w:ascii="Times New Roman" w:hAnsi="Times New Roman" w:cs="Times New Roman"/>
          <w:b/>
          <w:bCs/>
          <w:sz w:val="28"/>
        </w:rPr>
      </w:pPr>
    </w:p>
    <w:p w:rsidR="0042602C" w:rsidRPr="00A31F4F" w:rsidRDefault="0042602C" w:rsidP="0033716E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Відвідування занять. Регуляція пропусків.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Відвідування всіх занять є обов’язковим, оскільки курс спрямований на практичне володіння англійською мовою. Важливою є активна участь студентів у процесі занять, яка буде враховуватися при виставленні підсумкових оцінок. Необхідною умовою також є виконання домашніх завдань, адже вони є практичним відпрацюванням теоретичних та практичних навичок набутих протягом занять.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>Відпрацювання пропусків є можлив</w:t>
      </w:r>
      <w:r w:rsidR="00FA70FA">
        <w:rPr>
          <w:rFonts w:ascii="Times New Roman" w:hAnsi="Times New Roman" w:cs="Times New Roman"/>
          <w:bCs/>
          <w:i/>
          <w:iCs/>
          <w:color w:val="000000"/>
        </w:rPr>
        <w:t>им</w:t>
      </w: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 під час консультацій. Під відпрацюванням мається на увазі виконання всіх завдань, які були пропущені (словникові диктанти, усні розповіді, самостійні роботи з граматики). Студенти, які мають більше 70% пропусків, не будуть допущені до підсумкового оцінювання. 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Політика академічної доброчесності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Письмові відповіді (твори) мають містити власні думки студентів та спиратися на лексичний матеріал, засвоєний протягом занять. Дозволяються перекази вже наявних текстів, але із обов’язковим посиланням на першоджерело.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Використання комп’ютерів/телефонів на занятті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>Користування комп’ютерами, телефонами та іншими гаджетами на заняттях дозволяється виключно в навчальних цілях (це може бути он-лайн або електронний словник, довідник тощо.). Під час письмових контрольних, словникових диктантів та самостійних з граматики використання електронних ресурсів с</w:t>
      </w:r>
      <w:r w:rsidR="00FA70FA" w:rsidRPr="00FA70FA">
        <w:rPr>
          <w:rFonts w:ascii="Times New Roman" w:hAnsi="Times New Roman" w:cs="Times New Roman"/>
          <w:bCs/>
          <w:i/>
          <w:iCs/>
          <w:color w:val="000000"/>
        </w:rPr>
        <w:t>увор</w:t>
      </w: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о забороняється. Їх використання буде розцінено як списування, та приведе до зниження балу за письмову роботу.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lastRenderedPageBreak/>
        <w:t>Комунікація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FA70FA">
        <w:rPr>
          <w:rFonts w:ascii="Times New Roman" w:hAnsi="Times New Roman" w:cs="Times New Roman"/>
          <w:i/>
          <w:iCs/>
          <w:color w:val="000000"/>
        </w:rPr>
        <w:t xml:space="preserve">Базовою платформою для комунікації викладача зі студентами є Moodle. 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A70FA">
        <w:rPr>
          <w:rFonts w:ascii="Times New Roman" w:hAnsi="Times New Roman" w:cs="Times New Roman"/>
          <w:i/>
          <w:iCs/>
          <w:color w:val="000000"/>
        </w:rPr>
        <w:t>Всі робочі оголошення будуть передаватися через спеціально створені (на першому занятті) групи у Viber</w:t>
      </w:r>
      <w:r w:rsidRPr="00FA70FA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FA70FA">
        <w:rPr>
          <w:rFonts w:ascii="Times New Roman" w:hAnsi="Times New Roman" w:cs="Times New Roman"/>
          <w:i/>
          <w:iCs/>
          <w:color w:val="000000"/>
        </w:rPr>
        <w:t>або Telegram</w:t>
      </w:r>
      <w:r w:rsidRPr="00FA70FA"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</w:rPr>
      </w:pPr>
      <w:r w:rsidRPr="00FA70FA">
        <w:rPr>
          <w:rFonts w:ascii="Times New Roman" w:hAnsi="Times New Roman" w:cs="Times New Roman"/>
          <w:i/>
        </w:rPr>
        <w:t xml:space="preserve">У разі необхідності зв’язатися з викладачем можливо за допомогою електронної пошти </w:t>
      </w:r>
      <w:r w:rsidR="00FA70FA">
        <w:rPr>
          <w:rFonts w:ascii="Times New Roman" w:hAnsi="Times New Roman" w:cs="Times New Roman"/>
          <w:i/>
          <w:lang w:val="en-US"/>
        </w:rPr>
        <w:t>shyrokova_irina@ukr.net</w:t>
      </w:r>
      <w:r w:rsidRPr="00FA70FA">
        <w:rPr>
          <w:rFonts w:ascii="Times New Roman" w:hAnsi="Times New Roman" w:cs="Times New Roman"/>
        </w:rPr>
        <w:t xml:space="preserve">. </w:t>
      </w:r>
      <w:r w:rsidRPr="00FA70FA">
        <w:rPr>
          <w:rFonts w:ascii="Times New Roman" w:hAnsi="Times New Roman" w:cs="Times New Roman"/>
          <w:i/>
          <w:iCs/>
          <w:color w:val="000000"/>
        </w:rPr>
        <w:t>Відповіді на запити студентів подаються викладачем впродовж двох робочих днів. Для швидкого отримання відповіді на своє запитання, у</w:t>
      </w:r>
      <w:r w:rsidRPr="00FA70FA">
        <w:rPr>
          <w:rFonts w:ascii="Times New Roman" w:hAnsi="Times New Roman" w:cs="Times New Roman"/>
          <w:i/>
          <w:iCs/>
        </w:rPr>
        <w:t xml:space="preserve"> листі обов’язково вкажіть ваше прізвище та ім’я, курс та шифр академічної групи.</w:t>
      </w:r>
    </w:p>
    <w:p w:rsidR="00B56C83" w:rsidRPr="00A31F4F" w:rsidRDefault="00B56C83" w:rsidP="00B56C83">
      <w:pPr>
        <w:pStyle w:val="a6"/>
        <w:rPr>
          <w:b/>
          <w:i/>
          <w:sz w:val="22"/>
          <w:szCs w:val="22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7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7" w:name="_Hlk142433006"/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7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</w:t>
      </w:r>
      <w:r w:rsidRPr="00A31F4F">
        <w:rPr>
          <w:rFonts w:ascii="Times New Roman" w:hAnsi="Times New Roman" w:cs="Times New Roman"/>
        </w:rPr>
        <w:lastRenderedPageBreak/>
        <w:t xml:space="preserve">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направте листа з темою «Забув пароль/логін» за адресою: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Moodle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Керівник навчально-методичного  відділу                    Людмила НЕСТЕРЕНКО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40036"/>
    <w:multiLevelType w:val="multilevel"/>
    <w:tmpl w:val="B0F2E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7DA7"/>
    <w:multiLevelType w:val="hybridMultilevel"/>
    <w:tmpl w:val="CFE06AD0"/>
    <w:lvl w:ilvl="0" w:tplc="FB9C4380">
      <w:start w:val="136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24"/>
    <w:rsid w:val="00007646"/>
    <w:rsid w:val="000757A1"/>
    <w:rsid w:val="000F04C8"/>
    <w:rsid w:val="00107A85"/>
    <w:rsid w:val="00110B36"/>
    <w:rsid w:val="00114E4F"/>
    <w:rsid w:val="00147E97"/>
    <w:rsid w:val="001C2EE7"/>
    <w:rsid w:val="00235EB6"/>
    <w:rsid w:val="002B5575"/>
    <w:rsid w:val="0033716E"/>
    <w:rsid w:val="00373620"/>
    <w:rsid w:val="00376946"/>
    <w:rsid w:val="003A2108"/>
    <w:rsid w:val="003E7CCE"/>
    <w:rsid w:val="004245B3"/>
    <w:rsid w:val="0042602C"/>
    <w:rsid w:val="004673A6"/>
    <w:rsid w:val="004B325D"/>
    <w:rsid w:val="004D3B8B"/>
    <w:rsid w:val="004D7B6C"/>
    <w:rsid w:val="00504D24"/>
    <w:rsid w:val="005240D8"/>
    <w:rsid w:val="0059267C"/>
    <w:rsid w:val="005B7D43"/>
    <w:rsid w:val="005C381C"/>
    <w:rsid w:val="00637EB4"/>
    <w:rsid w:val="00674BD9"/>
    <w:rsid w:val="00690232"/>
    <w:rsid w:val="00777640"/>
    <w:rsid w:val="007C74EB"/>
    <w:rsid w:val="008703D1"/>
    <w:rsid w:val="008B6384"/>
    <w:rsid w:val="008F236B"/>
    <w:rsid w:val="008F3585"/>
    <w:rsid w:val="009108AF"/>
    <w:rsid w:val="00A730DC"/>
    <w:rsid w:val="00AE5E2B"/>
    <w:rsid w:val="00B14DC7"/>
    <w:rsid w:val="00B56C83"/>
    <w:rsid w:val="00B5748C"/>
    <w:rsid w:val="00B90F6A"/>
    <w:rsid w:val="00C15E03"/>
    <w:rsid w:val="00C375D9"/>
    <w:rsid w:val="00C8119E"/>
    <w:rsid w:val="00D11C65"/>
    <w:rsid w:val="00D26036"/>
    <w:rsid w:val="00D648F9"/>
    <w:rsid w:val="00D7265D"/>
    <w:rsid w:val="00DA6DA8"/>
    <w:rsid w:val="00DB51D7"/>
    <w:rsid w:val="00DC684B"/>
    <w:rsid w:val="00DF4E94"/>
    <w:rsid w:val="00E017E1"/>
    <w:rsid w:val="00E33908"/>
    <w:rsid w:val="00EA1442"/>
    <w:rsid w:val="00EA1529"/>
    <w:rsid w:val="00F10B9A"/>
    <w:rsid w:val="00F96A02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8552-BE69-4249-8109-269BE6C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C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8F358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B5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pkmmp5" TargetMode="External"/><Relationship Id="rId13" Type="http://schemas.openxmlformats.org/officeDocument/2006/relationships/hyperlink" Target="mailto:v_banakh@znu.edu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y9tve4lk" TargetMode="External"/><Relationship Id="rId12" Type="http://schemas.openxmlformats.org/officeDocument/2006/relationships/hyperlink" Target="https://tinyurl.com/y9r5dpw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yckze4jd" TargetMode="External"/><Relationship Id="rId11" Type="http://schemas.openxmlformats.org/officeDocument/2006/relationships/hyperlink" Target="https://tinyurl.com/yd6bq6p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znu.edu.ua" TargetMode="External"/><Relationship Id="rId10" Type="http://schemas.openxmlformats.org/officeDocument/2006/relationships/hyperlink" Target="https://tinyurl.com/57wha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cds57la" TargetMode="External"/><Relationship Id="rId14" Type="http://schemas.openxmlformats.org/officeDocument/2006/relationships/hyperlink" Target="https://tinyurl.com/ydhcsa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E0D3-3233-44C5-B34B-1DFE0AF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21332</Words>
  <Characters>12160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2024-05-13T07:56:00Z</dcterms:created>
  <dcterms:modified xsi:type="dcterms:W3CDTF">2024-09-18T05:59:00Z</dcterms:modified>
</cp:coreProperties>
</file>