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30" w:rsidRPr="00AC6F32" w:rsidRDefault="00EA3A30" w:rsidP="00EA3A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b/>
          <w:sz w:val="24"/>
          <w:szCs w:val="24"/>
          <w:lang w:val="uk-UA"/>
        </w:rPr>
        <w:t>ТЕМА 1.  СОЦІАЛЬНО-ПСИХОЛОГІЧНІ ВИМОГИ ДО СУЧАСНОГО МЕНЕДЖЕРА.  ФАКТОРИ, ЩО  ВИЗНАЧАЮТЬ СТРУКТУРУ ПРОФЕСІЙНО-ВАЖЛИВИХ ЯКОСТЕЙ (</w:t>
      </w:r>
      <w:r w:rsidR="0018632D" w:rsidRPr="00AC6F32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AC6F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МЕНЕДЖЕРА  </w:t>
      </w:r>
    </w:p>
    <w:p w:rsidR="00EA3A30" w:rsidRPr="00AC6F32" w:rsidRDefault="00EA3A30" w:rsidP="00EA3A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3A30" w:rsidRPr="00AC6F32" w:rsidRDefault="00EA3A30" w:rsidP="00EA3A30">
      <w:pPr>
        <w:pStyle w:val="1"/>
        <w:spacing w:line="240" w:lineRule="auto"/>
        <w:ind w:firstLine="709"/>
        <w:jc w:val="center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firstLine="709"/>
        <w:jc w:val="center"/>
        <w:rPr>
          <w:b/>
          <w:sz w:val="24"/>
          <w:szCs w:val="24"/>
        </w:rPr>
      </w:pPr>
      <w:r w:rsidRPr="00AC6F32">
        <w:rPr>
          <w:b/>
          <w:sz w:val="24"/>
          <w:szCs w:val="24"/>
        </w:rPr>
        <w:t>План:</w:t>
      </w:r>
    </w:p>
    <w:p w:rsidR="00EA3A30" w:rsidRPr="00AC6F32" w:rsidRDefault="0018632D" w:rsidP="00EA3A30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Залежність психологічних вимог</w:t>
      </w:r>
      <w:r w:rsidR="00EA3A30" w:rsidRPr="00AC6F32">
        <w:rPr>
          <w:sz w:val="24"/>
          <w:szCs w:val="24"/>
        </w:rPr>
        <w:t xml:space="preserve"> до керівника від характеру його  діяльності</w:t>
      </w:r>
    </w:p>
    <w:p w:rsidR="00EA3A30" w:rsidRPr="00AC6F32" w:rsidRDefault="00EA3A30" w:rsidP="00EA3A30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Основні психологічні вимоги до  менеджера:</w:t>
      </w:r>
    </w:p>
    <w:p w:rsidR="00EA3A30" w:rsidRPr="00AC6F32" w:rsidRDefault="00EA3A30" w:rsidP="0018632D">
      <w:pPr>
        <w:pStyle w:val="1"/>
        <w:numPr>
          <w:ilvl w:val="0"/>
          <w:numId w:val="12"/>
        </w:numPr>
        <w:spacing w:line="240" w:lineRule="auto"/>
        <w:ind w:left="709" w:hanging="283"/>
        <w:rPr>
          <w:sz w:val="24"/>
          <w:szCs w:val="24"/>
        </w:rPr>
      </w:pPr>
      <w:r w:rsidRPr="00AC6F32">
        <w:rPr>
          <w:sz w:val="24"/>
          <w:szCs w:val="24"/>
        </w:rPr>
        <w:t>здатність до керування, прагнення до лідерства;</w:t>
      </w:r>
    </w:p>
    <w:p w:rsidR="00EA3A30" w:rsidRPr="00AC6F32" w:rsidRDefault="00EA3A30" w:rsidP="0018632D">
      <w:pPr>
        <w:pStyle w:val="1"/>
        <w:numPr>
          <w:ilvl w:val="0"/>
          <w:numId w:val="12"/>
        </w:numPr>
        <w:spacing w:line="240" w:lineRule="auto"/>
        <w:ind w:left="709" w:hanging="283"/>
        <w:rPr>
          <w:sz w:val="24"/>
          <w:szCs w:val="24"/>
        </w:rPr>
      </w:pPr>
      <w:r w:rsidRPr="00AC6F32">
        <w:rPr>
          <w:sz w:val="24"/>
          <w:szCs w:val="24"/>
        </w:rPr>
        <w:t>схильність і готовність до ризику, розвинені вольові якості й саморегуляція;</w:t>
      </w:r>
    </w:p>
    <w:p w:rsidR="00EA3A30" w:rsidRPr="00AC6F32" w:rsidRDefault="00EA3A30" w:rsidP="0018632D">
      <w:pPr>
        <w:pStyle w:val="1"/>
        <w:numPr>
          <w:ilvl w:val="0"/>
          <w:numId w:val="12"/>
        </w:numPr>
        <w:spacing w:line="240" w:lineRule="auto"/>
        <w:ind w:left="709" w:hanging="283"/>
        <w:rPr>
          <w:sz w:val="24"/>
          <w:szCs w:val="24"/>
        </w:rPr>
      </w:pPr>
      <w:r w:rsidRPr="00AC6F32">
        <w:rPr>
          <w:sz w:val="24"/>
          <w:szCs w:val="24"/>
        </w:rPr>
        <w:t>прагнення до успіху, честолюбство, домінування й самодостатність особистості;</w:t>
      </w:r>
    </w:p>
    <w:p w:rsidR="00EA3A30" w:rsidRPr="00AC6F32" w:rsidRDefault="00EA3A30" w:rsidP="0018632D">
      <w:pPr>
        <w:pStyle w:val="1"/>
        <w:numPr>
          <w:ilvl w:val="0"/>
          <w:numId w:val="12"/>
        </w:numPr>
        <w:spacing w:line="240" w:lineRule="auto"/>
        <w:ind w:left="709" w:hanging="283"/>
        <w:rPr>
          <w:sz w:val="24"/>
          <w:szCs w:val="24"/>
        </w:rPr>
      </w:pPr>
      <w:r w:rsidRPr="00AC6F32">
        <w:rPr>
          <w:sz w:val="24"/>
          <w:szCs w:val="24"/>
        </w:rPr>
        <w:t>особливий, комбінаторно-прогностичний тип мислення.</w:t>
      </w:r>
    </w:p>
    <w:p w:rsidR="00EA3A30" w:rsidRPr="00AC6F32" w:rsidRDefault="00EA3A30" w:rsidP="00EA3A30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Інші характеристики менеджера</w:t>
      </w:r>
    </w:p>
    <w:p w:rsidR="00EA3A30" w:rsidRPr="00AC6F32" w:rsidRDefault="00EA3A30" w:rsidP="00EA3A30">
      <w:pPr>
        <w:pStyle w:val="1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r w:rsidRPr="00AC6F32">
        <w:rPr>
          <w:sz w:val="24"/>
          <w:szCs w:val="24"/>
        </w:rPr>
        <w:t>Вправи на релаксацію для менеджерів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b/>
          <w:sz w:val="24"/>
          <w:szCs w:val="24"/>
          <w:lang w:val="uk-UA"/>
        </w:rPr>
        <w:t>1. ВИЗНАЧЕННЯ СПЕЦИФІКИ ПОСАДИ</w:t>
      </w:r>
    </w:p>
    <w:p w:rsidR="00EA3A30" w:rsidRPr="00AC6F32" w:rsidRDefault="00EA3A30" w:rsidP="00EA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посади визначається приблизно за </w:t>
      </w:r>
      <w:r w:rsidR="0018632D"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такими 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критеріями: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i/>
          <w:sz w:val="24"/>
          <w:szCs w:val="24"/>
          <w:lang w:val="uk-UA"/>
        </w:rPr>
        <w:t>характеристика типу діяльності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: оперативний працівник, виконавець, керівник певного</w:t>
      </w:r>
      <w:r w:rsidR="0018632D"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рангу, фахівець, оператор і </w:t>
      </w:r>
      <w:proofErr w:type="spellStart"/>
      <w:r w:rsidR="0018632D" w:rsidRPr="00AC6F32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AC6F3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A3A30" w:rsidRPr="00AC6F32" w:rsidRDefault="00EA3A30" w:rsidP="00EA3A3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C6F32">
        <w:rPr>
          <w:i/>
          <w:sz w:val="24"/>
          <w:szCs w:val="24"/>
          <w:lang w:val="uk-UA"/>
        </w:rPr>
        <w:t>вид діяльності</w:t>
      </w:r>
      <w:r w:rsidRPr="00AC6F32">
        <w:rPr>
          <w:sz w:val="24"/>
          <w:szCs w:val="24"/>
          <w:lang w:val="uk-UA"/>
        </w:rPr>
        <w:t xml:space="preserve">: </w:t>
      </w:r>
      <w:r w:rsidR="0018632D" w:rsidRPr="00AC6F32">
        <w:rPr>
          <w:sz w:val="24"/>
          <w:szCs w:val="24"/>
          <w:lang w:val="uk-UA"/>
        </w:rPr>
        <w:t>виробничо-технологічний</w:t>
      </w:r>
      <w:r w:rsidRPr="00AC6F32">
        <w:rPr>
          <w:sz w:val="24"/>
          <w:szCs w:val="24"/>
          <w:lang w:val="uk-UA"/>
        </w:rPr>
        <w:t>, організаційний (менеджерський), аналітичний (маркетинговий), підприємницький;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ступінь 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оперативної свободи дій, рівень самостійності ухвалення рішення;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i/>
          <w:sz w:val="24"/>
          <w:szCs w:val="24"/>
          <w:lang w:val="uk-UA"/>
        </w:rPr>
        <w:t>характер роботи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: індивідуальний, загальний, груповий, колективний;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динаміка (періодичність) і ступінь напруги (небезпеки) роботи, </w:t>
      </w:r>
      <w:proofErr w:type="spellStart"/>
      <w:r w:rsidRPr="00AC6F32">
        <w:rPr>
          <w:rFonts w:ascii="Times New Roman" w:hAnsi="Times New Roman" w:cs="Times New Roman"/>
          <w:sz w:val="24"/>
          <w:szCs w:val="24"/>
          <w:lang w:val="uk-UA"/>
        </w:rPr>
        <w:t>нормованість</w:t>
      </w:r>
      <w:proofErr w:type="spellEnd"/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proofErr w:type="spellStart"/>
      <w:r w:rsidRPr="00AC6F32">
        <w:rPr>
          <w:rFonts w:ascii="Times New Roman" w:hAnsi="Times New Roman" w:cs="Times New Roman"/>
          <w:sz w:val="24"/>
          <w:szCs w:val="24"/>
          <w:lang w:val="uk-UA"/>
        </w:rPr>
        <w:t>ненормованість</w:t>
      </w:r>
      <w:proofErr w:type="spellEnd"/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робочого дня;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6F32">
        <w:rPr>
          <w:rFonts w:ascii="Times New Roman" w:hAnsi="Times New Roman" w:cs="Times New Roman"/>
          <w:sz w:val="24"/>
          <w:szCs w:val="24"/>
          <w:lang w:val="uk-UA"/>
        </w:rPr>
        <w:t>моно-</w:t>
      </w:r>
      <w:proofErr w:type="spellEnd"/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AC6F32">
        <w:rPr>
          <w:rFonts w:ascii="Times New Roman" w:hAnsi="Times New Roman" w:cs="Times New Roman"/>
          <w:sz w:val="24"/>
          <w:szCs w:val="24"/>
          <w:lang w:val="uk-UA"/>
        </w:rPr>
        <w:t>поліфункціональність</w:t>
      </w:r>
      <w:proofErr w:type="spellEnd"/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завдань</w:t>
      </w:r>
      <w:r w:rsidR="0018632D" w:rsidRPr="00AC6F32">
        <w:rPr>
          <w:rFonts w:ascii="Times New Roman" w:hAnsi="Times New Roman" w:cs="Times New Roman"/>
          <w:sz w:val="24"/>
          <w:szCs w:val="24"/>
          <w:lang w:val="uk-UA"/>
        </w:rPr>
        <w:t>, що виконуються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sz w:val="24"/>
          <w:szCs w:val="24"/>
          <w:lang w:val="uk-UA"/>
        </w:rPr>
        <w:t>рівень спеціалізації й</w:t>
      </w:r>
      <w:r w:rsidR="0018632D"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специфічності професійних обов</w:t>
      </w:r>
      <w:r w:rsidR="00F50175" w:rsidRPr="00AC6F3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AC6F32">
        <w:rPr>
          <w:rFonts w:ascii="Times New Roman" w:hAnsi="Times New Roman" w:cs="Times New Roman"/>
          <w:sz w:val="24"/>
          <w:szCs w:val="24"/>
          <w:lang w:val="uk-UA"/>
        </w:rPr>
        <w:t>язків;</w:t>
      </w:r>
    </w:p>
    <w:p w:rsidR="00EA3A30" w:rsidRPr="00AC6F32" w:rsidRDefault="00EA3A30" w:rsidP="00EA3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6F32">
        <w:rPr>
          <w:rFonts w:ascii="Times New Roman" w:hAnsi="Times New Roman" w:cs="Times New Roman"/>
          <w:sz w:val="24"/>
          <w:szCs w:val="24"/>
          <w:lang w:val="uk-UA"/>
        </w:rPr>
        <w:t xml:space="preserve"> інші спеціальні умови (наприклад, часті відрядження).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 xml:space="preserve">Психологічні вимоги до керівника, що  залежать від характеру його  діяльності керівника </w:t>
      </w:r>
      <w:r w:rsidRPr="00AC6F32">
        <w:rPr>
          <w:sz w:val="24"/>
          <w:szCs w:val="24"/>
        </w:rPr>
        <w:t>(</w:t>
      </w:r>
      <w:proofErr w:type="spellStart"/>
      <w:r w:rsidRPr="00AC6F32">
        <w:rPr>
          <w:i/>
          <w:sz w:val="24"/>
          <w:szCs w:val="24"/>
        </w:rPr>
        <w:t>Ружичка</w:t>
      </w:r>
      <w:proofErr w:type="spellEnd"/>
      <w:r w:rsidR="0018632D" w:rsidRPr="00AC6F32">
        <w:rPr>
          <w:i/>
          <w:sz w:val="24"/>
          <w:szCs w:val="24"/>
        </w:rPr>
        <w:t xml:space="preserve"> І</w:t>
      </w:r>
      <w:r w:rsidRPr="00AC6F32">
        <w:rPr>
          <w:i/>
          <w:sz w:val="24"/>
          <w:szCs w:val="24"/>
        </w:rPr>
        <w:t>.</w:t>
      </w:r>
      <w:r w:rsidRPr="00AC6F32">
        <w:rPr>
          <w:sz w:val="24"/>
          <w:szCs w:val="24"/>
        </w:rPr>
        <w:t xml:space="preserve"> Психологія й робота з людьми / Пер</w:t>
      </w:r>
      <w:r w:rsidR="0018632D" w:rsidRPr="00AC6F32">
        <w:rPr>
          <w:sz w:val="24"/>
          <w:szCs w:val="24"/>
        </w:rPr>
        <w:t>ек</w:t>
      </w:r>
      <w:r w:rsidRPr="00AC6F32">
        <w:rPr>
          <w:sz w:val="24"/>
          <w:szCs w:val="24"/>
        </w:rPr>
        <w:t xml:space="preserve">л. с </w:t>
      </w:r>
      <w:proofErr w:type="spellStart"/>
      <w:r w:rsidRPr="00AC6F32">
        <w:rPr>
          <w:sz w:val="24"/>
          <w:szCs w:val="24"/>
        </w:rPr>
        <w:t>чеськ</w:t>
      </w:r>
      <w:proofErr w:type="spellEnd"/>
      <w:r w:rsidR="0018632D" w:rsidRPr="00AC6F32">
        <w:rPr>
          <w:sz w:val="24"/>
          <w:szCs w:val="24"/>
        </w:rPr>
        <w:t>. Київ </w:t>
      </w:r>
      <w:r w:rsidRPr="00AC6F32">
        <w:rPr>
          <w:sz w:val="24"/>
          <w:szCs w:val="24"/>
        </w:rPr>
        <w:t>: Політвидав</w:t>
      </w:r>
      <w:r w:rsidR="0018632D" w:rsidRPr="00AC6F32">
        <w:rPr>
          <w:sz w:val="24"/>
          <w:szCs w:val="24"/>
        </w:rPr>
        <w:t xml:space="preserve"> України, 1984. </w:t>
      </w:r>
      <w:r w:rsidRPr="00AC6F32">
        <w:rPr>
          <w:sz w:val="24"/>
          <w:szCs w:val="24"/>
        </w:rPr>
        <w:t>222с.)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Авторитарність при розподілі</w:t>
      </w:r>
      <w:r w:rsidRPr="00AC6F32">
        <w:rPr>
          <w:sz w:val="24"/>
          <w:szCs w:val="24"/>
        </w:rPr>
        <w:t xml:space="preserve"> відповідальності між підлеглими працівниками й при оцінці їхньої роботи.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Чітка орієнтація напрямків роботи</w:t>
      </w:r>
      <w:r w:rsidRPr="00AC6F32">
        <w:rPr>
          <w:sz w:val="24"/>
          <w:szCs w:val="24"/>
        </w:rPr>
        <w:t xml:space="preserve"> (якою мірою діяльність керівника спрямована на виконання виробничих завдань, а в якій - на роботу з людьми).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Високий професійний і організаційний рівень</w:t>
      </w:r>
      <w:r w:rsidRPr="00AC6F32">
        <w:rPr>
          <w:sz w:val="24"/>
          <w:szCs w:val="24"/>
        </w:rPr>
        <w:t xml:space="preserve"> управлінської роботи, що виявляється, зокрема, у точному, зрозумілому для підлеглих визначенні й формулюванні завдань, правильному їхньому розподілі.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Упевненість у своїх силах,</w:t>
      </w:r>
      <w:r w:rsidRPr="00AC6F32">
        <w:rPr>
          <w:sz w:val="24"/>
          <w:szCs w:val="24"/>
        </w:rPr>
        <w:t xml:space="preserve"> що виявляється, зокрема, у чітких діях під час </w:t>
      </w:r>
      <w:r w:rsidR="0018632D" w:rsidRPr="00AC6F32">
        <w:rPr>
          <w:sz w:val="24"/>
          <w:szCs w:val="24"/>
        </w:rPr>
        <w:t>ви</w:t>
      </w:r>
      <w:r w:rsidRPr="00AC6F32">
        <w:rPr>
          <w:sz w:val="24"/>
          <w:szCs w:val="24"/>
        </w:rPr>
        <w:t>рішення складних ситуаційних завдань.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Уміння правильно визначати співвідношення</w:t>
      </w:r>
      <w:r w:rsidRPr="00AC6F32">
        <w:rPr>
          <w:sz w:val="24"/>
          <w:szCs w:val="24"/>
        </w:rPr>
        <w:t xml:space="preserve"> між перспективними й оперативними завданнями управлінської діяльності й шляхи їхнього </w:t>
      </w:r>
      <w:r w:rsidR="0018632D" w:rsidRPr="00AC6F32">
        <w:rPr>
          <w:sz w:val="24"/>
          <w:szCs w:val="24"/>
        </w:rPr>
        <w:t>ви</w:t>
      </w:r>
      <w:r w:rsidRPr="00AC6F32">
        <w:rPr>
          <w:sz w:val="24"/>
          <w:szCs w:val="24"/>
        </w:rPr>
        <w:t>рішення.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Турбота про підвищення</w:t>
      </w:r>
      <w:r w:rsidRPr="00AC6F32">
        <w:rPr>
          <w:sz w:val="24"/>
          <w:szCs w:val="24"/>
        </w:rPr>
        <w:t xml:space="preserve"> власного</w:t>
      </w:r>
      <w:r w:rsidRPr="00AC6F32">
        <w:rPr>
          <w:b/>
          <w:sz w:val="24"/>
          <w:szCs w:val="24"/>
        </w:rPr>
        <w:t xml:space="preserve"> професійного рівня</w:t>
      </w:r>
      <w:r w:rsidRPr="00AC6F32">
        <w:rPr>
          <w:sz w:val="24"/>
          <w:szCs w:val="24"/>
        </w:rPr>
        <w:t xml:space="preserve"> й професійного рівня підлеглих.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Відповідальне відношення до керування трудовим колективом, </w:t>
      </w:r>
      <w:r w:rsidRPr="00AC6F32">
        <w:rPr>
          <w:b/>
          <w:sz w:val="24"/>
          <w:szCs w:val="24"/>
        </w:rPr>
        <w:t>робота з кадрами.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18632D" w:rsidP="00EA3A30">
      <w:pPr>
        <w:pStyle w:val="1"/>
        <w:spacing w:line="240" w:lineRule="auto"/>
        <w:ind w:left="1134" w:hanging="1134"/>
        <w:rPr>
          <w:b/>
          <w:i/>
          <w:sz w:val="24"/>
          <w:szCs w:val="24"/>
        </w:rPr>
      </w:pPr>
      <w:r w:rsidRPr="00AC6F32">
        <w:rPr>
          <w:sz w:val="24"/>
          <w:szCs w:val="24"/>
        </w:rPr>
        <w:t>Чеський дослідник І</w:t>
      </w:r>
      <w:r w:rsidR="00EA3A30" w:rsidRPr="00AC6F32">
        <w:rPr>
          <w:sz w:val="24"/>
          <w:szCs w:val="24"/>
        </w:rPr>
        <w:t xml:space="preserve">. </w:t>
      </w:r>
      <w:proofErr w:type="spellStart"/>
      <w:r w:rsidR="00EA3A30" w:rsidRPr="00AC6F32">
        <w:rPr>
          <w:sz w:val="24"/>
          <w:szCs w:val="24"/>
        </w:rPr>
        <w:t>Ружичка</w:t>
      </w:r>
      <w:proofErr w:type="spellEnd"/>
      <w:r w:rsidR="00EA3A30" w:rsidRPr="00AC6F32">
        <w:rPr>
          <w:sz w:val="24"/>
          <w:szCs w:val="24"/>
        </w:rPr>
        <w:t xml:space="preserve"> приводить такі істотні якості, які </w:t>
      </w:r>
      <w:r w:rsidRPr="00AC6F32">
        <w:rPr>
          <w:sz w:val="24"/>
          <w:szCs w:val="24"/>
        </w:rPr>
        <w:t>мають</w:t>
      </w:r>
      <w:r w:rsidR="00EA3A30" w:rsidRPr="00AC6F32">
        <w:rPr>
          <w:sz w:val="24"/>
          <w:szCs w:val="24"/>
        </w:rPr>
        <w:t xml:space="preserve"> бути </w:t>
      </w:r>
      <w:r w:rsidRPr="00AC6F32">
        <w:rPr>
          <w:sz w:val="24"/>
          <w:szCs w:val="24"/>
        </w:rPr>
        <w:t>притаманні</w:t>
      </w:r>
      <w:r w:rsidR="00EA3A30" w:rsidRPr="00AC6F32">
        <w:rPr>
          <w:sz w:val="24"/>
          <w:szCs w:val="24"/>
        </w:rPr>
        <w:t xml:space="preserve"> керівникові й </w:t>
      </w:r>
      <w:r w:rsidR="00EA3A30" w:rsidRPr="00AC6F32">
        <w:rPr>
          <w:b/>
          <w:i/>
          <w:sz w:val="24"/>
          <w:szCs w:val="24"/>
        </w:rPr>
        <w:t xml:space="preserve">піддаються психологічному й </w:t>
      </w:r>
      <w:proofErr w:type="spellStart"/>
      <w:r w:rsidR="00EA3A30" w:rsidRPr="00AC6F32">
        <w:rPr>
          <w:b/>
          <w:i/>
          <w:sz w:val="24"/>
          <w:szCs w:val="24"/>
        </w:rPr>
        <w:t>психод</w:t>
      </w:r>
      <w:r w:rsidRPr="00AC6F32">
        <w:rPr>
          <w:b/>
          <w:i/>
          <w:sz w:val="24"/>
          <w:szCs w:val="24"/>
        </w:rPr>
        <w:t>і</w:t>
      </w:r>
      <w:r w:rsidR="00EA3A30" w:rsidRPr="00AC6F32">
        <w:rPr>
          <w:b/>
          <w:i/>
          <w:sz w:val="24"/>
          <w:szCs w:val="24"/>
        </w:rPr>
        <w:t>агностич</w:t>
      </w:r>
      <w:r w:rsidRPr="00AC6F32">
        <w:rPr>
          <w:b/>
          <w:i/>
          <w:sz w:val="24"/>
          <w:szCs w:val="24"/>
        </w:rPr>
        <w:t>н</w:t>
      </w:r>
      <w:r w:rsidR="00EA3A30" w:rsidRPr="00AC6F32">
        <w:rPr>
          <w:b/>
          <w:i/>
          <w:sz w:val="24"/>
          <w:szCs w:val="24"/>
        </w:rPr>
        <w:t>ому</w:t>
      </w:r>
      <w:proofErr w:type="spellEnd"/>
      <w:r w:rsidR="00EA3A30" w:rsidRPr="00AC6F32">
        <w:rPr>
          <w:b/>
          <w:i/>
          <w:sz w:val="24"/>
          <w:szCs w:val="24"/>
        </w:rPr>
        <w:t xml:space="preserve"> аналізу: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інтелектуальний рівень, причому не тільки рівень розумових зд</w:t>
      </w:r>
      <w:r w:rsidR="0018632D" w:rsidRPr="00AC6F32">
        <w:rPr>
          <w:sz w:val="24"/>
          <w:szCs w:val="24"/>
        </w:rPr>
        <w:t>ібностей</w:t>
      </w:r>
      <w:r w:rsidRPr="00AC6F32">
        <w:rPr>
          <w:sz w:val="24"/>
          <w:szCs w:val="24"/>
        </w:rPr>
        <w:t>, а й здатність до синтезу й концептуальна спрямованість мислення;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організаторські зд</w:t>
      </w:r>
      <w:r w:rsidR="0018632D" w:rsidRPr="00AC6F32">
        <w:rPr>
          <w:sz w:val="24"/>
          <w:szCs w:val="24"/>
        </w:rPr>
        <w:t>ібності</w:t>
      </w:r>
      <w:r w:rsidRPr="00AC6F32">
        <w:rPr>
          <w:sz w:val="24"/>
          <w:szCs w:val="24"/>
        </w:rPr>
        <w:t>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трудова й соціальна адаптивність, здатність вирішувати завдання управлінської діяльності;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необхідний рівень особистої домінантності, наявність необхідної твердості, рішучості й відповідальності  в організації діяльності підлеглого колективу;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lastRenderedPageBreak/>
        <w:t>відповідний рівень міжособистісних контактів, уміння чітко реагувати на позиції, погляди й життєві проблеми членів керованого колективу;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особиста врівноваженість;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здатність витримувати нервово-психічні навантаження;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ініціативність мислення й дій, готовність до сприйняття нових концепцій і методів;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висока працездатність;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орієнтованість щодо напрямків у своїй професійній області, у сфері керування;</w:t>
      </w:r>
    </w:p>
    <w:p w:rsidR="00EA3A30" w:rsidRPr="00AC6F32" w:rsidRDefault="00EA3A30" w:rsidP="00EA3A30">
      <w:pPr>
        <w:pStyle w:val="1"/>
        <w:numPr>
          <w:ilvl w:val="0"/>
          <w:numId w:val="2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основні необхідні моральн</w:t>
      </w:r>
      <w:r w:rsidR="0018632D" w:rsidRPr="00AC6F32">
        <w:rPr>
          <w:sz w:val="24"/>
          <w:szCs w:val="24"/>
        </w:rPr>
        <w:t>і</w:t>
      </w:r>
      <w:r w:rsidRPr="00AC6F32">
        <w:rPr>
          <w:sz w:val="24"/>
          <w:szCs w:val="24"/>
        </w:rPr>
        <w:t xml:space="preserve"> якост</w:t>
      </w:r>
      <w:r w:rsidR="0018632D" w:rsidRPr="00AC6F32">
        <w:rPr>
          <w:sz w:val="24"/>
          <w:szCs w:val="24"/>
        </w:rPr>
        <w:t>і</w:t>
      </w:r>
      <w:r w:rsidRPr="00AC6F32">
        <w:rPr>
          <w:sz w:val="24"/>
          <w:szCs w:val="24"/>
        </w:rPr>
        <w:t xml:space="preserve"> (відповідальність, послідовність, самокритичніс</w:t>
      </w:r>
      <w:r w:rsidR="0018632D" w:rsidRPr="00AC6F32">
        <w:rPr>
          <w:sz w:val="24"/>
          <w:szCs w:val="24"/>
        </w:rPr>
        <w:t xml:space="preserve">ть, культура дій і вчинків і </w:t>
      </w:r>
      <w:proofErr w:type="spellStart"/>
      <w:r w:rsidR="0018632D" w:rsidRPr="00AC6F32">
        <w:rPr>
          <w:sz w:val="24"/>
          <w:szCs w:val="24"/>
        </w:rPr>
        <w:t>т.ін</w:t>
      </w:r>
      <w:proofErr w:type="spellEnd"/>
      <w:r w:rsidRPr="00AC6F32">
        <w:rPr>
          <w:sz w:val="24"/>
          <w:szCs w:val="24"/>
        </w:rPr>
        <w:t xml:space="preserve">.). 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2. Серед багатьох якостей, якими повинен бути наділений менеджер, можна виділити  такі як:</w:t>
      </w:r>
    </w:p>
    <w:p w:rsidR="00EA3A30" w:rsidRPr="00AC6F32" w:rsidRDefault="00EA3A30" w:rsidP="00EA3A30">
      <w:pPr>
        <w:pStyle w:val="1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здатність до керування, прагнення до лідерства;</w:t>
      </w:r>
    </w:p>
    <w:p w:rsidR="00EA3A30" w:rsidRPr="00AC6F32" w:rsidRDefault="00EA3A30" w:rsidP="00EA3A30">
      <w:pPr>
        <w:pStyle w:val="1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схильність і готовність до ризику, розвинені вольові якості й саморегуляція;</w:t>
      </w:r>
    </w:p>
    <w:p w:rsidR="00EA3A30" w:rsidRPr="00AC6F32" w:rsidRDefault="00EA3A30" w:rsidP="00EA3A30">
      <w:pPr>
        <w:pStyle w:val="1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прагнення до успіху, честолюбство, домінування й самодостатність особистості;</w:t>
      </w:r>
    </w:p>
    <w:p w:rsidR="00EA3A30" w:rsidRPr="00AC6F32" w:rsidRDefault="00EA3A30" w:rsidP="00EA3A30">
      <w:pPr>
        <w:pStyle w:val="1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особливий, комбінаторно-прогностичний тип мислення.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Розглянемо детальніше такий психологічний феномен, як «прагнення до лідерства», </w:t>
      </w:r>
      <w:proofErr w:type="spellStart"/>
      <w:r w:rsidRPr="00AC6F32">
        <w:rPr>
          <w:sz w:val="24"/>
          <w:szCs w:val="24"/>
        </w:rPr>
        <w:t>щ</w:t>
      </w:r>
      <w:r w:rsidR="0018632D" w:rsidRPr="00AC6F32">
        <w:rPr>
          <w:sz w:val="24"/>
          <w:szCs w:val="24"/>
        </w:rPr>
        <w:t>який</w:t>
      </w:r>
      <w:proofErr w:type="spellEnd"/>
      <w:r w:rsidRPr="00AC6F32">
        <w:rPr>
          <w:sz w:val="24"/>
          <w:szCs w:val="24"/>
        </w:rPr>
        <w:t xml:space="preserve"> дослідники визначають як необхідну й основну передумову успішної діяльності керівника.</w:t>
      </w:r>
    </w:p>
    <w:p w:rsidR="0018632D" w:rsidRPr="00AC6F32" w:rsidRDefault="0018632D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2.1. Прагнення до лідерства, здатність до керівництва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 xml:space="preserve">Лідер </w:t>
      </w:r>
      <w:r w:rsidR="0018632D" w:rsidRPr="00AC6F32">
        <w:rPr>
          <w:sz w:val="24"/>
          <w:szCs w:val="24"/>
        </w:rPr>
        <w:t xml:space="preserve"> (з</w:t>
      </w:r>
      <w:r w:rsidRPr="00AC6F32">
        <w:rPr>
          <w:sz w:val="24"/>
          <w:szCs w:val="24"/>
        </w:rPr>
        <w:t xml:space="preserve"> англ.  - провідник, керівник) </w:t>
      </w:r>
      <w:proofErr w:type="spellStart"/>
      <w:r w:rsidRPr="00AC6F32">
        <w:rPr>
          <w:sz w:val="24"/>
          <w:szCs w:val="24"/>
        </w:rPr>
        <w:t>–це</w:t>
      </w:r>
      <w:proofErr w:type="spellEnd"/>
      <w:r w:rsidRPr="00AC6F32">
        <w:rPr>
          <w:sz w:val="24"/>
          <w:szCs w:val="24"/>
        </w:rPr>
        <w:t>:</w:t>
      </w:r>
    </w:p>
    <w:p w:rsidR="00EA3A30" w:rsidRPr="00AC6F32" w:rsidRDefault="00EA3A30" w:rsidP="0018632D">
      <w:pPr>
        <w:pStyle w:val="1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член групи, за яким вона визнає право приймати рішення</w:t>
      </w:r>
      <w:r w:rsidR="0018632D" w:rsidRPr="00AC6F32">
        <w:rPr>
          <w:sz w:val="24"/>
          <w:szCs w:val="24"/>
        </w:rPr>
        <w:t xml:space="preserve"> в значущих</w:t>
      </w:r>
      <w:r w:rsidRPr="00AC6F32">
        <w:rPr>
          <w:sz w:val="24"/>
          <w:szCs w:val="24"/>
        </w:rPr>
        <w:t xml:space="preserve"> для неї ситуаціях;</w:t>
      </w:r>
    </w:p>
    <w:p w:rsidR="00EA3A30" w:rsidRPr="00AC6F32" w:rsidRDefault="00EA3A30" w:rsidP="0018632D">
      <w:pPr>
        <w:pStyle w:val="1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 xml:space="preserve">індивід, здатний виконувати центральну роль в організації загальної діяльності й регулюванні взаємин у групі. 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Лідер може бути керівником групи, а може їм і не бути. Виділяють такі відмінності між</w:t>
      </w:r>
      <w:r w:rsidRPr="00AC6F32">
        <w:rPr>
          <w:b/>
          <w:sz w:val="24"/>
          <w:szCs w:val="24"/>
        </w:rPr>
        <w:t xml:space="preserve"> лідером і керівником:</w:t>
      </w:r>
    </w:p>
    <w:p w:rsidR="00EA3A30" w:rsidRPr="00AC6F32" w:rsidRDefault="00EA3A30" w:rsidP="00EA3A30">
      <w:pPr>
        <w:pStyle w:val="1"/>
        <w:numPr>
          <w:ilvl w:val="0"/>
          <w:numId w:val="6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lastRenderedPageBreak/>
        <w:t>керівник звичайно призначається офіційно, а лідер висувається стихійно;</w:t>
      </w:r>
    </w:p>
    <w:p w:rsidR="00EA3A30" w:rsidRPr="00AC6F32" w:rsidRDefault="00EA3A30" w:rsidP="00EA3A30">
      <w:pPr>
        <w:pStyle w:val="1"/>
        <w:numPr>
          <w:ilvl w:val="0"/>
          <w:numId w:val="6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керівникові надаються законом певні</w:t>
      </w:r>
      <w:r w:rsidR="0018632D" w:rsidRPr="00AC6F32">
        <w:rPr>
          <w:sz w:val="24"/>
          <w:szCs w:val="24"/>
        </w:rPr>
        <w:t xml:space="preserve"> права й обов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>язки, а лідер може їх не мати;</w:t>
      </w:r>
    </w:p>
    <w:p w:rsidR="00EA3A30" w:rsidRPr="00AC6F32" w:rsidRDefault="00EA3A30" w:rsidP="00EA3A30">
      <w:pPr>
        <w:pStyle w:val="1"/>
        <w:numPr>
          <w:ilvl w:val="0"/>
          <w:numId w:val="6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керівник наділений певною системою офіційно встановлених санкцій, використовуючи які він може впливати на підлеглих, а лідерові ці санкції не надані;</w:t>
      </w:r>
    </w:p>
    <w:p w:rsidR="00EA3A30" w:rsidRPr="00AC6F32" w:rsidRDefault="00EA3A30" w:rsidP="00EA3A30">
      <w:pPr>
        <w:pStyle w:val="1"/>
        <w:numPr>
          <w:ilvl w:val="0"/>
          <w:numId w:val="6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керівник представляє свою групу в зовнішній сфері відносин, а лідер у сфері своєї активності обмежений в основному </w:t>
      </w:r>
      <w:proofErr w:type="spellStart"/>
      <w:r w:rsidR="0018632D" w:rsidRPr="00AC6F32">
        <w:rPr>
          <w:sz w:val="24"/>
          <w:szCs w:val="24"/>
        </w:rPr>
        <w:t>внутрішньогруповими</w:t>
      </w:r>
      <w:proofErr w:type="spellEnd"/>
      <w:r w:rsidRPr="00AC6F32">
        <w:rPr>
          <w:sz w:val="24"/>
          <w:szCs w:val="24"/>
        </w:rPr>
        <w:t xml:space="preserve"> відносинами;</w:t>
      </w:r>
    </w:p>
    <w:p w:rsidR="00EA3A30" w:rsidRPr="00AC6F32" w:rsidRDefault="00EA3A30" w:rsidP="00EA3A30">
      <w:pPr>
        <w:pStyle w:val="1"/>
        <w:numPr>
          <w:ilvl w:val="0"/>
          <w:numId w:val="6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керівник, на відміну від лідера, несе відповідальність перед законом за стан справ у групі.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Виходячи з функціональних і психологічних відмінностей між керівником і лідером, у групі можуть виникнути такі ситуації, які накладають свій відбиток на гармонізацію життя й діяльності групи.</w:t>
      </w:r>
    </w:p>
    <w:p w:rsidR="00EA3A30" w:rsidRPr="00AC6F32" w:rsidRDefault="00F50175" w:rsidP="00EA3A30">
      <w:pPr>
        <w:pStyle w:val="1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Лідер і керівник –</w:t>
      </w:r>
      <w:r w:rsidR="00EA3A30" w:rsidRPr="00AC6F32">
        <w:rPr>
          <w:sz w:val="24"/>
          <w:szCs w:val="24"/>
        </w:rPr>
        <w:t xml:space="preserve"> </w:t>
      </w:r>
      <w:r w:rsidR="00EA3A30" w:rsidRPr="00AC6F32">
        <w:rPr>
          <w:b/>
          <w:i/>
          <w:sz w:val="24"/>
          <w:szCs w:val="24"/>
        </w:rPr>
        <w:t xml:space="preserve">різні особи, які не знаходять загальних </w:t>
      </w:r>
      <w:r w:rsidRPr="00AC6F32">
        <w:rPr>
          <w:b/>
          <w:i/>
          <w:sz w:val="24"/>
          <w:szCs w:val="24"/>
        </w:rPr>
        <w:t>точок</w:t>
      </w:r>
      <w:r w:rsidR="00EA3A30" w:rsidRPr="00AC6F32">
        <w:rPr>
          <w:b/>
          <w:i/>
          <w:sz w:val="24"/>
          <w:szCs w:val="24"/>
        </w:rPr>
        <w:t xml:space="preserve"> взаємодії</w:t>
      </w:r>
      <w:r w:rsidRPr="00AC6F32">
        <w:rPr>
          <w:sz w:val="24"/>
          <w:szCs w:val="24"/>
        </w:rPr>
        <w:t xml:space="preserve"> (не</w:t>
      </w:r>
      <w:r w:rsidR="00EA3A30" w:rsidRPr="00AC6F32">
        <w:rPr>
          <w:sz w:val="24"/>
          <w:szCs w:val="24"/>
        </w:rPr>
        <w:t xml:space="preserve"> в одному «</w:t>
      </w:r>
      <w:r w:rsidRPr="00AC6F32">
        <w:rPr>
          <w:sz w:val="24"/>
          <w:szCs w:val="24"/>
        </w:rPr>
        <w:t>упряжці</w:t>
      </w:r>
      <w:r w:rsidR="00EA3A30" w:rsidRPr="00AC6F32">
        <w:rPr>
          <w:sz w:val="24"/>
          <w:szCs w:val="24"/>
        </w:rPr>
        <w:t>»). Ця ситуація не буде сприяти успішн</w:t>
      </w:r>
      <w:r w:rsidRPr="00AC6F32">
        <w:rPr>
          <w:sz w:val="24"/>
          <w:szCs w:val="24"/>
        </w:rPr>
        <w:t>ій</w:t>
      </w:r>
      <w:r w:rsidR="00EA3A30" w:rsidRPr="00AC6F32">
        <w:rPr>
          <w:sz w:val="24"/>
          <w:szCs w:val="24"/>
        </w:rPr>
        <w:t xml:space="preserve"> діяльності групи й гармонізації міжособистісних відносин.</w:t>
      </w:r>
    </w:p>
    <w:p w:rsidR="00EA3A30" w:rsidRPr="00AC6F32" w:rsidRDefault="00F50175" w:rsidP="00EA3A30">
      <w:pPr>
        <w:pStyle w:val="1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 xml:space="preserve">Лідер і керівник – ю </w:t>
      </w:r>
      <w:r w:rsidR="00EA3A30" w:rsidRPr="00AC6F32">
        <w:rPr>
          <w:sz w:val="24"/>
          <w:szCs w:val="24"/>
        </w:rPr>
        <w:t xml:space="preserve"> </w:t>
      </w:r>
      <w:r w:rsidR="00EA3A30" w:rsidRPr="00AC6F32">
        <w:rPr>
          <w:b/>
          <w:i/>
          <w:sz w:val="24"/>
          <w:szCs w:val="24"/>
        </w:rPr>
        <w:t>різні особи, які на основі взаємоповаги й компромісів</w:t>
      </w:r>
      <w:r w:rsidR="00EA3A30" w:rsidRPr="00AC6F32">
        <w:rPr>
          <w:sz w:val="24"/>
          <w:szCs w:val="24"/>
        </w:rPr>
        <w:t xml:space="preserve"> знаходять </w:t>
      </w:r>
      <w:r w:rsidRPr="00AC6F32">
        <w:rPr>
          <w:sz w:val="24"/>
          <w:szCs w:val="24"/>
        </w:rPr>
        <w:t>точки</w:t>
      </w:r>
      <w:r w:rsidR="00EA3A30" w:rsidRPr="00AC6F32">
        <w:rPr>
          <w:sz w:val="24"/>
          <w:szCs w:val="24"/>
        </w:rPr>
        <w:t xml:space="preserve"> взаємодії. Така група може працювати успішно, і в ній буде панувати певний «дух» змагання й суперництва. І все-таки при </w:t>
      </w:r>
      <w:r w:rsidRPr="00AC6F32">
        <w:rPr>
          <w:sz w:val="24"/>
          <w:szCs w:val="24"/>
        </w:rPr>
        <w:t>такому</w:t>
      </w:r>
      <w:r w:rsidR="00EA3A30" w:rsidRPr="00AC6F32">
        <w:rPr>
          <w:sz w:val="24"/>
          <w:szCs w:val="24"/>
        </w:rPr>
        <w:t xml:space="preserve"> розміщенні сил можливі деякі «крени» групового корабля праворуч або ліворуч. Якщо група буде виконувати роль третьої сили, тобто буфера</w:t>
      </w:r>
      <w:r w:rsidRPr="00AC6F32">
        <w:rPr>
          <w:sz w:val="24"/>
          <w:szCs w:val="24"/>
        </w:rPr>
        <w:t xml:space="preserve"> між лідером і керівником, то</w:t>
      </w:r>
      <w:r w:rsidR="00EA3A30" w:rsidRPr="00AC6F32">
        <w:rPr>
          <w:sz w:val="24"/>
          <w:szCs w:val="24"/>
        </w:rPr>
        <w:t>, висловлюючись фігурально, «цей корабель не затоне, а буде плисти вперед».</w:t>
      </w:r>
    </w:p>
    <w:p w:rsidR="00EA3A30" w:rsidRPr="00AC6F32" w:rsidRDefault="00F50175" w:rsidP="00EA3A30">
      <w:pPr>
        <w:pStyle w:val="1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C6F32">
        <w:rPr>
          <w:sz w:val="24"/>
          <w:szCs w:val="24"/>
        </w:rPr>
        <w:t>Лідер і керівник –</w:t>
      </w:r>
      <w:r w:rsidR="00EA3A30" w:rsidRPr="00AC6F32">
        <w:rPr>
          <w:sz w:val="24"/>
          <w:szCs w:val="24"/>
        </w:rPr>
        <w:t xml:space="preserve"> </w:t>
      </w:r>
      <w:r w:rsidR="00EA3A30" w:rsidRPr="00AC6F32">
        <w:rPr>
          <w:b/>
          <w:i/>
          <w:sz w:val="24"/>
          <w:szCs w:val="24"/>
        </w:rPr>
        <w:t xml:space="preserve">одна й </w:t>
      </w:r>
      <w:r w:rsidRPr="00AC6F32">
        <w:rPr>
          <w:b/>
          <w:i/>
          <w:sz w:val="24"/>
          <w:szCs w:val="24"/>
        </w:rPr>
        <w:t>та ж</w:t>
      </w:r>
      <w:r w:rsidR="00EA3A30" w:rsidRPr="00AC6F32">
        <w:rPr>
          <w:b/>
          <w:i/>
          <w:sz w:val="24"/>
          <w:szCs w:val="24"/>
        </w:rPr>
        <w:t xml:space="preserve"> особа</w:t>
      </w:r>
      <w:r w:rsidR="00EA3A30" w:rsidRPr="00AC6F32">
        <w:rPr>
          <w:sz w:val="24"/>
          <w:szCs w:val="24"/>
        </w:rPr>
        <w:t>. У цьому випадку група буде працювати як єдина команда, віддана своєму капітанові</w:t>
      </w:r>
      <w:r w:rsidRPr="00AC6F32">
        <w:rPr>
          <w:sz w:val="24"/>
          <w:szCs w:val="24"/>
        </w:rPr>
        <w:t>, тобто найбільш ефективно</w:t>
      </w:r>
      <w:r w:rsidR="00EA3A30" w:rsidRPr="00AC6F32">
        <w:rPr>
          <w:sz w:val="24"/>
          <w:szCs w:val="24"/>
        </w:rPr>
        <w:t xml:space="preserve"> </w:t>
      </w:r>
      <w:r w:rsidRPr="00AC6F32">
        <w:rPr>
          <w:sz w:val="24"/>
          <w:szCs w:val="24"/>
        </w:rPr>
        <w:t>з погляду діяльності й найбільш</w:t>
      </w:r>
      <w:r w:rsidR="00EA3A30" w:rsidRPr="00AC6F32">
        <w:rPr>
          <w:sz w:val="24"/>
          <w:szCs w:val="24"/>
        </w:rPr>
        <w:t xml:space="preserve"> гармонійно з погляду людських відносин.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2.2. Вольові якості, готовність до ризику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Воля</w:t>
      </w:r>
      <w:r w:rsidR="00F50175" w:rsidRPr="00AC6F32">
        <w:rPr>
          <w:sz w:val="24"/>
          <w:szCs w:val="24"/>
        </w:rPr>
        <w:t xml:space="preserve"> –</w:t>
      </w:r>
      <w:r w:rsidRPr="00AC6F32">
        <w:rPr>
          <w:sz w:val="24"/>
          <w:szCs w:val="24"/>
        </w:rPr>
        <w:t xml:space="preserve"> це здатність людини свідомо контролювати свою діяльність і </w:t>
      </w:r>
      <w:r w:rsidRPr="00AC6F32">
        <w:rPr>
          <w:sz w:val="24"/>
          <w:szCs w:val="24"/>
        </w:rPr>
        <w:lastRenderedPageBreak/>
        <w:t>пов</w:t>
      </w:r>
      <w:r w:rsidR="00F50175" w:rsidRPr="00AC6F32">
        <w:rPr>
          <w:sz w:val="24"/>
          <w:szCs w:val="24"/>
        </w:rPr>
        <w:t>едінку</w:t>
      </w:r>
      <w:r w:rsidRPr="00AC6F32">
        <w:rPr>
          <w:sz w:val="24"/>
          <w:szCs w:val="24"/>
        </w:rPr>
        <w:t xml:space="preserve"> й активно керувати ними, переборюючи перешкоди й підкоряючи їх свідомо поставленої мети.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Вольові дії,</w:t>
      </w:r>
      <w:r w:rsidRPr="00AC6F32">
        <w:rPr>
          <w:sz w:val="24"/>
          <w:szCs w:val="24"/>
        </w:rPr>
        <w:t xml:space="preserve"> виконуючи дві</w:t>
      </w:r>
      <w:r w:rsidR="00F50175" w:rsidRPr="00AC6F32">
        <w:rPr>
          <w:sz w:val="24"/>
          <w:szCs w:val="24"/>
        </w:rPr>
        <w:t xml:space="preserve"> взаємозалежних функції –</w:t>
      </w:r>
      <w:r w:rsidRPr="00AC6F32">
        <w:rPr>
          <w:sz w:val="24"/>
          <w:szCs w:val="24"/>
        </w:rPr>
        <w:t xml:space="preserve"> спонукальну, </w:t>
      </w:r>
      <w:r w:rsidR="00F50175" w:rsidRPr="00AC6F32">
        <w:rPr>
          <w:sz w:val="24"/>
          <w:szCs w:val="24"/>
        </w:rPr>
        <w:t>яка</w:t>
      </w:r>
      <w:r w:rsidRPr="00AC6F32">
        <w:rPr>
          <w:sz w:val="24"/>
          <w:szCs w:val="24"/>
        </w:rPr>
        <w:t xml:space="preserve"> забезпечує активність людини, і гальм</w:t>
      </w:r>
      <w:r w:rsidR="00F50175" w:rsidRPr="00AC6F32">
        <w:rPr>
          <w:sz w:val="24"/>
          <w:szCs w:val="24"/>
        </w:rPr>
        <w:t>івну</w:t>
      </w:r>
      <w:r w:rsidRPr="00AC6F32">
        <w:rPr>
          <w:sz w:val="24"/>
          <w:szCs w:val="24"/>
        </w:rPr>
        <w:t xml:space="preserve">, </w:t>
      </w:r>
      <w:r w:rsidR="00F50175" w:rsidRPr="00AC6F32">
        <w:rPr>
          <w:sz w:val="24"/>
          <w:szCs w:val="24"/>
        </w:rPr>
        <w:t>яка</w:t>
      </w:r>
      <w:r w:rsidRPr="00AC6F32">
        <w:rPr>
          <w:sz w:val="24"/>
          <w:szCs w:val="24"/>
        </w:rPr>
        <w:t xml:space="preserve"> виражається в стримуванні, виявляються:</w:t>
      </w:r>
    </w:p>
    <w:p w:rsidR="00EA3A30" w:rsidRPr="00AC6F32" w:rsidRDefault="00EA3A30" w:rsidP="00EA3A30">
      <w:pPr>
        <w:pStyle w:val="1"/>
        <w:numPr>
          <w:ilvl w:val="0"/>
          <w:numId w:val="3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у ситуації вибору рівних за значенням мотивів і цілей;</w:t>
      </w:r>
    </w:p>
    <w:p w:rsidR="00EA3A30" w:rsidRPr="00AC6F32" w:rsidRDefault="00EA3A30" w:rsidP="00EA3A30">
      <w:pPr>
        <w:pStyle w:val="1"/>
        <w:numPr>
          <w:ilvl w:val="0"/>
          <w:numId w:val="3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при відсутності в індивіда актуальних потреб у дії;</w:t>
      </w:r>
    </w:p>
    <w:p w:rsidR="00EA3A30" w:rsidRPr="00AC6F32" w:rsidRDefault="00EA3A30" w:rsidP="00EA3A30">
      <w:pPr>
        <w:pStyle w:val="1"/>
        <w:numPr>
          <w:ilvl w:val="0"/>
          <w:numId w:val="3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при наявності зовнішніх і внутрішніх переш</w:t>
      </w:r>
      <w:r w:rsidR="00F50175" w:rsidRPr="00AC6F32">
        <w:rPr>
          <w:sz w:val="24"/>
          <w:szCs w:val="24"/>
        </w:rPr>
        <w:t xml:space="preserve">код і </w:t>
      </w:r>
      <w:proofErr w:type="spellStart"/>
      <w:r w:rsidR="00F50175" w:rsidRPr="00AC6F32">
        <w:rPr>
          <w:sz w:val="24"/>
          <w:szCs w:val="24"/>
        </w:rPr>
        <w:t>т.ін</w:t>
      </w:r>
      <w:proofErr w:type="spellEnd"/>
      <w:r w:rsidRPr="00AC6F32">
        <w:rPr>
          <w:sz w:val="24"/>
          <w:szCs w:val="24"/>
        </w:rPr>
        <w:t>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У структуру волі як засобу саморегуляції входять: мотивація, бажання, потяг і ін.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Спонукання</w:t>
      </w:r>
      <w:r w:rsidRPr="00AC6F32">
        <w:rPr>
          <w:sz w:val="24"/>
          <w:szCs w:val="24"/>
        </w:rPr>
        <w:t xml:space="preserve"> - це мотив діяльності, що являє собою ще недиференційовану, недостатньо чітко усвідомлену потребу.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Бажання</w:t>
      </w:r>
      <w:r w:rsidRPr="00AC6F32">
        <w:rPr>
          <w:sz w:val="24"/>
          <w:szCs w:val="24"/>
        </w:rPr>
        <w:t xml:space="preserve"> як мотив діяльності характеризується досить точно усвідомленою потребою.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Воля буває </w:t>
      </w:r>
      <w:r w:rsidR="00F50175" w:rsidRPr="00AC6F32">
        <w:rPr>
          <w:sz w:val="24"/>
          <w:szCs w:val="24"/>
        </w:rPr>
        <w:t>слабкою</w:t>
      </w:r>
      <w:r w:rsidRPr="00AC6F32">
        <w:rPr>
          <w:sz w:val="24"/>
          <w:szCs w:val="24"/>
        </w:rPr>
        <w:t xml:space="preserve"> й </w:t>
      </w:r>
      <w:r w:rsidR="00F50175" w:rsidRPr="00AC6F32">
        <w:rPr>
          <w:sz w:val="24"/>
          <w:szCs w:val="24"/>
        </w:rPr>
        <w:t>сильною</w:t>
      </w:r>
      <w:r w:rsidRPr="00AC6F32">
        <w:rPr>
          <w:sz w:val="24"/>
          <w:szCs w:val="24"/>
        </w:rPr>
        <w:t>. До якостей сильної волі відносять наполегливість, рішучість у досягненні поставленої мети.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Воля характеризується певними вольовими якостями і є основою </w:t>
      </w:r>
      <w:r w:rsidRPr="00AC6F32">
        <w:rPr>
          <w:b/>
          <w:i/>
          <w:sz w:val="24"/>
          <w:szCs w:val="24"/>
        </w:rPr>
        <w:t>саморегуляції.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Одним з характерних проявів волі є поводження людини в умовах ризику.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Ризик</w:t>
      </w:r>
      <w:r w:rsidRPr="00AC6F32">
        <w:rPr>
          <w:sz w:val="24"/>
          <w:szCs w:val="24"/>
        </w:rPr>
        <w:t xml:space="preserve"> - це характеристика діяльності при невизначеності для суб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 xml:space="preserve">єкта її наслідків і наявності </w:t>
      </w:r>
      <w:r w:rsidR="00F50175" w:rsidRPr="00AC6F32">
        <w:rPr>
          <w:sz w:val="24"/>
          <w:szCs w:val="24"/>
        </w:rPr>
        <w:t>передбачень</w:t>
      </w:r>
      <w:r w:rsidRPr="00AC6F32">
        <w:rPr>
          <w:sz w:val="24"/>
          <w:szCs w:val="24"/>
        </w:rPr>
        <w:t xml:space="preserve"> про можливі негативні наслідки на випадок неуспіху (покарання, біль, травма, </w:t>
      </w:r>
      <w:r w:rsidR="00F50175" w:rsidRPr="00AC6F32">
        <w:rPr>
          <w:sz w:val="24"/>
          <w:szCs w:val="24"/>
        </w:rPr>
        <w:t>втрата престижу й тощо</w:t>
      </w:r>
      <w:r w:rsidRPr="00AC6F32">
        <w:rPr>
          <w:sz w:val="24"/>
          <w:szCs w:val="24"/>
        </w:rPr>
        <w:t>).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Ризик буває:</w:t>
      </w:r>
    </w:p>
    <w:p w:rsidR="00EA3A30" w:rsidRPr="00AC6F32" w:rsidRDefault="00EA3A30" w:rsidP="00EA3A30">
      <w:pPr>
        <w:pStyle w:val="1"/>
        <w:numPr>
          <w:ilvl w:val="0"/>
          <w:numId w:val="4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ситуативним</w:t>
      </w:r>
      <w:r w:rsidRPr="00AC6F32">
        <w:rPr>
          <w:sz w:val="24"/>
          <w:szCs w:val="24"/>
        </w:rPr>
        <w:t xml:space="preserve"> (ризик на виграш; величина виграшу на випадок успіху перевершує величину втрат на випадок неуспіху);</w:t>
      </w:r>
    </w:p>
    <w:p w:rsidR="00EA3A30" w:rsidRPr="00AC6F32" w:rsidRDefault="00EA3A30" w:rsidP="00EA3A30">
      <w:pPr>
        <w:pStyle w:val="1"/>
        <w:numPr>
          <w:ilvl w:val="0"/>
          <w:numId w:val="4"/>
        </w:numPr>
        <w:spacing w:line="240" w:lineRule="auto"/>
        <w:ind w:left="1134" w:hanging="1134"/>
        <w:rPr>
          <w:sz w:val="24"/>
          <w:szCs w:val="24"/>
        </w:rPr>
      </w:pPr>
      <w:proofErr w:type="spellStart"/>
      <w:r w:rsidRPr="00AC6F32">
        <w:rPr>
          <w:b/>
          <w:sz w:val="24"/>
          <w:szCs w:val="24"/>
        </w:rPr>
        <w:t>надситуативним</w:t>
      </w:r>
      <w:proofErr w:type="spellEnd"/>
      <w:r w:rsidRPr="00AC6F32">
        <w:rPr>
          <w:sz w:val="24"/>
          <w:szCs w:val="24"/>
        </w:rPr>
        <w:t xml:space="preserve"> (безкорисливим, або «ризик заради ризику»);</w:t>
      </w:r>
    </w:p>
    <w:p w:rsidR="00EA3A30" w:rsidRPr="00AC6F32" w:rsidRDefault="00EA3A30" w:rsidP="00EA3A30">
      <w:pPr>
        <w:pStyle w:val="1"/>
        <w:numPr>
          <w:ilvl w:val="0"/>
          <w:numId w:val="4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виправданим;</w:t>
      </w:r>
    </w:p>
    <w:p w:rsidR="00EA3A30" w:rsidRPr="00AC6F32" w:rsidRDefault="00EA3A30" w:rsidP="00EA3A30">
      <w:pPr>
        <w:pStyle w:val="1"/>
        <w:numPr>
          <w:ilvl w:val="0"/>
          <w:numId w:val="4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невиправданим.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2.3. Прагнення до успіху, честолюбство, домінування й самодостатність особистості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Поняття «прагнення до успіху» і «честолюбство» є фактично </w:t>
      </w:r>
      <w:r w:rsidRPr="00AC6F32">
        <w:rPr>
          <w:sz w:val="24"/>
          <w:szCs w:val="24"/>
        </w:rPr>
        <w:lastRenderedPageBreak/>
        <w:t>синонімами. До недавнього ч</w:t>
      </w:r>
      <w:r w:rsidR="00F50175" w:rsidRPr="00AC6F32">
        <w:rPr>
          <w:sz w:val="24"/>
          <w:szCs w:val="24"/>
        </w:rPr>
        <w:t>асу честолюбство характеризувалось</w:t>
      </w:r>
      <w:r w:rsidRPr="00AC6F32">
        <w:rPr>
          <w:sz w:val="24"/>
          <w:szCs w:val="24"/>
        </w:rPr>
        <w:t xml:space="preserve"> як негативна риса характеру, о</w:t>
      </w:r>
      <w:r w:rsidR="00F50175" w:rsidRPr="00AC6F32">
        <w:rPr>
          <w:sz w:val="24"/>
          <w:szCs w:val="24"/>
        </w:rPr>
        <w:t>скільки честолюбна людина - це та</w:t>
      </w:r>
      <w:r w:rsidRPr="00AC6F32">
        <w:rPr>
          <w:sz w:val="24"/>
          <w:szCs w:val="24"/>
        </w:rPr>
        <w:t>, що прагне висунутися на передній план. А при тоталітарному режимі, де люди прирівнюються до функціональн</w:t>
      </w:r>
      <w:r w:rsidR="00F50175" w:rsidRPr="00AC6F32">
        <w:rPr>
          <w:sz w:val="24"/>
          <w:szCs w:val="24"/>
        </w:rPr>
        <w:t>их</w:t>
      </w:r>
      <w:r w:rsidRPr="00AC6F32">
        <w:rPr>
          <w:sz w:val="24"/>
          <w:szCs w:val="24"/>
        </w:rPr>
        <w:t xml:space="preserve"> гвинтиків, таке прагнення не дуже заохочувалося.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Честолюбство</w:t>
      </w:r>
      <w:r w:rsidRPr="00AC6F32">
        <w:rPr>
          <w:sz w:val="24"/>
          <w:szCs w:val="24"/>
        </w:rPr>
        <w:t xml:space="preserve"> - прояв в особистості мотивів досягнення першості, прагнення до слави, до одержання нагород, до почесного місця в якійсь області діяльності, сфері громадського життя.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Гіпертрофоване честолюбство підсилюється пихатістю - зневажливим </w:t>
      </w:r>
      <w:r w:rsidR="00F50175" w:rsidRPr="00AC6F32">
        <w:rPr>
          <w:sz w:val="24"/>
          <w:szCs w:val="24"/>
        </w:rPr>
        <w:t>ставленням</w:t>
      </w:r>
      <w:r w:rsidRPr="00AC6F32">
        <w:rPr>
          <w:sz w:val="24"/>
          <w:szCs w:val="24"/>
        </w:rPr>
        <w:t xml:space="preserve"> до іншого.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Честолюбство як прагнення до суспільного визнання може грати об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>єктивно відносно позитивну роль, стимулюючи підвищену соціальну активність людини.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Під</w:t>
      </w:r>
      <w:r w:rsidRPr="00AC6F32">
        <w:rPr>
          <w:b/>
          <w:sz w:val="24"/>
          <w:szCs w:val="24"/>
        </w:rPr>
        <w:t xml:space="preserve"> «самодостатністю»</w:t>
      </w:r>
      <w:r w:rsidRPr="00AC6F32">
        <w:rPr>
          <w:sz w:val="24"/>
          <w:szCs w:val="24"/>
        </w:rPr>
        <w:t xml:space="preserve"> особистості ми розуміємо здатність до генерування чужих і висування своїх власних ідей. 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Самодостатня людина - це особистість, що має свій власний погляд на речі, вона, як правило, </w:t>
      </w:r>
      <w:proofErr w:type="spellStart"/>
      <w:r w:rsidRPr="00AC6F32">
        <w:rPr>
          <w:sz w:val="24"/>
          <w:szCs w:val="24"/>
        </w:rPr>
        <w:t>малоконформна</w:t>
      </w:r>
      <w:proofErr w:type="spellEnd"/>
      <w:r w:rsidRPr="00AC6F32">
        <w:rPr>
          <w:sz w:val="24"/>
          <w:szCs w:val="24"/>
        </w:rPr>
        <w:t>, не піддається чужому впливу, у достатній кількості виробляє ідеї - і це є її стабільною психічною характеристикою. Інакше вона жити не може і є центром, до якого, виражаючись метафорично,</w:t>
      </w:r>
      <w:r w:rsidR="001E70C3" w:rsidRPr="00AC6F32">
        <w:rPr>
          <w:sz w:val="24"/>
          <w:szCs w:val="24"/>
        </w:rPr>
        <w:t xml:space="preserve"> «притягу</w:t>
      </w:r>
      <w:r w:rsidRPr="00AC6F32">
        <w:rPr>
          <w:sz w:val="24"/>
          <w:szCs w:val="24"/>
        </w:rPr>
        <w:t>ються» інші особистості як до «магніту».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Це людина з найвищим рівнем самовдосконалення й саморегуляції. Така риса в характері є, звичайно, </w:t>
      </w:r>
      <w:r w:rsidR="001E70C3" w:rsidRPr="00AC6F32">
        <w:rPr>
          <w:sz w:val="24"/>
          <w:szCs w:val="24"/>
        </w:rPr>
        <w:t>бажаною</w:t>
      </w:r>
      <w:r w:rsidRPr="00AC6F32">
        <w:rPr>
          <w:sz w:val="24"/>
          <w:szCs w:val="24"/>
        </w:rPr>
        <w:t xml:space="preserve"> для менеджера, щоб досягти стабільного успіху в найвищих проявах його діяльності.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sz w:val="24"/>
          <w:szCs w:val="24"/>
        </w:rPr>
        <w:t>2.4. Особливий комбінаторно-прогностичний тип мислення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Особливості мислення мільйонера (Т.</w:t>
      </w:r>
      <w:proofErr w:type="spellStart"/>
      <w:r w:rsidRPr="00AC6F32">
        <w:rPr>
          <w:sz w:val="24"/>
          <w:szCs w:val="24"/>
        </w:rPr>
        <w:t>Драйзер</w:t>
      </w:r>
      <w:proofErr w:type="spellEnd"/>
      <w:r w:rsidRPr="00AC6F32">
        <w:rPr>
          <w:sz w:val="24"/>
          <w:szCs w:val="24"/>
        </w:rPr>
        <w:t>), що має успіх:</w:t>
      </w:r>
    </w:p>
    <w:p w:rsidR="00EA3A30" w:rsidRPr="00AC6F32" w:rsidRDefault="00EA3A30" w:rsidP="00EA3A30">
      <w:pPr>
        <w:pStyle w:val="1"/>
        <w:numPr>
          <w:ilvl w:val="0"/>
          <w:numId w:val="5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здатність до вибору варіантів певної ситуації, тобто аналітично-комбінаторний склад мислення;</w:t>
      </w:r>
    </w:p>
    <w:p w:rsidR="00EA3A30" w:rsidRPr="00AC6F32" w:rsidRDefault="00EA3A30" w:rsidP="00EA3A30">
      <w:pPr>
        <w:pStyle w:val="1"/>
        <w:numPr>
          <w:ilvl w:val="0"/>
          <w:numId w:val="5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високий «темп» мислення - висока швидкість </w:t>
      </w:r>
      <w:r w:rsidR="001E70C3" w:rsidRPr="00AC6F32">
        <w:rPr>
          <w:sz w:val="24"/>
          <w:szCs w:val="24"/>
        </w:rPr>
        <w:t>протікання</w:t>
      </w:r>
      <w:r w:rsidRPr="00AC6F32">
        <w:rPr>
          <w:sz w:val="24"/>
          <w:szCs w:val="24"/>
        </w:rPr>
        <w:t xml:space="preserve"> розумових процесів;</w:t>
      </w:r>
    </w:p>
    <w:p w:rsidR="00EA3A30" w:rsidRPr="00AC6F32" w:rsidRDefault="00EA3A30" w:rsidP="00EA3A30">
      <w:pPr>
        <w:pStyle w:val="1"/>
        <w:numPr>
          <w:ilvl w:val="0"/>
          <w:numId w:val="5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висока «гнучкість» мислення, тобто швидка динаміка переходу </w:t>
      </w:r>
      <w:r w:rsidRPr="00AC6F32">
        <w:rPr>
          <w:sz w:val="24"/>
          <w:szCs w:val="24"/>
        </w:rPr>
        <w:lastRenderedPageBreak/>
        <w:t>від однієї альтернативи до іншо</w:t>
      </w:r>
      <w:r w:rsidR="001E70C3" w:rsidRPr="00AC6F32">
        <w:rPr>
          <w:sz w:val="24"/>
          <w:szCs w:val="24"/>
        </w:rPr>
        <w:t>ї</w:t>
      </w:r>
      <w:r w:rsidRPr="00AC6F32">
        <w:rPr>
          <w:sz w:val="24"/>
          <w:szCs w:val="24"/>
        </w:rPr>
        <w:t xml:space="preserve"> із залученням у процес мислення велик</w:t>
      </w:r>
      <w:r w:rsidR="001E70C3" w:rsidRPr="00AC6F32">
        <w:rPr>
          <w:sz w:val="24"/>
          <w:szCs w:val="24"/>
        </w:rPr>
        <w:t>ої</w:t>
      </w:r>
      <w:r w:rsidRPr="00AC6F32">
        <w:rPr>
          <w:sz w:val="24"/>
          <w:szCs w:val="24"/>
        </w:rPr>
        <w:t xml:space="preserve"> їхньої кількості при одночасному аналізі;</w:t>
      </w:r>
    </w:p>
    <w:p w:rsidR="00EA3A30" w:rsidRPr="00AC6F32" w:rsidRDefault="001E70C3" w:rsidP="00EA3A30">
      <w:pPr>
        <w:pStyle w:val="1"/>
        <w:numPr>
          <w:ilvl w:val="0"/>
          <w:numId w:val="5"/>
        </w:numPr>
        <w:spacing w:line="240" w:lineRule="auto"/>
        <w:ind w:left="1134" w:hanging="1134"/>
        <w:rPr>
          <w:sz w:val="24"/>
          <w:szCs w:val="24"/>
        </w:rPr>
      </w:pPr>
      <w:proofErr w:type="spellStart"/>
      <w:r w:rsidRPr="00AC6F32">
        <w:rPr>
          <w:sz w:val="24"/>
          <w:szCs w:val="24"/>
        </w:rPr>
        <w:t>інтуітивні</w:t>
      </w:r>
      <w:r w:rsidR="00EA3A30" w:rsidRPr="00AC6F32">
        <w:rPr>
          <w:sz w:val="24"/>
          <w:szCs w:val="24"/>
        </w:rPr>
        <w:t>сть</w:t>
      </w:r>
      <w:proofErr w:type="spellEnd"/>
      <w:r w:rsidR="00EA3A30" w:rsidRPr="00AC6F32">
        <w:rPr>
          <w:sz w:val="24"/>
          <w:szCs w:val="24"/>
        </w:rPr>
        <w:t xml:space="preserve"> мислення, що означає здатність до «осяяння», «</w:t>
      </w:r>
      <w:proofErr w:type="spellStart"/>
      <w:r w:rsidR="00EA3A30" w:rsidRPr="00AC6F32">
        <w:rPr>
          <w:sz w:val="24"/>
          <w:szCs w:val="24"/>
        </w:rPr>
        <w:t>агаефекту</w:t>
      </w:r>
      <w:proofErr w:type="spellEnd"/>
      <w:r w:rsidR="00EA3A30" w:rsidRPr="00AC6F32">
        <w:rPr>
          <w:sz w:val="24"/>
          <w:szCs w:val="24"/>
        </w:rPr>
        <w:t>», - включення в процес мислення інформації на підсвідомому рівні;</w:t>
      </w:r>
    </w:p>
    <w:p w:rsidR="00EA3A30" w:rsidRPr="00AC6F32" w:rsidRDefault="00EA3A30" w:rsidP="00EA3A30">
      <w:pPr>
        <w:pStyle w:val="1"/>
        <w:numPr>
          <w:ilvl w:val="0"/>
          <w:numId w:val="5"/>
        </w:numPr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прогностичність мислення, що характеризується певною стратегією, тактикою й планомірністю дій.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>3. Крім психологічних вимог, ви</w:t>
      </w:r>
      <w:r w:rsidR="001E70C3" w:rsidRPr="00AC6F32">
        <w:rPr>
          <w:sz w:val="24"/>
          <w:szCs w:val="24"/>
        </w:rPr>
        <w:t>окремлю</w:t>
      </w:r>
      <w:r w:rsidRPr="00AC6F32">
        <w:rPr>
          <w:sz w:val="24"/>
          <w:szCs w:val="24"/>
        </w:rPr>
        <w:t xml:space="preserve">ються вимоги, які піддаються корекції або залежать від </w:t>
      </w:r>
      <w:r w:rsidR="001E70C3" w:rsidRPr="00AC6F32">
        <w:rPr>
          <w:sz w:val="24"/>
          <w:szCs w:val="24"/>
        </w:rPr>
        <w:t>набутого</w:t>
      </w:r>
      <w:r w:rsidRPr="00AC6F32">
        <w:rPr>
          <w:sz w:val="24"/>
          <w:szCs w:val="24"/>
        </w:rPr>
        <w:t xml:space="preserve"> досвіду діяльності. Це, наприклад, рівень і структура інтелекту або оволодіння певними «секретами» керівництва. Ці якості можна </w:t>
      </w:r>
      <w:r w:rsidR="001E70C3" w:rsidRPr="00AC6F32">
        <w:rPr>
          <w:sz w:val="24"/>
          <w:szCs w:val="24"/>
        </w:rPr>
        <w:t>набути</w:t>
      </w:r>
      <w:r w:rsidRPr="00AC6F32">
        <w:rPr>
          <w:sz w:val="24"/>
          <w:szCs w:val="24"/>
        </w:rPr>
        <w:t xml:space="preserve"> із часом, «набивши шишки» у процесі конкретної роботи.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4. А як бути з </w:t>
      </w:r>
      <w:r w:rsidRPr="00AC6F32">
        <w:rPr>
          <w:b/>
          <w:sz w:val="24"/>
          <w:szCs w:val="24"/>
        </w:rPr>
        <w:t>типом нервової системи й темпераментом особистості</w:t>
      </w:r>
      <w:r w:rsidRPr="00AC6F32">
        <w:rPr>
          <w:sz w:val="24"/>
          <w:szCs w:val="24"/>
        </w:rPr>
        <w:t>, які є спадкоємними й майже не піддаються корекції? Адже не секрет, що і ситуативна, і особистісна тривожність, стійкість до стресів, адаптивність  - важливі, а іноді й визначальні психічні якості для керівника є похідними від динаміки ходу нервових процесів.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Питання придатності або непридатності в цьому випадку не виникає. </w:t>
      </w:r>
      <w:r w:rsidR="001E70C3" w:rsidRPr="00AC6F32">
        <w:rPr>
          <w:sz w:val="24"/>
          <w:szCs w:val="24"/>
        </w:rPr>
        <w:t>Постає</w:t>
      </w:r>
      <w:r w:rsidRPr="00AC6F32">
        <w:rPr>
          <w:sz w:val="24"/>
          <w:szCs w:val="24"/>
        </w:rPr>
        <w:t xml:space="preserve"> питання, у який області діяльності може потенційно стати успішним менеджером сангвінік, холерик, флегматик або меланхолік.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Для </w:t>
      </w:r>
      <w:r w:rsidRPr="00AC6F32">
        <w:rPr>
          <w:b/>
          <w:i/>
          <w:sz w:val="24"/>
          <w:szCs w:val="24"/>
        </w:rPr>
        <w:t>холерика або сангвініка</w:t>
      </w:r>
      <w:r w:rsidRPr="00AC6F32">
        <w:rPr>
          <w:sz w:val="24"/>
          <w:szCs w:val="24"/>
        </w:rPr>
        <w:t xml:space="preserve"> треба шукати динамічну діяльність, характерними рисами якої є дія, швидке ухвалення рішення, перемикання уваги з об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>єкта на об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 xml:space="preserve">єкт </w:t>
      </w:r>
      <w:r w:rsidR="001E70C3" w:rsidRPr="00AC6F32">
        <w:rPr>
          <w:sz w:val="24"/>
          <w:szCs w:val="24"/>
        </w:rPr>
        <w:t>чи</w:t>
      </w:r>
      <w:r w:rsidR="001E70C3" w:rsidRPr="00AC6F32">
        <w:rPr>
          <w:sz w:val="24"/>
          <w:szCs w:val="24"/>
        </w:rPr>
        <w:t xml:space="preserve"> </w:t>
      </w:r>
      <w:r w:rsidRPr="00AC6F32">
        <w:rPr>
          <w:sz w:val="24"/>
          <w:szCs w:val="24"/>
        </w:rPr>
        <w:t>з людини на людину.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i/>
          <w:sz w:val="24"/>
          <w:szCs w:val="24"/>
        </w:rPr>
        <w:t>Флегматик</w:t>
      </w:r>
      <w:r w:rsidRPr="00AC6F32">
        <w:rPr>
          <w:sz w:val="24"/>
          <w:szCs w:val="24"/>
        </w:rPr>
        <w:t xml:space="preserve"> може успішно «тягти свого воза» у стабільн</w:t>
      </w:r>
      <w:r w:rsidR="001E70C3" w:rsidRPr="00AC6F32">
        <w:rPr>
          <w:sz w:val="24"/>
          <w:szCs w:val="24"/>
        </w:rPr>
        <w:t>ій</w:t>
      </w:r>
      <w:r w:rsidRPr="00AC6F32">
        <w:rPr>
          <w:sz w:val="24"/>
          <w:szCs w:val="24"/>
        </w:rPr>
        <w:t>, чітко структурован</w:t>
      </w:r>
      <w:r w:rsidR="001E70C3" w:rsidRPr="00AC6F32">
        <w:rPr>
          <w:sz w:val="24"/>
          <w:szCs w:val="24"/>
        </w:rPr>
        <w:t>ій</w:t>
      </w:r>
      <w:r w:rsidRPr="00AC6F32">
        <w:rPr>
          <w:sz w:val="24"/>
          <w:szCs w:val="24"/>
        </w:rPr>
        <w:t xml:space="preserve"> організації, де виключені або зведені до мінімуму аврали, пан</w:t>
      </w:r>
      <w:r w:rsidR="001E70C3" w:rsidRPr="00AC6F32">
        <w:rPr>
          <w:sz w:val="24"/>
          <w:szCs w:val="24"/>
        </w:rPr>
        <w:t>іка, постійне реформування й тощо</w:t>
      </w:r>
      <w:r w:rsidRPr="00AC6F32">
        <w:rPr>
          <w:sz w:val="24"/>
          <w:szCs w:val="24"/>
        </w:rPr>
        <w:t xml:space="preserve">. Та й дослідження, проведені нами, показують, що флегматики часто ототожнюють себе з «квадратами» при </w:t>
      </w:r>
      <w:proofErr w:type="spellStart"/>
      <w:r w:rsidRPr="00AC6F32">
        <w:rPr>
          <w:sz w:val="24"/>
          <w:szCs w:val="24"/>
        </w:rPr>
        <w:t>психогеометричному</w:t>
      </w:r>
      <w:proofErr w:type="spellEnd"/>
      <w:r w:rsidRPr="00AC6F32">
        <w:rPr>
          <w:sz w:val="24"/>
          <w:szCs w:val="24"/>
        </w:rPr>
        <w:t xml:space="preserve"> тестуванні.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b/>
          <w:i/>
          <w:sz w:val="24"/>
          <w:szCs w:val="24"/>
        </w:rPr>
        <w:t xml:space="preserve">Меланхолік </w:t>
      </w:r>
      <w:r w:rsidRPr="00AC6F32">
        <w:rPr>
          <w:sz w:val="24"/>
          <w:szCs w:val="24"/>
        </w:rPr>
        <w:t>може успішно справлятися з обов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 xml:space="preserve">язками менеджера в </w:t>
      </w:r>
      <w:r w:rsidRPr="00AC6F32">
        <w:rPr>
          <w:sz w:val="24"/>
          <w:szCs w:val="24"/>
        </w:rPr>
        <w:lastRenderedPageBreak/>
        <w:t>тій області діяльності, що пов</w:t>
      </w:r>
      <w:r w:rsidR="00F50175" w:rsidRPr="00AC6F32">
        <w:rPr>
          <w:sz w:val="24"/>
          <w:szCs w:val="24"/>
        </w:rPr>
        <w:t>’</w:t>
      </w:r>
      <w:r w:rsidRPr="00AC6F32">
        <w:rPr>
          <w:sz w:val="24"/>
          <w:szCs w:val="24"/>
        </w:rPr>
        <w:t xml:space="preserve">язана із творчістю, талановитістю виконавців і де не так потрібно давати продукцію «на-гора» чи шукати ринки збуту, як створювати шедеври </w:t>
      </w:r>
      <w:r w:rsidR="001E70C3" w:rsidRPr="00AC6F32">
        <w:rPr>
          <w:sz w:val="24"/>
          <w:szCs w:val="24"/>
        </w:rPr>
        <w:t>чи</w:t>
      </w:r>
      <w:r w:rsidR="001E70C3" w:rsidRPr="00AC6F32">
        <w:rPr>
          <w:sz w:val="24"/>
          <w:szCs w:val="24"/>
        </w:rPr>
        <w:t xml:space="preserve"> </w:t>
      </w:r>
      <w:r w:rsidRPr="00AC6F32">
        <w:rPr>
          <w:sz w:val="24"/>
          <w:szCs w:val="24"/>
        </w:rPr>
        <w:t>робити відкриття.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sz w:val="24"/>
          <w:szCs w:val="24"/>
        </w:rPr>
      </w:pPr>
      <w:r w:rsidRPr="00AC6F32">
        <w:rPr>
          <w:sz w:val="24"/>
          <w:szCs w:val="24"/>
        </w:rPr>
        <w:t xml:space="preserve">Якщо діяльність менеджера буде </w:t>
      </w:r>
      <w:r w:rsidR="001E70C3" w:rsidRPr="00AC6F32">
        <w:rPr>
          <w:sz w:val="24"/>
          <w:szCs w:val="24"/>
        </w:rPr>
        <w:t>полягати</w:t>
      </w:r>
      <w:r w:rsidRPr="00AC6F32">
        <w:rPr>
          <w:sz w:val="24"/>
          <w:szCs w:val="24"/>
        </w:rPr>
        <w:t xml:space="preserve"> в професійному таланті й представницьких функціях, якщо потрібний символ успіху, а організаційно си</w:t>
      </w:r>
      <w:r w:rsidR="001E70C3" w:rsidRPr="00AC6F32">
        <w:rPr>
          <w:sz w:val="24"/>
          <w:szCs w:val="24"/>
        </w:rPr>
        <w:t xml:space="preserve">стема нескладна, тоді, якщо людина </w:t>
      </w:r>
      <w:r w:rsidRPr="00AC6F32">
        <w:rPr>
          <w:sz w:val="24"/>
          <w:szCs w:val="24"/>
        </w:rPr>
        <w:t xml:space="preserve">меланхолік, </w:t>
      </w:r>
      <w:r w:rsidR="001E70C3" w:rsidRPr="00AC6F32">
        <w:rPr>
          <w:sz w:val="24"/>
          <w:szCs w:val="24"/>
        </w:rPr>
        <w:t>вона</w:t>
      </w:r>
      <w:r w:rsidRPr="00AC6F32">
        <w:rPr>
          <w:sz w:val="24"/>
          <w:szCs w:val="24"/>
        </w:rPr>
        <w:t xml:space="preserve"> будете якраз на своєму місці.</w:t>
      </w:r>
    </w:p>
    <w:p w:rsidR="00EA3A30" w:rsidRPr="00AC6F32" w:rsidRDefault="00EA3A30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1E70C3" w:rsidRPr="00AC6F32" w:rsidRDefault="001E70C3" w:rsidP="00EA3A30">
      <w:pPr>
        <w:pStyle w:val="1"/>
        <w:spacing w:line="240" w:lineRule="auto"/>
        <w:ind w:left="1134" w:hanging="1134"/>
        <w:rPr>
          <w:b/>
          <w:sz w:val="24"/>
          <w:szCs w:val="24"/>
        </w:rPr>
      </w:pPr>
    </w:p>
    <w:p w:rsidR="003D69DD" w:rsidRPr="00AC6F32" w:rsidRDefault="003D69DD" w:rsidP="00EA3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D69DD" w:rsidRPr="00AC6F32" w:rsidSect="003A7AC9">
      <w:footerReference w:type="even" r:id="rId8"/>
      <w:footerReference w:type="default" r:id="rId9"/>
      <w:pgSz w:w="16820" w:h="11900" w:orient="landscape"/>
      <w:pgMar w:top="851" w:right="851" w:bottom="851" w:left="851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4F" w:rsidRDefault="00EA7F4F">
      <w:pPr>
        <w:spacing w:after="0" w:line="240" w:lineRule="auto"/>
      </w:pPr>
      <w:r>
        <w:separator/>
      </w:r>
    </w:p>
  </w:endnote>
  <w:endnote w:type="continuationSeparator" w:id="0">
    <w:p w:rsidR="00EA7F4F" w:rsidRDefault="00EA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C9" w:rsidRDefault="00EA3A30" w:rsidP="00216D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AC9" w:rsidRDefault="00EA7F4F" w:rsidP="003A7A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C9" w:rsidRDefault="00EA3A30" w:rsidP="00216D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6F32">
      <w:rPr>
        <w:rStyle w:val="a7"/>
        <w:noProof/>
      </w:rPr>
      <w:t>4</w:t>
    </w:r>
    <w:r>
      <w:rPr>
        <w:rStyle w:val="a7"/>
      </w:rPr>
      <w:fldChar w:fldCharType="end"/>
    </w:r>
  </w:p>
  <w:p w:rsidR="003A7AC9" w:rsidRDefault="00EA7F4F" w:rsidP="003A7A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4F" w:rsidRDefault="00EA7F4F">
      <w:pPr>
        <w:spacing w:after="0" w:line="240" w:lineRule="auto"/>
      </w:pPr>
      <w:r>
        <w:separator/>
      </w:r>
    </w:p>
  </w:footnote>
  <w:footnote w:type="continuationSeparator" w:id="0">
    <w:p w:rsidR="00EA7F4F" w:rsidRDefault="00EA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813DE"/>
    <w:multiLevelType w:val="hybridMultilevel"/>
    <w:tmpl w:val="B4ACCD6C"/>
    <w:lvl w:ilvl="0" w:tplc="06705C1C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73B69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3">
    <w:nsid w:val="392E4AF9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5FB36CE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BA05E5"/>
    <w:multiLevelType w:val="singleLevel"/>
    <w:tmpl w:val="EEBC3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AF81288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A7E3E4C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C554CB0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1E331D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9D0D25"/>
    <w:multiLevelType w:val="hybridMultilevel"/>
    <w:tmpl w:val="CDA25B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921F8"/>
    <w:multiLevelType w:val="singleLevel"/>
    <w:tmpl w:val="0DB8D2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D5C7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30"/>
    <w:rsid w:val="0018632D"/>
    <w:rsid w:val="001E70C3"/>
    <w:rsid w:val="003D69DD"/>
    <w:rsid w:val="00AC6F32"/>
    <w:rsid w:val="00EA3A30"/>
    <w:rsid w:val="00EA7F4F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A3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A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Обычный1"/>
    <w:rsid w:val="00EA3A30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5">
    <w:name w:val="footer"/>
    <w:basedOn w:val="a"/>
    <w:link w:val="a6"/>
    <w:rsid w:val="00EA3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EA3A3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EA3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A3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A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Обычный1"/>
    <w:rsid w:val="00EA3A30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5">
    <w:name w:val="footer"/>
    <w:basedOn w:val="a"/>
    <w:link w:val="a6"/>
    <w:rsid w:val="00EA3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EA3A3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EA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3</cp:revision>
  <dcterms:created xsi:type="dcterms:W3CDTF">2023-08-25T14:17:00Z</dcterms:created>
  <dcterms:modified xsi:type="dcterms:W3CDTF">2023-09-04T15:43:00Z</dcterms:modified>
</cp:coreProperties>
</file>