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D1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авдання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47E02" w:rsidRPr="00FE741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A775D1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>Менеджери інноваційної сфери створюють управляючу систему (суб’єкт управління), яка за допомогою різних методів неординарного мислення та прийомів здійснює цілеспрямоване функціонування об’єкта управління.</w:t>
      </w:r>
    </w:p>
    <w:p w:rsidR="0077433B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На основі відповідних літературних джерел і власних спостережень складіть список  особистих якостей, які повинні бути пр</w:t>
      </w:r>
      <w:r w:rsidR="00447E02" w:rsidRPr="00FE7412">
        <w:rPr>
          <w:rFonts w:ascii="Times New Roman" w:hAnsi="Times New Roman" w:cs="Times New Roman"/>
          <w:sz w:val="26"/>
          <w:szCs w:val="26"/>
          <w:lang w:val="uk-UA"/>
        </w:rPr>
        <w:t>итаманні менеджерам-</w:t>
      </w:r>
      <w:proofErr w:type="spellStart"/>
      <w:r w:rsidR="00447E02" w:rsidRPr="00FE7412">
        <w:rPr>
          <w:rFonts w:ascii="Times New Roman" w:hAnsi="Times New Roman" w:cs="Times New Roman"/>
          <w:sz w:val="26"/>
          <w:szCs w:val="26"/>
          <w:lang w:val="uk-UA"/>
        </w:rPr>
        <w:t>інноваторам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>. Які чинники, на Вашу думку, спри</w:t>
      </w:r>
      <w:r w:rsidR="00447E02" w:rsidRPr="00FE7412">
        <w:rPr>
          <w:rFonts w:ascii="Times New Roman" w:hAnsi="Times New Roman" w:cs="Times New Roman"/>
          <w:sz w:val="26"/>
          <w:szCs w:val="26"/>
          <w:lang w:val="uk-UA"/>
        </w:rPr>
        <w:t>яють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мотивації їх діяльності? Свої спостереження і пропозиції обґрунтуйте.</w:t>
      </w:r>
    </w:p>
    <w:p w:rsidR="00A775D1" w:rsidRPr="00FE7412" w:rsidRDefault="00447E02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Завдання 2. </w:t>
      </w:r>
    </w:p>
    <w:p w:rsidR="00A775D1" w:rsidRPr="00FE7412" w:rsidRDefault="00447E02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На папері внутрішня організаційна структура фірм Кремнієвої долини мало відрізняється від структури інших фірм, організованих за дивізійним принципом. У ній визначено функції, такі як розробка продуктів, маркетинг та продажу. У кожної з цих функцій є лідер, який разом з генеральним директором формує керівництво дивізіону. На цьому, правда, схожості зі звичайними структурами і закінчуються. Щоб організація не перетворилася на перешкоду для інновацій, структура фірм Кремнієвої долини є як плоскою (максимум чотири рівня, а то і менше), так і рухомою. Кордонів між функціями менше, і вони нижчі, ніж в інших компаніях. Гнучкість, адаптованість і проникність кордонів існують не тільки на папері, але і насправді описують як ставлення людей в справі, так і дійсний стан речей. У кожної людини є свої обов’язки, але люди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ініціативно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і швидко групуються для творчого вирішення проблеми, як тільки вона виникає. Люди концентруються на можливостях. Люди працюють активно і невпинно в межах системи до тих пір, поки вона не стає перешкодою. Як тільки це відбувається, люди беруть на себе відповідальність, знаходячи обхідні шляхи і пропонуючи шляхи щодо поліпшення існуючої системи. Хоча ролі та області спеціалізації співробітників визначені, люди працюють не з вузько спрямованим, а з широким периферійним зором. Вони спеціалізуються на пошуку і розпізнаванні, виникненні можливостей і сприяють тому, щоб інформувати формальні структури у випадку, якщо вони задіють для вирішення проблеми додаткових людей. Легко проникні кордони. Формальні і неформальні партнерські відносини відіграють величезну роль у Кремнієвій долині. Оскільки радикальні інновації, створювані однією фірмою використовують знання і технології багатьох інших фірм, межі компанії Кремнієвої долини є легко проникними. Розміщення в приміщенні компанії 43 команди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проєктувальників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і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інтегральників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та ІТ-персоналу, що працюють на фірмі постачальника, є звичайним явищем. Спільні розробка технологій та маркетинг продуктів також приводять до стирання кордонів. Менеджери є лідерами, а не наглядачами. На відміну від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відмираючої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моделі традиційного менеджменту середньої ланки, наглядачів і посередників влади в Кремнієвій долині не терплять. Менеджери є активними заповзятливими лідерами , які кидаються на вирішення проблем, не чекаючи, поки начальство знайде і схвалить рішення. Основною рисою ефективного менеджера середньої ланки є вміння керувати неформальною організацією. Динамічна структура фірм в Кремнієвій долині. Відбувається безперервний пошук динамічного балансу між централізацією і децентралізацією. Організаційна структура сама є об’єктом безперервних інновацій в Кремнієвій долині. Безперервно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реорганізовуючи, фірми намагаються знайти найбільш оптимальне співвідношення між централізацією і децентралізацією в безперервно мінливому бізнес середовищі. Децентралізація стимулює інновації, підприємницьку творчість, створення нових продуктів і послуг, але заважає створенню оптимальних інтегральних рішень, які потрібні покупцеві. Централізація стимулює створенню синергічних інтегральних рішень для покупця, але негативно впливає на створення інноваційних продуктів, що є компонентами цих інтегральних рішень. </w:t>
      </w:r>
    </w:p>
    <w:p w:rsidR="00A775D1" w:rsidRPr="00FE7412" w:rsidRDefault="00447E02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Hewlett-Packard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– яскравий приклад такого безперервного пошуку динамічного балансу між централізацією і децентралізацією. Кожен CEO фірми цим займався. Карлі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Флоріна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, що покинула в 2006 р. пост CEO фірми, зробила однак занадто великий крок у бік централізації, і в результаті втратила роботу. Організаційна структура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динамічно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адаптується під завдання фірми, а не навпаки: спочатку визначаються завдання фірми (або бізнес-модель), а потім створюється організаційна структура, яка сприяє їх оптимальному виконанню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Організаційна структура фірм в Кремнієвій долині є дуже динамічною. Вона постійно адаптується під характер вирішуваних завдань. </w:t>
      </w:r>
    </w:p>
    <w:p w:rsidR="00A775D1" w:rsidRPr="00FE7412" w:rsidRDefault="00447E02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Крістофер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Мейєр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, який консультував багато провідних фірм у Кремнієвій долині і ретельно вивчав їх структури підтримки інновацій, пише: «Фірми в Кремнієвій долині постійно змінюють свою організаційну структуру. Іноді вони це роблять у зв’язку із зростанням фірми, але частіше для того, щоб адаптувати організаційну структуру до інноваційних вимог та інших завдань, а не навпаки». Ці безперервні зміни відбуваються з практичною, невидимою з боку манерою. На папері структура фірми залишається схожою зі структурою багатьох фірм. </w:t>
      </w:r>
    </w:p>
    <w:p w:rsidR="00FE7412" w:rsidRDefault="00A775D1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="00447E02" w:rsidRPr="00FE741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775D1" w:rsidRPr="00FE7412" w:rsidRDefault="00447E02" w:rsidP="00FE7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1. Охарактеризуйте організаційну структуру Кремнієвої долини. До якого типу вона належить, які основні ознаки має? </w:t>
      </w:r>
    </w:p>
    <w:p w:rsidR="00A775D1" w:rsidRPr="00FE7412" w:rsidRDefault="00447E02" w:rsidP="00FE7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2. Які основні принципи управління використовуються в Кремнієвій долині? </w:t>
      </w:r>
    </w:p>
    <w:p w:rsidR="0077433B" w:rsidRPr="00FE7412" w:rsidRDefault="00447E02" w:rsidP="00FE7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3. Охарактеризуйте досвід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Hewlett-Packard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у формуванні організаційної структури</w:t>
      </w:r>
    </w:p>
    <w:p w:rsidR="00FE7412" w:rsidRDefault="00FE7412" w:rsidP="0077433B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7433B" w:rsidRPr="00FE7412" w:rsidRDefault="00FE7412" w:rsidP="0077433B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b/>
          <w:sz w:val="26"/>
          <w:szCs w:val="26"/>
          <w:lang w:val="uk-UA"/>
        </w:rPr>
        <w:t>Завдання 3</w:t>
      </w:r>
    </w:p>
    <w:p w:rsidR="00A775D1" w:rsidRPr="00FE7412" w:rsidRDefault="0077433B" w:rsidP="00FE741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>Авіаційний науково-технічний комплекс ім. О.К. Антонова (АНТК) є центральним в українській авіаційній промисловості. Він тісно співпрацює з іншими підприємствами галузі, а саме: Київським та Харківським авіазаводами, ЗМКБ „Прогрес”, АТ „Мотор-Січ” та іншими. Серед основних допоміжних підприємств слід виділити такі: Корпорація „ФЕО” (м. Харків), НВК „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Електронприбор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>” (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м.Київ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) тощо. Підприємство було засноване О.К. Антоновим у 1946 р. На базі АНТК створено 20 типів оригінальних літаків (пасажирських, вантажних та спеціальних) і більш ніж 100 їх модифікацій. Зараз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два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заводи в Україні займаються виробництвом літаків марки „АН”. Ними було побудовано більше 22 000 літаків. Сьогодні фірма „Антонов” має тісні зв’язки з більш ніж 200-ми підприємствами та організаціям Узбекистану, Білорусії тощо. Відбувається інтеграція між розробниками і виробниками: асоціація УРАН – розробники і виробники літаків АН-72 і АН-74;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СП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>„Антонов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” – АН-38; міжнародний консорціум „Середній транспортний літак” –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АН-70. АНТК ім. О.К. Антонова співробітничає із західними фірмами: „Слайд сигнал” (США), „Ейр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Фойл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>” (Велика Британія) і „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Оксилок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” (Франція). Фірма має характерну особливість – охоплює всі стадії інноваційного циклу від виникнення ідеї до її практичного впровадження. Існують підрозділи розробників із власною науково-експериментальною базою, а також заводи, що займаються серійним виробництвом. Підприємство є створювачем і користувачем нововведень. Поряд із конструкторським бюро,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комплексо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дослідницьких лабораторій і заводів окреме місце займає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літно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-випробувальна база. Оскільки надійність продукції (літаків) має бути виключно високою, роль практичних випробувань нової техніки є дуже важливою. Тривалість інноваційного циклу є великою. На неї впливає конструкційна складність продукції (велика кількість вузлів, деталей, приладів тощо); необхідність тривалих перевірок, порівняно невеликі за кількістю замовлення, що вимагають зміни технологічного процесу. Підприємство не може швидко і мобільно пристосовуватись до нових умов. Можливі ситуації, коли від початку створення до серійного виробництва літака проходить понад 10 років. У зв’язку з цим підприємству необхідні довготермінові інвестиції, а також тісна співпраця із замовниками та постачальниками. </w:t>
      </w:r>
    </w:p>
    <w:p w:rsidR="0077433B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>Сьогодні підприємство існує здебільшого за рахунок власних коштів, отриманих не лише від реалізації продукції, а й за інженерні дослідження, продовження ресурсу авіатехніки тощо. На сьогодні найперспективнішими розробками є літаки АН-70 і АН-140. АН-70 реально розглядається як конкурент західноєвропейському BTC FLA (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Future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Large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Aircraft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). Для АН-140 також прогнозується широкий ринок збуту. </w:t>
      </w:r>
    </w:p>
    <w:p w:rsidR="00A775D1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Потреби в АН-140 оцінюються </w:t>
      </w:r>
      <w:bookmarkStart w:id="0" w:name="_GoBack"/>
      <w:bookmarkEnd w:id="0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до 25% потреб світового ринку в машинах такого класу. Для реалізації програми будуть задіяні 30 000 робочих місць. Можна говорити про безперечно світовий масштаб новизни всіх моделей літаків марки „АН”. </w:t>
      </w:r>
    </w:p>
    <w:p w:rsidR="00A775D1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Кінцевим етапом інноваційного процесу є створення принципово нової техніки з унікальними характеристиками, що не мають світових аналогів: АН-124 „Руслан” – найбільший стратегічно важливий </w:t>
      </w:r>
      <w:proofErr w:type="spellStart"/>
      <w:r w:rsidRPr="00FE7412">
        <w:rPr>
          <w:rFonts w:ascii="Times New Roman" w:hAnsi="Times New Roman" w:cs="Times New Roman"/>
          <w:sz w:val="26"/>
          <w:szCs w:val="26"/>
          <w:lang w:val="uk-UA"/>
        </w:rPr>
        <w:t>військовотранспортний</w:t>
      </w:r>
      <w:proofErr w:type="spellEnd"/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літак; АН-22 – найбільший турбогвинтовий літак, що може злітати з ґрунтових аеродромів; АН-70 – унікальний військово-транспортний літак із найкращим співвідношенням вантажопідйомності та необхідної мінімальної довжини злітної смуги. Підприємством досягається як соціальний, так і науково-технічний та економічний ефекти.</w:t>
      </w:r>
    </w:p>
    <w:p w:rsidR="00FE7412" w:rsidRPr="00FE7412" w:rsidRDefault="00FE7412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Пит</w:t>
      </w:r>
      <w:r w:rsidR="00A775D1" w:rsidRPr="00FE7412">
        <w:rPr>
          <w:rFonts w:ascii="Times New Roman" w:hAnsi="Times New Roman" w:cs="Times New Roman"/>
          <w:sz w:val="26"/>
          <w:szCs w:val="26"/>
          <w:lang w:val="uk-UA"/>
        </w:rPr>
        <w:t>ання</w:t>
      </w:r>
      <w:r w:rsidR="0077433B"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E7412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>1. Ви</w:t>
      </w:r>
      <w:r w:rsidR="00FE7412" w:rsidRPr="00FE7412">
        <w:rPr>
          <w:rFonts w:ascii="Times New Roman" w:hAnsi="Times New Roman" w:cs="Times New Roman"/>
          <w:sz w:val="26"/>
          <w:szCs w:val="26"/>
          <w:lang w:val="uk-UA"/>
        </w:rPr>
        <w:t>явити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FE7412" w:rsidRPr="00FE7412">
        <w:rPr>
          <w:rFonts w:ascii="Times New Roman" w:hAnsi="Times New Roman" w:cs="Times New Roman"/>
          <w:sz w:val="26"/>
          <w:szCs w:val="26"/>
          <w:lang w:val="uk-UA"/>
        </w:rPr>
        <w:t>охарактеризувати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нагальні проблеми. </w:t>
      </w:r>
    </w:p>
    <w:p w:rsidR="0077433B" w:rsidRPr="00FE7412" w:rsidRDefault="0077433B" w:rsidP="0077433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FE7412" w:rsidRPr="00FE7412">
        <w:rPr>
          <w:rFonts w:ascii="Times New Roman" w:hAnsi="Times New Roman" w:cs="Times New Roman"/>
          <w:sz w:val="26"/>
          <w:szCs w:val="26"/>
          <w:lang w:val="uk-UA"/>
        </w:rPr>
        <w:t>Запропонуйте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метод</w:t>
      </w:r>
      <w:r w:rsidR="00FE7412" w:rsidRPr="00FE741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 інноваційного менеджменту для </w:t>
      </w:r>
      <w:r w:rsidR="00FE7412" w:rsidRPr="00FE7412">
        <w:rPr>
          <w:rFonts w:ascii="Times New Roman" w:hAnsi="Times New Roman" w:cs="Times New Roman"/>
          <w:sz w:val="26"/>
          <w:szCs w:val="26"/>
          <w:lang w:val="uk-UA"/>
        </w:rPr>
        <w:t xml:space="preserve">подолання </w:t>
      </w:r>
      <w:r w:rsidRPr="00FE7412">
        <w:rPr>
          <w:rFonts w:ascii="Times New Roman" w:hAnsi="Times New Roman" w:cs="Times New Roman"/>
          <w:sz w:val="26"/>
          <w:szCs w:val="26"/>
          <w:lang w:val="uk-UA"/>
        </w:rPr>
        <w:t>проблем організації.</w:t>
      </w:r>
    </w:p>
    <w:sectPr w:rsidR="0077433B" w:rsidRPr="00FE7412" w:rsidSect="00FE74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3B"/>
    <w:rsid w:val="003C0E89"/>
    <w:rsid w:val="00447E02"/>
    <w:rsid w:val="0077433B"/>
    <w:rsid w:val="00A775D1"/>
    <w:rsid w:val="00AC299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6AE1-C02A-4333-8C00-F87FB66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2024-10-16T21:47:00Z</dcterms:created>
  <dcterms:modified xsi:type="dcterms:W3CDTF">2024-10-17T06:31:00Z</dcterms:modified>
</cp:coreProperties>
</file>