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08A74" w14:textId="77777777" w:rsidR="00B56C83" w:rsidRPr="00A31F4F" w:rsidRDefault="00B56C83" w:rsidP="00BA06F0">
      <w:pPr>
        <w:tabs>
          <w:tab w:val="left" w:pos="3808"/>
        </w:tabs>
        <w:jc w:val="center"/>
        <w:rPr>
          <w:rFonts w:ascii="Times New Roman" w:hAnsi="Times New Roman" w:cs="Times New Roman"/>
          <w:szCs w:val="28"/>
        </w:rPr>
      </w:pPr>
      <w:bookmarkStart w:id="0" w:name="_Hlk176437508"/>
      <w:r w:rsidRPr="00A31F4F">
        <w:rPr>
          <w:rFonts w:ascii="Times New Roman" w:hAnsi="Times New Roman" w:cs="Times New Roman"/>
          <w:szCs w:val="28"/>
        </w:rPr>
        <w:t>ЗАПОРІЗЬКИЙ НАЦІОНАЛЬНИЙ УНІВЕРСИТЕТ</w:t>
      </w:r>
    </w:p>
    <w:p w14:paraId="779C7162" w14:textId="655E8D35" w:rsidR="00B56C83" w:rsidRPr="00A31F4F" w:rsidRDefault="00A70CD9" w:rsidP="00BA06F0">
      <w:pPr>
        <w:tabs>
          <w:tab w:val="left" w:pos="3808"/>
        </w:tabs>
        <w:jc w:val="center"/>
        <w:rPr>
          <w:rFonts w:ascii="Times New Roman" w:hAnsi="Times New Roman" w:cs="Times New Roman"/>
          <w:caps/>
          <w:szCs w:val="28"/>
        </w:rPr>
      </w:pPr>
      <w:r w:rsidRPr="0030768A">
        <w:rPr>
          <w:rFonts w:ascii="Times New Roman" w:hAnsi="Times New Roman" w:cs="Times New Roman"/>
          <w:caps/>
          <w:szCs w:val="28"/>
        </w:rPr>
        <w:t>ЕКОНОМІЧНИЙ</w:t>
      </w:r>
      <w:r>
        <w:rPr>
          <w:rFonts w:ascii="Times New Roman" w:hAnsi="Times New Roman" w:cs="Times New Roman"/>
          <w:caps/>
          <w:szCs w:val="28"/>
        </w:rPr>
        <w:t xml:space="preserve"> </w:t>
      </w:r>
      <w:r w:rsidR="00B56C83" w:rsidRPr="00A31F4F">
        <w:rPr>
          <w:rFonts w:ascii="Times New Roman" w:hAnsi="Times New Roman" w:cs="Times New Roman"/>
          <w:caps/>
          <w:szCs w:val="28"/>
        </w:rPr>
        <w:t>Факультет</w:t>
      </w:r>
      <w:r w:rsidR="0030768A">
        <w:rPr>
          <w:rFonts w:ascii="Times New Roman" w:hAnsi="Times New Roman" w:cs="Times New Roman"/>
          <w:caps/>
          <w:szCs w:val="28"/>
        </w:rPr>
        <w:t xml:space="preserve"> </w:t>
      </w:r>
    </w:p>
    <w:p w14:paraId="65C02DE3" w14:textId="77777777" w:rsidR="00B56C83" w:rsidRPr="00A31F4F" w:rsidRDefault="00B56C83" w:rsidP="00BA06F0">
      <w:pPr>
        <w:tabs>
          <w:tab w:val="left" w:pos="3808"/>
        </w:tabs>
        <w:jc w:val="center"/>
        <w:rPr>
          <w:rFonts w:ascii="Times New Roman" w:hAnsi="Times New Roman" w:cs="Times New Roman"/>
          <w:b/>
        </w:rPr>
      </w:pPr>
      <w:r w:rsidRPr="00A31F4F">
        <w:rPr>
          <w:rFonts w:ascii="Times New Roman" w:hAnsi="Times New Roman" w:cs="Times New Roman"/>
          <w:b/>
        </w:rPr>
        <w:t xml:space="preserve">                                                </w:t>
      </w:r>
    </w:p>
    <w:p w14:paraId="18AD5414" w14:textId="77777777" w:rsidR="00B56C83" w:rsidRPr="00A31F4F" w:rsidRDefault="00B56C83" w:rsidP="00BA06F0">
      <w:pPr>
        <w:tabs>
          <w:tab w:val="left" w:pos="3808"/>
        </w:tabs>
        <w:jc w:val="center"/>
        <w:rPr>
          <w:rFonts w:ascii="Times New Roman" w:hAnsi="Times New Roman" w:cs="Times New Roman"/>
          <w:b/>
          <w:sz w:val="22"/>
          <w:szCs w:val="22"/>
        </w:rPr>
      </w:pPr>
    </w:p>
    <w:p w14:paraId="4C7F4B59" w14:textId="77777777" w:rsidR="00B56C83" w:rsidRPr="00A31F4F" w:rsidRDefault="00B56C83" w:rsidP="00BA06F0">
      <w:pPr>
        <w:tabs>
          <w:tab w:val="left" w:pos="3808"/>
        </w:tabs>
        <w:jc w:val="center"/>
        <w:rPr>
          <w:rFonts w:ascii="Times New Roman" w:hAnsi="Times New Roman" w:cs="Times New Roman"/>
        </w:rPr>
      </w:pPr>
      <w:r w:rsidRPr="00A31F4F">
        <w:rPr>
          <w:rFonts w:ascii="Times New Roman" w:hAnsi="Times New Roman" w:cs="Times New Roman"/>
          <w:b/>
        </w:rPr>
        <w:t xml:space="preserve">                                                       ЗАТВЕРДЖУЮ</w:t>
      </w:r>
    </w:p>
    <w:p w14:paraId="4A7A6521" w14:textId="77777777" w:rsidR="00B56C83" w:rsidRPr="00A31F4F" w:rsidRDefault="00B56C83" w:rsidP="00BA06F0">
      <w:pPr>
        <w:tabs>
          <w:tab w:val="left" w:pos="3808"/>
        </w:tabs>
        <w:ind w:left="5400"/>
        <w:rPr>
          <w:rFonts w:ascii="Times New Roman" w:hAnsi="Times New Roman" w:cs="Times New Roman"/>
        </w:rPr>
      </w:pPr>
    </w:p>
    <w:p w14:paraId="4901E512" w14:textId="7EE9ED7B" w:rsidR="00B56C83" w:rsidRDefault="00A70CD9" w:rsidP="00BA06F0">
      <w:pPr>
        <w:tabs>
          <w:tab w:val="left" w:pos="3808"/>
        </w:tabs>
        <w:ind w:left="5400"/>
        <w:rPr>
          <w:rFonts w:ascii="Times New Roman" w:hAnsi="Times New Roman" w:cs="Times New Roman"/>
        </w:rPr>
      </w:pPr>
      <w:r w:rsidRPr="00A70CD9">
        <w:rPr>
          <w:rFonts w:ascii="Times New Roman" w:hAnsi="Times New Roman" w:cs="Times New Roman"/>
        </w:rPr>
        <w:t xml:space="preserve">В.о. </w:t>
      </w:r>
      <w:r>
        <w:rPr>
          <w:rFonts w:ascii="Times New Roman" w:hAnsi="Times New Roman" w:cs="Times New Roman"/>
        </w:rPr>
        <w:t>д</w:t>
      </w:r>
      <w:r w:rsidR="00B56C83" w:rsidRPr="00A70CD9">
        <w:rPr>
          <w:rFonts w:ascii="Times New Roman" w:hAnsi="Times New Roman" w:cs="Times New Roman"/>
        </w:rPr>
        <w:t>екан</w:t>
      </w:r>
      <w:r w:rsidRPr="00A70CD9">
        <w:rPr>
          <w:rFonts w:ascii="Times New Roman" w:hAnsi="Times New Roman" w:cs="Times New Roman"/>
        </w:rPr>
        <w:t>а</w:t>
      </w:r>
      <w:r w:rsidR="00B56C83" w:rsidRPr="00A70CD9">
        <w:rPr>
          <w:rFonts w:ascii="Times New Roman" w:hAnsi="Times New Roman" w:cs="Times New Roman"/>
        </w:rPr>
        <w:t xml:space="preserve"> </w:t>
      </w:r>
      <w:r>
        <w:rPr>
          <w:rFonts w:ascii="Times New Roman" w:hAnsi="Times New Roman" w:cs="Times New Roman"/>
        </w:rPr>
        <w:t>е</w:t>
      </w:r>
      <w:r w:rsidR="0030768A" w:rsidRPr="00A70CD9">
        <w:rPr>
          <w:rFonts w:ascii="Times New Roman" w:hAnsi="Times New Roman" w:cs="Times New Roman"/>
        </w:rPr>
        <w:t>кономічного</w:t>
      </w:r>
      <w:r w:rsidR="00B56C83" w:rsidRPr="00A70CD9">
        <w:rPr>
          <w:rFonts w:ascii="Times New Roman" w:hAnsi="Times New Roman" w:cs="Times New Roman"/>
        </w:rPr>
        <w:t xml:space="preserve"> факультету </w:t>
      </w:r>
    </w:p>
    <w:p w14:paraId="395039C3" w14:textId="39CD5537" w:rsidR="00A70CD9" w:rsidRPr="00A31F4F" w:rsidRDefault="00A70CD9" w:rsidP="00BA06F0">
      <w:pPr>
        <w:tabs>
          <w:tab w:val="left" w:pos="3808"/>
        </w:tabs>
        <w:ind w:left="5400"/>
        <w:rPr>
          <w:rFonts w:ascii="Times New Roman" w:hAnsi="Times New Roman" w:cs="Times New Roman"/>
        </w:rPr>
      </w:pPr>
      <w:r>
        <w:rPr>
          <w:rFonts w:ascii="Times New Roman" w:hAnsi="Times New Roman" w:cs="Times New Roman"/>
        </w:rPr>
        <w:t xml:space="preserve">___________________В.М. </w:t>
      </w:r>
      <w:proofErr w:type="spellStart"/>
      <w:r>
        <w:rPr>
          <w:rFonts w:ascii="Times New Roman" w:hAnsi="Times New Roman" w:cs="Times New Roman"/>
        </w:rPr>
        <w:t>Гельман</w:t>
      </w:r>
      <w:proofErr w:type="spellEnd"/>
    </w:p>
    <w:p w14:paraId="68BDCC49" w14:textId="154AF154" w:rsidR="00B56C83" w:rsidRPr="00FF78B5" w:rsidRDefault="00B56C83" w:rsidP="00BA06F0">
      <w:pPr>
        <w:tabs>
          <w:tab w:val="left" w:pos="3808"/>
        </w:tabs>
        <w:ind w:left="5400"/>
        <w:rPr>
          <w:rFonts w:ascii="Times New Roman" w:hAnsi="Times New Roman" w:cs="Times New Roman"/>
          <w:sz w:val="16"/>
        </w:rPr>
      </w:pPr>
      <w:r w:rsidRPr="00A31F4F">
        <w:rPr>
          <w:rFonts w:ascii="Times New Roman" w:hAnsi="Times New Roman" w:cs="Times New Roman"/>
          <w:szCs w:val="28"/>
        </w:rPr>
        <w:t xml:space="preserve">       </w:t>
      </w:r>
    </w:p>
    <w:p w14:paraId="10BA2B47" w14:textId="18439748" w:rsidR="00B56C83" w:rsidRPr="00FF78B5" w:rsidRDefault="00B56C83" w:rsidP="00BA06F0">
      <w:pPr>
        <w:tabs>
          <w:tab w:val="left" w:pos="3808"/>
        </w:tabs>
        <w:rPr>
          <w:rFonts w:ascii="Times New Roman" w:hAnsi="Times New Roman" w:cs="Times New Roman"/>
          <w:sz w:val="22"/>
        </w:rPr>
      </w:pPr>
      <w:r w:rsidRPr="00FF78B5">
        <w:rPr>
          <w:rFonts w:ascii="Times New Roman" w:hAnsi="Times New Roman" w:cs="Times New Roman"/>
        </w:rPr>
        <w:t xml:space="preserve">                                                                                          «______»_______________202</w:t>
      </w:r>
      <w:r w:rsidR="00A70CD9">
        <w:rPr>
          <w:rFonts w:ascii="Times New Roman" w:hAnsi="Times New Roman" w:cs="Times New Roman"/>
        </w:rPr>
        <w:t>4</w:t>
      </w:r>
    </w:p>
    <w:p w14:paraId="511B0ED8" w14:textId="77777777" w:rsidR="00B56C83" w:rsidRPr="00FF78B5" w:rsidRDefault="00B56C83" w:rsidP="00BA06F0">
      <w:pPr>
        <w:tabs>
          <w:tab w:val="left" w:pos="3808"/>
        </w:tabs>
        <w:jc w:val="center"/>
        <w:rPr>
          <w:rFonts w:ascii="Times New Roman" w:hAnsi="Times New Roman" w:cs="Times New Roman"/>
          <w:sz w:val="20"/>
          <w:szCs w:val="20"/>
        </w:rPr>
      </w:pPr>
    </w:p>
    <w:p w14:paraId="16155C52" w14:textId="77777777" w:rsidR="00B56C83" w:rsidRPr="00FF78B5" w:rsidRDefault="00B56C83" w:rsidP="00BA06F0">
      <w:pPr>
        <w:tabs>
          <w:tab w:val="left" w:pos="3808"/>
        </w:tabs>
        <w:jc w:val="center"/>
        <w:rPr>
          <w:rFonts w:ascii="Times New Roman" w:hAnsi="Times New Roman" w:cs="Times New Roman"/>
          <w:sz w:val="20"/>
          <w:szCs w:val="20"/>
        </w:rPr>
      </w:pPr>
    </w:p>
    <w:p w14:paraId="10CAF3C6" w14:textId="77777777" w:rsidR="00A70CD9" w:rsidRDefault="00A70CD9" w:rsidP="00BA06F0">
      <w:pPr>
        <w:tabs>
          <w:tab w:val="left" w:pos="3808"/>
        </w:tabs>
        <w:jc w:val="center"/>
        <w:rPr>
          <w:rFonts w:ascii="Times New Roman" w:hAnsi="Times New Roman" w:cs="Times New Roman"/>
          <w:iCs/>
          <w:sz w:val="28"/>
          <w:szCs w:val="28"/>
        </w:rPr>
      </w:pPr>
    </w:p>
    <w:p w14:paraId="15F5EE79" w14:textId="77777777" w:rsidR="00A70CD9" w:rsidRDefault="00A70CD9" w:rsidP="00BA06F0">
      <w:pPr>
        <w:tabs>
          <w:tab w:val="left" w:pos="3808"/>
        </w:tabs>
        <w:jc w:val="center"/>
        <w:rPr>
          <w:rFonts w:ascii="Times New Roman" w:hAnsi="Times New Roman" w:cs="Times New Roman"/>
          <w:iCs/>
          <w:sz w:val="28"/>
          <w:szCs w:val="28"/>
        </w:rPr>
      </w:pPr>
    </w:p>
    <w:p w14:paraId="4C838630" w14:textId="54F6AA73" w:rsidR="00B56C83" w:rsidRDefault="00B56C83" w:rsidP="00BA06F0">
      <w:pPr>
        <w:tabs>
          <w:tab w:val="left" w:pos="3808"/>
        </w:tabs>
        <w:jc w:val="center"/>
        <w:rPr>
          <w:rFonts w:ascii="Times New Roman" w:hAnsi="Times New Roman" w:cs="Times New Roman"/>
          <w:iCs/>
          <w:sz w:val="28"/>
          <w:szCs w:val="28"/>
        </w:rPr>
      </w:pPr>
      <w:r w:rsidRPr="00FF78B5">
        <w:rPr>
          <w:rFonts w:ascii="Times New Roman" w:hAnsi="Times New Roman" w:cs="Times New Roman"/>
          <w:iCs/>
          <w:sz w:val="28"/>
          <w:szCs w:val="28"/>
        </w:rPr>
        <w:t>СИЛАБУС НАВЧАЛЬНОЇ ДИСЦИПЛІНИ</w:t>
      </w:r>
    </w:p>
    <w:p w14:paraId="55B8A7AB" w14:textId="77777777" w:rsidR="00A70CD9" w:rsidRPr="00FF78B5" w:rsidRDefault="00A70CD9" w:rsidP="00BA06F0">
      <w:pPr>
        <w:tabs>
          <w:tab w:val="left" w:pos="3808"/>
        </w:tabs>
        <w:jc w:val="center"/>
        <w:rPr>
          <w:rFonts w:ascii="Times New Roman" w:hAnsi="Times New Roman" w:cs="Times New Roman"/>
          <w:iCs/>
          <w:sz w:val="28"/>
          <w:szCs w:val="28"/>
        </w:rPr>
      </w:pPr>
    </w:p>
    <w:p w14:paraId="6CBFB574" w14:textId="06A83601" w:rsidR="00B56C83" w:rsidRDefault="000F3B10" w:rsidP="00BA06F0">
      <w:pPr>
        <w:tabs>
          <w:tab w:val="left" w:pos="3808"/>
        </w:tabs>
        <w:spacing w:after="240"/>
        <w:jc w:val="center"/>
        <w:rPr>
          <w:rFonts w:ascii="Times New Roman" w:hAnsi="Times New Roman" w:cs="Times New Roman"/>
          <w:sz w:val="28"/>
          <w:szCs w:val="28"/>
        </w:rPr>
      </w:pPr>
      <w:r>
        <w:rPr>
          <w:rFonts w:ascii="Times New Roman" w:hAnsi="Times New Roman" w:cs="Times New Roman"/>
          <w:sz w:val="28"/>
          <w:szCs w:val="28"/>
        </w:rPr>
        <w:t xml:space="preserve">ВИРОБНИЧИЙ </w:t>
      </w:r>
      <w:r w:rsidR="00C7401F">
        <w:rPr>
          <w:rFonts w:ascii="Times New Roman" w:hAnsi="Times New Roman" w:cs="Times New Roman"/>
          <w:sz w:val="28"/>
          <w:szCs w:val="28"/>
        </w:rPr>
        <w:t xml:space="preserve">ОБЛІК </w:t>
      </w:r>
      <w:r>
        <w:rPr>
          <w:rFonts w:ascii="Times New Roman" w:hAnsi="Times New Roman" w:cs="Times New Roman"/>
          <w:sz w:val="28"/>
          <w:szCs w:val="28"/>
        </w:rPr>
        <w:t>НА</w:t>
      </w:r>
      <w:r w:rsidR="00C7401F">
        <w:rPr>
          <w:rFonts w:ascii="Times New Roman" w:hAnsi="Times New Roman" w:cs="Times New Roman"/>
          <w:sz w:val="28"/>
          <w:szCs w:val="28"/>
        </w:rPr>
        <w:t xml:space="preserve"> ПІДПРИЄМСТВ</w:t>
      </w:r>
      <w:r>
        <w:rPr>
          <w:rFonts w:ascii="Times New Roman" w:hAnsi="Times New Roman" w:cs="Times New Roman"/>
          <w:sz w:val="28"/>
          <w:szCs w:val="28"/>
        </w:rPr>
        <w:t>І</w:t>
      </w:r>
    </w:p>
    <w:p w14:paraId="0F1ACFAE" w14:textId="77777777" w:rsidR="00927029" w:rsidRPr="00A70CD9" w:rsidRDefault="00927029" w:rsidP="00BA06F0">
      <w:pPr>
        <w:tabs>
          <w:tab w:val="left" w:pos="3808"/>
        </w:tabs>
        <w:jc w:val="center"/>
        <w:rPr>
          <w:rFonts w:ascii="Times New Roman" w:hAnsi="Times New Roman" w:cs="Times New Roman"/>
          <w:sz w:val="28"/>
          <w:szCs w:val="28"/>
        </w:rPr>
      </w:pPr>
    </w:p>
    <w:p w14:paraId="6B185845" w14:textId="7EDDA5E6" w:rsidR="00B56C83" w:rsidRPr="00FF78B5" w:rsidRDefault="00B56C83" w:rsidP="00BA06F0">
      <w:pPr>
        <w:tabs>
          <w:tab w:val="left" w:pos="3808"/>
        </w:tabs>
        <w:spacing w:after="240"/>
        <w:jc w:val="center"/>
        <w:rPr>
          <w:rFonts w:ascii="Times New Roman" w:hAnsi="Times New Roman" w:cs="Times New Roman"/>
          <w:bCs/>
          <w:sz w:val="28"/>
          <w:szCs w:val="28"/>
        </w:rPr>
      </w:pPr>
      <w:r w:rsidRPr="00FF78B5">
        <w:rPr>
          <w:rFonts w:ascii="Times New Roman" w:hAnsi="Times New Roman" w:cs="Times New Roman"/>
          <w:bCs/>
          <w:sz w:val="28"/>
          <w:szCs w:val="28"/>
        </w:rPr>
        <w:t xml:space="preserve">підготовки </w:t>
      </w:r>
      <w:r w:rsidR="00C7401F">
        <w:rPr>
          <w:rFonts w:ascii="Times New Roman" w:hAnsi="Times New Roman" w:cs="Times New Roman"/>
          <w:bCs/>
          <w:sz w:val="28"/>
          <w:szCs w:val="28"/>
        </w:rPr>
        <w:t>першого</w:t>
      </w:r>
      <w:r w:rsidR="00A70CD9">
        <w:rPr>
          <w:rFonts w:ascii="Times New Roman" w:hAnsi="Times New Roman" w:cs="Times New Roman"/>
          <w:bCs/>
          <w:sz w:val="28"/>
          <w:szCs w:val="28"/>
        </w:rPr>
        <w:t xml:space="preserve"> (</w:t>
      </w:r>
      <w:r w:rsidR="00C7401F">
        <w:rPr>
          <w:rFonts w:ascii="Times New Roman" w:hAnsi="Times New Roman" w:cs="Times New Roman"/>
          <w:bCs/>
          <w:sz w:val="28"/>
          <w:szCs w:val="28"/>
        </w:rPr>
        <w:t>бакалаврського</w:t>
      </w:r>
      <w:r w:rsidR="00A70CD9">
        <w:rPr>
          <w:rFonts w:ascii="Times New Roman" w:hAnsi="Times New Roman" w:cs="Times New Roman"/>
          <w:bCs/>
          <w:sz w:val="28"/>
          <w:szCs w:val="28"/>
        </w:rPr>
        <w:t>) рівня вищої освіти</w:t>
      </w:r>
    </w:p>
    <w:p w14:paraId="1D01A4E3" w14:textId="77777777" w:rsidR="00B56C83" w:rsidRPr="00FF78B5" w:rsidRDefault="00B56C83" w:rsidP="00BA06F0">
      <w:pPr>
        <w:tabs>
          <w:tab w:val="left" w:pos="3808"/>
        </w:tabs>
        <w:spacing w:after="240"/>
        <w:jc w:val="center"/>
        <w:rPr>
          <w:rFonts w:ascii="Times New Roman" w:hAnsi="Times New Roman" w:cs="Times New Roman"/>
          <w:iCs/>
          <w:sz w:val="28"/>
          <w:szCs w:val="28"/>
        </w:rPr>
      </w:pPr>
      <w:r w:rsidRPr="00FF78B5">
        <w:rPr>
          <w:rFonts w:ascii="Times New Roman" w:hAnsi="Times New Roman" w:cs="Times New Roman"/>
          <w:iCs/>
          <w:sz w:val="28"/>
          <w:szCs w:val="28"/>
        </w:rPr>
        <w:t>денної та заочної форм здобуття освіти</w:t>
      </w:r>
    </w:p>
    <w:p w14:paraId="45043374" w14:textId="0D2A1492" w:rsidR="00B56C83" w:rsidRPr="00FF78B5" w:rsidRDefault="00B56C83" w:rsidP="00BA06F0">
      <w:pPr>
        <w:tabs>
          <w:tab w:val="left" w:pos="3808"/>
        </w:tabs>
        <w:spacing w:after="240"/>
        <w:jc w:val="center"/>
        <w:rPr>
          <w:rFonts w:ascii="Times New Roman" w:hAnsi="Times New Roman" w:cs="Times New Roman"/>
          <w:sz w:val="28"/>
          <w:szCs w:val="28"/>
        </w:rPr>
      </w:pPr>
      <w:r w:rsidRPr="00FF78B5">
        <w:rPr>
          <w:rFonts w:ascii="Times New Roman" w:hAnsi="Times New Roman" w:cs="Times New Roman"/>
          <w:sz w:val="28"/>
          <w:szCs w:val="28"/>
        </w:rPr>
        <w:t>освітньо-професійна програма</w:t>
      </w:r>
      <w:r w:rsidR="00A70CD9">
        <w:rPr>
          <w:rFonts w:ascii="Times New Roman" w:hAnsi="Times New Roman" w:cs="Times New Roman"/>
          <w:sz w:val="28"/>
          <w:szCs w:val="28"/>
        </w:rPr>
        <w:t xml:space="preserve"> «Облік і аудит»</w:t>
      </w:r>
    </w:p>
    <w:p w14:paraId="769858C0" w14:textId="38255CCD" w:rsidR="00B56C83" w:rsidRPr="00FF78B5" w:rsidRDefault="00B56C83" w:rsidP="00BA06F0">
      <w:pPr>
        <w:tabs>
          <w:tab w:val="left" w:pos="3808"/>
        </w:tabs>
        <w:spacing w:after="240"/>
        <w:jc w:val="center"/>
        <w:rPr>
          <w:rFonts w:ascii="Times New Roman" w:hAnsi="Times New Roman" w:cs="Times New Roman"/>
          <w:sz w:val="28"/>
          <w:szCs w:val="28"/>
        </w:rPr>
      </w:pPr>
      <w:r w:rsidRPr="00FF78B5">
        <w:rPr>
          <w:rFonts w:ascii="Times New Roman" w:hAnsi="Times New Roman" w:cs="Times New Roman"/>
          <w:sz w:val="28"/>
          <w:szCs w:val="28"/>
        </w:rPr>
        <w:t xml:space="preserve">спеціальності  </w:t>
      </w:r>
      <w:r w:rsidR="00756BAF" w:rsidRPr="00E63949">
        <w:rPr>
          <w:rFonts w:ascii="Times New Roman" w:hAnsi="Times New Roman" w:cs="Times New Roman"/>
          <w:sz w:val="28"/>
          <w:szCs w:val="28"/>
        </w:rPr>
        <w:t>071 Об</w:t>
      </w:r>
      <w:r w:rsidR="00756BAF" w:rsidRPr="00A70CD9">
        <w:rPr>
          <w:rFonts w:ascii="Times New Roman" w:hAnsi="Times New Roman" w:cs="Times New Roman"/>
          <w:sz w:val="28"/>
          <w:szCs w:val="28"/>
        </w:rPr>
        <w:t>лік і оподаткування</w:t>
      </w:r>
    </w:p>
    <w:p w14:paraId="671D9A41" w14:textId="3FB1D68C" w:rsidR="00B56C83" w:rsidRPr="00FF78B5" w:rsidRDefault="00B56C83" w:rsidP="00BA06F0">
      <w:pPr>
        <w:tabs>
          <w:tab w:val="left" w:pos="3808"/>
        </w:tabs>
        <w:spacing w:after="240"/>
        <w:jc w:val="center"/>
        <w:rPr>
          <w:rFonts w:ascii="Times New Roman" w:hAnsi="Times New Roman" w:cs="Times New Roman"/>
          <w:sz w:val="28"/>
          <w:szCs w:val="28"/>
        </w:rPr>
      </w:pPr>
      <w:r w:rsidRPr="00FF78B5">
        <w:rPr>
          <w:rFonts w:ascii="Times New Roman" w:hAnsi="Times New Roman" w:cs="Times New Roman"/>
          <w:sz w:val="28"/>
          <w:szCs w:val="28"/>
        </w:rPr>
        <w:t xml:space="preserve">галузі </w:t>
      </w:r>
      <w:r w:rsidRPr="00A70CD9">
        <w:rPr>
          <w:rFonts w:ascii="Times New Roman" w:hAnsi="Times New Roman" w:cs="Times New Roman"/>
          <w:sz w:val="28"/>
          <w:szCs w:val="28"/>
        </w:rPr>
        <w:t>знань</w:t>
      </w:r>
      <w:r w:rsidR="004C51EA" w:rsidRPr="00A70CD9">
        <w:rPr>
          <w:rFonts w:ascii="Times New Roman" w:hAnsi="Times New Roman" w:cs="Times New Roman"/>
          <w:sz w:val="28"/>
          <w:szCs w:val="28"/>
        </w:rPr>
        <w:t xml:space="preserve"> 07 Управління та адміністрування</w:t>
      </w:r>
    </w:p>
    <w:p w14:paraId="0952D7C4" w14:textId="77777777" w:rsidR="00B56C83" w:rsidRPr="00FF78B5" w:rsidRDefault="00B56C83" w:rsidP="00BA06F0">
      <w:pPr>
        <w:tabs>
          <w:tab w:val="left" w:pos="3808"/>
        </w:tabs>
        <w:jc w:val="center"/>
        <w:rPr>
          <w:rFonts w:ascii="Times New Roman" w:hAnsi="Times New Roman" w:cs="Times New Roman"/>
          <w:sz w:val="16"/>
          <w:szCs w:val="16"/>
        </w:rPr>
      </w:pPr>
      <w:r w:rsidRPr="00FF78B5">
        <w:rPr>
          <w:rFonts w:ascii="Times New Roman" w:hAnsi="Times New Roman" w:cs="Times New Roman"/>
          <w:sz w:val="16"/>
          <w:szCs w:val="16"/>
        </w:rPr>
        <w:t xml:space="preserve">                                                  </w:t>
      </w:r>
    </w:p>
    <w:p w14:paraId="09F155B5" w14:textId="729B2D7B" w:rsidR="00927029" w:rsidRDefault="00B56C83" w:rsidP="00BA06F0">
      <w:pPr>
        <w:tabs>
          <w:tab w:val="left" w:pos="3808"/>
        </w:tabs>
        <w:rPr>
          <w:rFonts w:ascii="Times New Roman" w:hAnsi="Times New Roman" w:cs="Times New Roman"/>
          <w:b/>
          <w:bCs/>
        </w:rPr>
      </w:pPr>
      <w:r w:rsidRPr="00FF78B5">
        <w:rPr>
          <w:rFonts w:ascii="Times New Roman" w:hAnsi="Times New Roman" w:cs="Times New Roman"/>
          <w:b/>
          <w:bCs/>
          <w:caps/>
        </w:rPr>
        <w:t xml:space="preserve">викладач </w:t>
      </w:r>
      <w:r w:rsidRPr="00FF78B5">
        <w:rPr>
          <w:rFonts w:ascii="Times New Roman" w:hAnsi="Times New Roman" w:cs="Times New Roman"/>
          <w:b/>
          <w:bCs/>
        </w:rPr>
        <w:t xml:space="preserve"> </w:t>
      </w:r>
      <w:proofErr w:type="spellStart"/>
      <w:r w:rsidR="000F3B10" w:rsidRPr="000F3B10">
        <w:rPr>
          <w:rFonts w:ascii="Times New Roman" w:hAnsi="Times New Roman" w:cs="Times New Roman"/>
          <w:b/>
          <w:bCs/>
          <w:lang w:val="ru-RU"/>
        </w:rPr>
        <w:t>Гороховець</w:t>
      </w:r>
      <w:proofErr w:type="spellEnd"/>
      <w:r w:rsidR="000F3B10" w:rsidRPr="000F3B10">
        <w:rPr>
          <w:rFonts w:ascii="Times New Roman" w:hAnsi="Times New Roman" w:cs="Times New Roman"/>
          <w:b/>
          <w:bCs/>
          <w:lang w:val="ru-RU"/>
        </w:rPr>
        <w:t xml:space="preserve"> Юлія Анатоліївна</w:t>
      </w:r>
      <w:r w:rsidR="00756BAF" w:rsidRPr="00927029">
        <w:rPr>
          <w:rFonts w:ascii="Times New Roman" w:hAnsi="Times New Roman" w:cs="Times New Roman"/>
          <w:b/>
          <w:bCs/>
        </w:rPr>
        <w:t xml:space="preserve">, </w:t>
      </w:r>
    </w:p>
    <w:p w14:paraId="4A2C2C08" w14:textId="1BDDA0F9" w:rsidR="00B56C83" w:rsidRPr="00927029" w:rsidRDefault="00927029" w:rsidP="00BA06F0">
      <w:pPr>
        <w:tabs>
          <w:tab w:val="left" w:pos="3808"/>
        </w:tabs>
        <w:rPr>
          <w:rFonts w:ascii="Times New Roman" w:hAnsi="Times New Roman" w:cs="Times New Roman"/>
          <w:b/>
          <w:bCs/>
        </w:rPr>
      </w:pPr>
      <w:proofErr w:type="spellStart"/>
      <w:r>
        <w:rPr>
          <w:rFonts w:ascii="Times New Roman" w:hAnsi="Times New Roman" w:cs="Times New Roman"/>
          <w:b/>
          <w:bCs/>
        </w:rPr>
        <w:t>к.е.н</w:t>
      </w:r>
      <w:proofErr w:type="spellEnd"/>
      <w:r>
        <w:rPr>
          <w:rFonts w:ascii="Times New Roman" w:hAnsi="Times New Roman" w:cs="Times New Roman"/>
          <w:b/>
          <w:bCs/>
        </w:rPr>
        <w:t xml:space="preserve">., </w:t>
      </w:r>
      <w:r w:rsidR="000F3B10">
        <w:rPr>
          <w:rFonts w:ascii="Times New Roman" w:hAnsi="Times New Roman" w:cs="Times New Roman"/>
          <w:b/>
          <w:bCs/>
        </w:rPr>
        <w:t>ст. викладач</w:t>
      </w:r>
      <w:r w:rsidR="00756BAF" w:rsidRPr="00927029">
        <w:rPr>
          <w:rFonts w:ascii="Times New Roman" w:hAnsi="Times New Roman" w:cs="Times New Roman"/>
          <w:b/>
          <w:bCs/>
        </w:rPr>
        <w:t xml:space="preserve"> кафедри обліку та оподаткування</w:t>
      </w:r>
    </w:p>
    <w:p w14:paraId="3102C6E6" w14:textId="77777777" w:rsidR="00B56C83" w:rsidRPr="00FF78B5" w:rsidRDefault="00B56C83" w:rsidP="00BA06F0">
      <w:pPr>
        <w:tabs>
          <w:tab w:val="left" w:pos="3808"/>
        </w:tabs>
        <w:rPr>
          <w:rFonts w:ascii="Times New Roman" w:hAnsi="Times New Roman" w:cs="Times New Roman"/>
          <w:b/>
          <w:bCs/>
          <w:sz w:val="16"/>
          <w:szCs w:val="16"/>
          <w:vertAlign w:val="superscript"/>
        </w:rPr>
      </w:pPr>
      <w:r w:rsidRPr="00FF78B5">
        <w:rPr>
          <w:rFonts w:ascii="Times New Roman" w:hAnsi="Times New Roman" w:cs="Times New Roman"/>
          <w:b/>
          <w:bCs/>
          <w:sz w:val="16"/>
          <w:szCs w:val="16"/>
          <w:vertAlign w:val="superscript"/>
        </w:rPr>
        <w:t xml:space="preserve">                                                                                           </w:t>
      </w:r>
    </w:p>
    <w:p w14:paraId="52952B89" w14:textId="77777777" w:rsidR="00B56C83" w:rsidRPr="00FF78B5" w:rsidRDefault="00B56C83" w:rsidP="00BA06F0">
      <w:pPr>
        <w:tabs>
          <w:tab w:val="left" w:pos="3808"/>
        </w:tabs>
        <w:rPr>
          <w:rFonts w:ascii="Times New Roman" w:hAnsi="Times New Roman" w:cs="Times New Roman"/>
          <w:b/>
          <w:bCs/>
          <w:sz w:val="16"/>
          <w:szCs w:val="16"/>
          <w:vertAlign w:val="superscript"/>
        </w:rPr>
      </w:pPr>
    </w:p>
    <w:p w14:paraId="3FB419A3" w14:textId="77777777" w:rsidR="00B56C83" w:rsidRPr="00FF78B5" w:rsidRDefault="00B56C83" w:rsidP="00BA06F0">
      <w:pPr>
        <w:tabs>
          <w:tab w:val="left" w:pos="3808"/>
        </w:tabs>
        <w:rPr>
          <w:rFonts w:ascii="Times New Roman" w:hAnsi="Times New Roman" w:cs="Times New Roman"/>
          <w:b/>
          <w:bCs/>
          <w:sz w:val="16"/>
          <w:szCs w:val="16"/>
          <w:vertAlign w:val="superscript"/>
        </w:rPr>
      </w:pPr>
    </w:p>
    <w:p w14:paraId="7B484725" w14:textId="77777777" w:rsidR="00B56C83" w:rsidRPr="00FF78B5" w:rsidRDefault="00B56C83" w:rsidP="00BA06F0">
      <w:pPr>
        <w:tabs>
          <w:tab w:val="left" w:pos="3808"/>
        </w:tabs>
        <w:rPr>
          <w:rFonts w:ascii="Times New Roman" w:hAnsi="Times New Roman" w:cs="Times New Roman"/>
          <w:b/>
          <w:bCs/>
          <w:sz w:val="16"/>
          <w:szCs w:val="16"/>
          <w:vertAlign w:val="superscript"/>
        </w:rPr>
      </w:pPr>
    </w:p>
    <w:tbl>
      <w:tblPr>
        <w:tblW w:w="0" w:type="auto"/>
        <w:tblLook w:val="01E0" w:firstRow="1" w:lastRow="1" w:firstColumn="1" w:lastColumn="1" w:noHBand="0" w:noVBand="0"/>
      </w:tblPr>
      <w:tblGrid>
        <w:gridCol w:w="4826"/>
        <w:gridCol w:w="4745"/>
      </w:tblGrid>
      <w:tr w:rsidR="00B56C83" w:rsidRPr="00FF78B5" w14:paraId="78B6AA77" w14:textId="77777777" w:rsidTr="00F04464">
        <w:tc>
          <w:tcPr>
            <w:tcW w:w="4826" w:type="dxa"/>
          </w:tcPr>
          <w:p w14:paraId="1EDE5AD8" w14:textId="77777777" w:rsidR="00B56C83" w:rsidRPr="00FF78B5" w:rsidRDefault="00B56C83" w:rsidP="00BA06F0">
            <w:pPr>
              <w:tabs>
                <w:tab w:val="left" w:pos="3808"/>
              </w:tabs>
              <w:spacing w:line="276" w:lineRule="auto"/>
              <w:rPr>
                <w:rFonts w:ascii="Times New Roman" w:hAnsi="Times New Roman" w:cs="Times New Roman"/>
              </w:rPr>
            </w:pPr>
            <w:r w:rsidRPr="00FF78B5">
              <w:rPr>
                <w:rFonts w:ascii="Times New Roman" w:hAnsi="Times New Roman" w:cs="Times New Roman"/>
              </w:rPr>
              <w:t>Обговорено та ухвалено</w:t>
            </w:r>
          </w:p>
          <w:p w14:paraId="6C94AC5C" w14:textId="77777777" w:rsidR="00071FFF" w:rsidRDefault="00B56C83" w:rsidP="00BA06F0">
            <w:pPr>
              <w:tabs>
                <w:tab w:val="left" w:pos="3808"/>
              </w:tabs>
              <w:spacing w:line="276" w:lineRule="auto"/>
              <w:rPr>
                <w:rFonts w:ascii="Times New Roman" w:hAnsi="Times New Roman" w:cs="Times New Roman"/>
              </w:rPr>
            </w:pPr>
            <w:r w:rsidRPr="00FF78B5">
              <w:rPr>
                <w:rFonts w:ascii="Times New Roman" w:hAnsi="Times New Roman" w:cs="Times New Roman"/>
              </w:rPr>
              <w:t xml:space="preserve">на засіданні </w:t>
            </w:r>
          </w:p>
          <w:p w14:paraId="534FC272" w14:textId="282BB0F7" w:rsidR="00B56C83" w:rsidRPr="00FF78B5" w:rsidRDefault="00B56C83" w:rsidP="00BA06F0">
            <w:pPr>
              <w:tabs>
                <w:tab w:val="left" w:pos="3808"/>
              </w:tabs>
              <w:spacing w:line="276" w:lineRule="auto"/>
              <w:rPr>
                <w:rFonts w:ascii="Times New Roman" w:hAnsi="Times New Roman" w:cs="Times New Roman"/>
              </w:rPr>
            </w:pPr>
            <w:r w:rsidRPr="00FF78B5">
              <w:rPr>
                <w:rFonts w:ascii="Times New Roman" w:hAnsi="Times New Roman" w:cs="Times New Roman"/>
              </w:rPr>
              <w:t>кафедри</w:t>
            </w:r>
            <w:r w:rsidR="00071FFF">
              <w:rPr>
                <w:rFonts w:ascii="Times New Roman" w:hAnsi="Times New Roman" w:cs="Times New Roman"/>
              </w:rPr>
              <w:t xml:space="preserve"> обліку та оподаткування</w:t>
            </w:r>
          </w:p>
          <w:p w14:paraId="35E36F2C" w14:textId="77777777" w:rsidR="00B56C83" w:rsidRPr="00FF78B5" w:rsidRDefault="00B56C83" w:rsidP="00BA06F0">
            <w:pPr>
              <w:tabs>
                <w:tab w:val="left" w:pos="3808"/>
              </w:tabs>
              <w:spacing w:line="276" w:lineRule="auto"/>
              <w:rPr>
                <w:rFonts w:ascii="Times New Roman" w:hAnsi="Times New Roman" w:cs="Times New Roman"/>
              </w:rPr>
            </w:pPr>
          </w:p>
          <w:p w14:paraId="712CCA11" w14:textId="08E0993F" w:rsidR="00B56C83" w:rsidRPr="00FF78B5" w:rsidRDefault="00B56C83" w:rsidP="00BA06F0">
            <w:pPr>
              <w:tabs>
                <w:tab w:val="left" w:pos="3808"/>
              </w:tabs>
              <w:spacing w:line="276" w:lineRule="auto"/>
              <w:rPr>
                <w:rFonts w:ascii="Times New Roman" w:hAnsi="Times New Roman" w:cs="Times New Roman"/>
              </w:rPr>
            </w:pPr>
            <w:r w:rsidRPr="00FF78B5">
              <w:rPr>
                <w:rFonts w:ascii="Times New Roman" w:hAnsi="Times New Roman" w:cs="Times New Roman"/>
              </w:rPr>
              <w:t>Протокол №</w:t>
            </w:r>
            <w:r w:rsidR="00927029">
              <w:rPr>
                <w:rFonts w:ascii="Times New Roman" w:hAnsi="Times New Roman" w:cs="Times New Roman"/>
              </w:rPr>
              <w:t xml:space="preserve"> 1</w:t>
            </w:r>
            <w:r w:rsidRPr="00FF78B5">
              <w:rPr>
                <w:rFonts w:ascii="Times New Roman" w:hAnsi="Times New Roman" w:cs="Times New Roman"/>
              </w:rPr>
              <w:t xml:space="preserve"> від  “</w:t>
            </w:r>
            <w:r w:rsidR="00927029">
              <w:rPr>
                <w:rFonts w:ascii="Times New Roman" w:hAnsi="Times New Roman" w:cs="Times New Roman"/>
              </w:rPr>
              <w:t>22</w:t>
            </w:r>
            <w:r w:rsidRPr="00FF78B5">
              <w:rPr>
                <w:rFonts w:ascii="Times New Roman" w:hAnsi="Times New Roman" w:cs="Times New Roman"/>
              </w:rPr>
              <w:t>”</w:t>
            </w:r>
            <w:r w:rsidR="00927029">
              <w:rPr>
                <w:rFonts w:ascii="Times New Roman" w:hAnsi="Times New Roman" w:cs="Times New Roman"/>
              </w:rPr>
              <w:t xml:space="preserve"> серпня </w:t>
            </w:r>
            <w:r w:rsidRPr="00FF78B5">
              <w:rPr>
                <w:rFonts w:ascii="Times New Roman" w:hAnsi="Times New Roman" w:cs="Times New Roman"/>
              </w:rPr>
              <w:t>202</w:t>
            </w:r>
            <w:r w:rsidR="00927029">
              <w:rPr>
                <w:rFonts w:ascii="Times New Roman" w:hAnsi="Times New Roman" w:cs="Times New Roman"/>
              </w:rPr>
              <w:t xml:space="preserve">4 </w:t>
            </w:r>
            <w:r w:rsidRPr="00FF78B5">
              <w:rPr>
                <w:rFonts w:ascii="Times New Roman" w:hAnsi="Times New Roman" w:cs="Times New Roman"/>
              </w:rPr>
              <w:t>р.</w:t>
            </w:r>
          </w:p>
          <w:p w14:paraId="5E50DB45" w14:textId="6B8A86BF" w:rsidR="00B56C83" w:rsidRPr="00FF78B5" w:rsidRDefault="00B56C83" w:rsidP="00BA06F0">
            <w:pPr>
              <w:tabs>
                <w:tab w:val="left" w:pos="3808"/>
              </w:tabs>
              <w:spacing w:line="276" w:lineRule="auto"/>
              <w:rPr>
                <w:rFonts w:ascii="Times New Roman" w:hAnsi="Times New Roman" w:cs="Times New Roman"/>
              </w:rPr>
            </w:pPr>
            <w:r w:rsidRPr="00FF78B5">
              <w:rPr>
                <w:rFonts w:ascii="Times New Roman" w:hAnsi="Times New Roman" w:cs="Times New Roman"/>
              </w:rPr>
              <w:t>Завідувач кафедри</w:t>
            </w:r>
            <w:r w:rsidR="00927029">
              <w:rPr>
                <w:rFonts w:ascii="Times New Roman" w:hAnsi="Times New Roman" w:cs="Times New Roman"/>
              </w:rPr>
              <w:t xml:space="preserve"> обліку та оподаткування</w:t>
            </w:r>
          </w:p>
          <w:p w14:paraId="0A98D9EB" w14:textId="7A578D31" w:rsidR="00B56C83" w:rsidRPr="00927029" w:rsidRDefault="00927029" w:rsidP="00BA06F0">
            <w:pPr>
              <w:tabs>
                <w:tab w:val="left" w:pos="3808"/>
              </w:tabs>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 xml:space="preserve">                                   </w:t>
            </w:r>
            <w:r w:rsidRPr="00927029">
              <w:rPr>
                <w:rFonts w:ascii="Times New Roman" w:hAnsi="Times New Roman" w:cs="Times New Roman"/>
                <w:lang w:eastAsia="en-US"/>
              </w:rPr>
              <w:t>Н.М. Проскуріна</w:t>
            </w:r>
          </w:p>
        </w:tc>
        <w:tc>
          <w:tcPr>
            <w:tcW w:w="4745" w:type="dxa"/>
            <w:hideMark/>
          </w:tcPr>
          <w:p w14:paraId="24ECC7CB" w14:textId="77777777" w:rsidR="00B56C83" w:rsidRPr="00FF78B5" w:rsidRDefault="00B56C83" w:rsidP="00BA06F0">
            <w:pPr>
              <w:tabs>
                <w:tab w:val="left" w:pos="3808"/>
              </w:tabs>
              <w:spacing w:line="276" w:lineRule="auto"/>
              <w:rPr>
                <w:rFonts w:ascii="Times New Roman" w:hAnsi="Times New Roman" w:cs="Times New Roman"/>
              </w:rPr>
            </w:pPr>
          </w:p>
          <w:p w14:paraId="2AB96BCC" w14:textId="77777777" w:rsidR="00B56C83" w:rsidRPr="00FF78B5" w:rsidRDefault="00B56C83" w:rsidP="00BA06F0">
            <w:pPr>
              <w:tabs>
                <w:tab w:val="left" w:pos="3808"/>
              </w:tabs>
              <w:spacing w:line="276" w:lineRule="auto"/>
              <w:rPr>
                <w:rFonts w:ascii="Times New Roman" w:hAnsi="Times New Roman" w:cs="Times New Roman"/>
              </w:rPr>
            </w:pPr>
          </w:p>
          <w:p w14:paraId="2CB4569A" w14:textId="77777777" w:rsidR="00C7401F" w:rsidRDefault="00B56C83" w:rsidP="00BA06F0">
            <w:pPr>
              <w:tabs>
                <w:tab w:val="left" w:pos="3808"/>
              </w:tabs>
              <w:spacing w:line="276" w:lineRule="auto"/>
              <w:rPr>
                <w:rFonts w:ascii="Times New Roman" w:hAnsi="Times New Roman" w:cs="Times New Roman"/>
              </w:rPr>
            </w:pPr>
            <w:r w:rsidRPr="00FF78B5">
              <w:rPr>
                <w:rFonts w:ascii="Times New Roman" w:hAnsi="Times New Roman" w:cs="Times New Roman"/>
              </w:rPr>
              <w:t xml:space="preserve">       </w:t>
            </w:r>
          </w:p>
          <w:p w14:paraId="2E22B855" w14:textId="1CAD6E12" w:rsidR="00B56C83" w:rsidRPr="00FF78B5" w:rsidRDefault="00C7401F" w:rsidP="00BA06F0">
            <w:pPr>
              <w:tabs>
                <w:tab w:val="left" w:pos="3808"/>
              </w:tabs>
              <w:spacing w:line="276" w:lineRule="auto"/>
              <w:rPr>
                <w:rFonts w:ascii="Times New Roman" w:hAnsi="Times New Roman" w:cs="Times New Roman"/>
              </w:rPr>
            </w:pPr>
            <w:r>
              <w:rPr>
                <w:rFonts w:ascii="Times New Roman" w:hAnsi="Times New Roman" w:cs="Times New Roman"/>
              </w:rPr>
              <w:t xml:space="preserve">       </w:t>
            </w:r>
            <w:r w:rsidR="00B56C83" w:rsidRPr="00FF78B5">
              <w:rPr>
                <w:rFonts w:ascii="Times New Roman" w:hAnsi="Times New Roman" w:cs="Times New Roman"/>
              </w:rPr>
              <w:t xml:space="preserve">Погоджено </w:t>
            </w:r>
          </w:p>
          <w:p w14:paraId="05066AFA" w14:textId="77777777" w:rsidR="00B56C83" w:rsidRPr="00FF78B5" w:rsidRDefault="00B56C83" w:rsidP="00BA06F0">
            <w:pPr>
              <w:tabs>
                <w:tab w:val="left" w:pos="3808"/>
              </w:tabs>
              <w:spacing w:line="276" w:lineRule="auto"/>
              <w:rPr>
                <w:rFonts w:ascii="Times New Roman" w:hAnsi="Times New Roman" w:cs="Times New Roman"/>
              </w:rPr>
            </w:pPr>
            <w:r w:rsidRPr="00FF78B5">
              <w:rPr>
                <w:rFonts w:ascii="Times New Roman" w:hAnsi="Times New Roman" w:cs="Times New Roman"/>
              </w:rPr>
              <w:t xml:space="preserve">       Гарант освітньо-професійної програми</w:t>
            </w:r>
          </w:p>
          <w:p w14:paraId="51B39EEF" w14:textId="77777777" w:rsidR="00927029" w:rsidRDefault="00927029" w:rsidP="00BA06F0">
            <w:pPr>
              <w:tabs>
                <w:tab w:val="left" w:pos="3808"/>
              </w:tabs>
              <w:spacing w:line="276" w:lineRule="auto"/>
              <w:ind w:firstLine="419"/>
              <w:rPr>
                <w:rFonts w:ascii="Times New Roman" w:hAnsi="Times New Roman" w:cs="Times New Roman"/>
                <w:sz w:val="28"/>
                <w:szCs w:val="28"/>
              </w:rPr>
            </w:pPr>
            <w:r>
              <w:rPr>
                <w:rFonts w:ascii="Times New Roman" w:hAnsi="Times New Roman" w:cs="Times New Roman"/>
                <w:sz w:val="28"/>
                <w:szCs w:val="28"/>
              </w:rPr>
              <w:t xml:space="preserve">                                 </w:t>
            </w:r>
          </w:p>
          <w:p w14:paraId="328D7B0F" w14:textId="44B975E0" w:rsidR="00B56C83" w:rsidRPr="00927029" w:rsidRDefault="00B56C83" w:rsidP="00BA06F0">
            <w:pPr>
              <w:tabs>
                <w:tab w:val="left" w:pos="3808"/>
              </w:tabs>
              <w:spacing w:line="276" w:lineRule="auto"/>
              <w:ind w:firstLine="419"/>
              <w:rPr>
                <w:rFonts w:ascii="Times New Roman" w:hAnsi="Times New Roman" w:cs="Times New Roman"/>
                <w:lang w:eastAsia="en-US"/>
              </w:rPr>
            </w:pPr>
            <w:r w:rsidRPr="00FF78B5">
              <w:rPr>
                <w:rFonts w:ascii="Times New Roman" w:hAnsi="Times New Roman" w:cs="Times New Roman"/>
                <w:sz w:val="28"/>
                <w:szCs w:val="28"/>
              </w:rPr>
              <w:t xml:space="preserve"> </w:t>
            </w:r>
            <w:r w:rsidR="00927029">
              <w:rPr>
                <w:rFonts w:ascii="Times New Roman" w:hAnsi="Times New Roman" w:cs="Times New Roman"/>
                <w:sz w:val="28"/>
                <w:szCs w:val="28"/>
              </w:rPr>
              <w:t xml:space="preserve">                                     </w:t>
            </w:r>
            <w:r w:rsidR="00927029" w:rsidRPr="00927029">
              <w:rPr>
                <w:rFonts w:ascii="Times New Roman" w:hAnsi="Times New Roman" w:cs="Times New Roman"/>
              </w:rPr>
              <w:t xml:space="preserve">І.В. </w:t>
            </w:r>
            <w:proofErr w:type="spellStart"/>
            <w:r w:rsidR="00927029" w:rsidRPr="00927029">
              <w:rPr>
                <w:rFonts w:ascii="Times New Roman" w:hAnsi="Times New Roman" w:cs="Times New Roman"/>
              </w:rPr>
              <w:t>Пушкарь</w:t>
            </w:r>
            <w:proofErr w:type="spellEnd"/>
          </w:p>
        </w:tc>
      </w:tr>
    </w:tbl>
    <w:p w14:paraId="12B68408" w14:textId="2C8D4F97" w:rsidR="00B56C83" w:rsidRDefault="00B56C83" w:rsidP="00BA06F0">
      <w:pPr>
        <w:tabs>
          <w:tab w:val="left" w:pos="3808"/>
        </w:tabs>
        <w:jc w:val="center"/>
        <w:rPr>
          <w:rFonts w:ascii="Times New Roman" w:hAnsi="Times New Roman" w:cs="Times New Roman"/>
          <w:sz w:val="28"/>
          <w:szCs w:val="28"/>
        </w:rPr>
      </w:pPr>
    </w:p>
    <w:p w14:paraId="44331891" w14:textId="77423BCE" w:rsidR="00071FFF" w:rsidRDefault="00071FFF" w:rsidP="00BA06F0">
      <w:pPr>
        <w:tabs>
          <w:tab w:val="left" w:pos="3808"/>
        </w:tabs>
        <w:jc w:val="center"/>
        <w:rPr>
          <w:rFonts w:ascii="Times New Roman" w:hAnsi="Times New Roman" w:cs="Times New Roman"/>
          <w:sz w:val="28"/>
          <w:szCs w:val="28"/>
        </w:rPr>
      </w:pPr>
    </w:p>
    <w:p w14:paraId="42FD3277" w14:textId="0685D6FA" w:rsidR="00071FFF" w:rsidRDefault="00071FFF" w:rsidP="00BA06F0">
      <w:pPr>
        <w:tabs>
          <w:tab w:val="left" w:pos="3808"/>
        </w:tabs>
        <w:jc w:val="center"/>
        <w:rPr>
          <w:rFonts w:ascii="Times New Roman" w:hAnsi="Times New Roman" w:cs="Times New Roman"/>
          <w:sz w:val="28"/>
          <w:szCs w:val="28"/>
        </w:rPr>
      </w:pPr>
    </w:p>
    <w:p w14:paraId="5794DCD5" w14:textId="04E8B112" w:rsidR="00071FFF" w:rsidRDefault="00071FFF" w:rsidP="00BA06F0">
      <w:pPr>
        <w:tabs>
          <w:tab w:val="left" w:pos="3808"/>
        </w:tabs>
        <w:jc w:val="center"/>
        <w:rPr>
          <w:rFonts w:ascii="Times New Roman" w:hAnsi="Times New Roman" w:cs="Times New Roman"/>
          <w:sz w:val="28"/>
          <w:szCs w:val="28"/>
        </w:rPr>
      </w:pPr>
    </w:p>
    <w:p w14:paraId="6DDDC346" w14:textId="6F99360F" w:rsidR="00071FFF" w:rsidRDefault="00071FFF" w:rsidP="00BA06F0">
      <w:pPr>
        <w:tabs>
          <w:tab w:val="left" w:pos="3808"/>
        </w:tabs>
        <w:jc w:val="center"/>
        <w:rPr>
          <w:rFonts w:ascii="Times New Roman" w:hAnsi="Times New Roman" w:cs="Times New Roman"/>
          <w:sz w:val="28"/>
          <w:szCs w:val="28"/>
        </w:rPr>
      </w:pPr>
    </w:p>
    <w:p w14:paraId="63BBD15D" w14:textId="77777777" w:rsidR="00071FFF" w:rsidRPr="00FF78B5" w:rsidRDefault="00071FFF" w:rsidP="00BA06F0">
      <w:pPr>
        <w:tabs>
          <w:tab w:val="left" w:pos="3808"/>
        </w:tabs>
        <w:jc w:val="center"/>
        <w:rPr>
          <w:rFonts w:ascii="Times New Roman" w:hAnsi="Times New Roman" w:cs="Times New Roman"/>
          <w:sz w:val="28"/>
          <w:szCs w:val="28"/>
        </w:rPr>
      </w:pPr>
    </w:p>
    <w:p w14:paraId="7EF3D07D" w14:textId="7C0D0800" w:rsidR="00B56C83" w:rsidRPr="00A31F4F" w:rsidRDefault="00B56C83" w:rsidP="00BA06F0">
      <w:pPr>
        <w:tabs>
          <w:tab w:val="left" w:pos="3808"/>
        </w:tabs>
        <w:jc w:val="center"/>
        <w:rPr>
          <w:rFonts w:ascii="Times New Roman" w:hAnsi="Times New Roman" w:cs="Times New Roman"/>
          <w:sz w:val="28"/>
          <w:szCs w:val="28"/>
        </w:rPr>
      </w:pPr>
      <w:r w:rsidRPr="00FF78B5">
        <w:rPr>
          <w:rFonts w:ascii="Times New Roman" w:hAnsi="Times New Roman" w:cs="Times New Roman"/>
          <w:sz w:val="28"/>
          <w:szCs w:val="28"/>
        </w:rPr>
        <w:t>202</w:t>
      </w:r>
      <w:r w:rsidR="00666457" w:rsidRPr="00FF78B5">
        <w:rPr>
          <w:rFonts w:ascii="Times New Roman" w:hAnsi="Times New Roman" w:cs="Times New Roman"/>
          <w:sz w:val="28"/>
          <w:szCs w:val="28"/>
        </w:rPr>
        <w:t xml:space="preserve">4 </w:t>
      </w:r>
      <w:r w:rsidRPr="00FF78B5">
        <w:rPr>
          <w:rFonts w:ascii="Times New Roman" w:hAnsi="Times New Roman" w:cs="Times New Roman"/>
          <w:sz w:val="28"/>
          <w:szCs w:val="28"/>
        </w:rPr>
        <w:t>рік</w:t>
      </w:r>
    </w:p>
    <w:p w14:paraId="6A924458" w14:textId="77777777" w:rsidR="005F3A98" w:rsidRPr="00071FFF" w:rsidRDefault="005F3A98" w:rsidP="00BA06F0">
      <w:pPr>
        <w:pStyle w:val="a4"/>
        <w:tabs>
          <w:tab w:val="left" w:pos="3808"/>
          <w:tab w:val="left" w:pos="8246"/>
        </w:tabs>
        <w:jc w:val="center"/>
        <w:rPr>
          <w:b/>
          <w:bCs/>
          <w:lang w:val="ru-RU"/>
        </w:rPr>
      </w:pPr>
    </w:p>
    <w:bookmarkEnd w:id="0"/>
    <w:p w14:paraId="253414BF" w14:textId="77777777" w:rsidR="00071FFF" w:rsidRPr="00A31F4F" w:rsidRDefault="00071FFF" w:rsidP="00071FFF">
      <w:pPr>
        <w:jc w:val="center"/>
        <w:rPr>
          <w:rFonts w:ascii="Times New Roman" w:hAnsi="Times New Roman" w:cs="Times New Roman"/>
          <w:szCs w:val="28"/>
        </w:rPr>
      </w:pPr>
      <w:r w:rsidRPr="00A31F4F">
        <w:rPr>
          <w:rFonts w:ascii="Times New Roman" w:hAnsi="Times New Roman" w:cs="Times New Roman"/>
          <w:szCs w:val="28"/>
        </w:rPr>
        <w:lastRenderedPageBreak/>
        <w:t>ЗАПОРІЗЬКИЙ НАЦІОНАЛЬНИЙ УНІВЕРСИТЕТ</w:t>
      </w:r>
    </w:p>
    <w:p w14:paraId="5A0C9F22" w14:textId="77777777" w:rsidR="00071FFF" w:rsidRPr="00A31F4F" w:rsidRDefault="00071FFF" w:rsidP="00071FFF">
      <w:pPr>
        <w:jc w:val="center"/>
        <w:rPr>
          <w:rFonts w:ascii="Times New Roman" w:hAnsi="Times New Roman" w:cs="Times New Roman"/>
          <w:caps/>
          <w:szCs w:val="28"/>
        </w:rPr>
      </w:pPr>
      <w:r w:rsidRPr="0030768A">
        <w:rPr>
          <w:rFonts w:ascii="Times New Roman" w:hAnsi="Times New Roman" w:cs="Times New Roman"/>
          <w:caps/>
          <w:szCs w:val="28"/>
        </w:rPr>
        <w:t>ЕКОНОМІЧНИЙ</w:t>
      </w:r>
      <w:r>
        <w:rPr>
          <w:rFonts w:ascii="Times New Roman" w:hAnsi="Times New Roman" w:cs="Times New Roman"/>
          <w:caps/>
          <w:szCs w:val="28"/>
        </w:rPr>
        <w:t xml:space="preserve"> </w:t>
      </w:r>
      <w:r w:rsidRPr="00A31F4F">
        <w:rPr>
          <w:rFonts w:ascii="Times New Roman" w:hAnsi="Times New Roman" w:cs="Times New Roman"/>
          <w:caps/>
          <w:szCs w:val="28"/>
        </w:rPr>
        <w:t>Факультет</w:t>
      </w:r>
      <w:r>
        <w:rPr>
          <w:rFonts w:ascii="Times New Roman" w:hAnsi="Times New Roman" w:cs="Times New Roman"/>
          <w:caps/>
          <w:szCs w:val="28"/>
        </w:rPr>
        <w:t xml:space="preserve"> </w:t>
      </w:r>
    </w:p>
    <w:p w14:paraId="3141BF32" w14:textId="77777777" w:rsidR="00071FFF" w:rsidRPr="00A31F4F" w:rsidRDefault="00071FFF" w:rsidP="00071FFF">
      <w:pPr>
        <w:jc w:val="center"/>
        <w:rPr>
          <w:rFonts w:ascii="Times New Roman" w:hAnsi="Times New Roman" w:cs="Times New Roman"/>
          <w:b/>
        </w:rPr>
      </w:pPr>
      <w:r w:rsidRPr="00A31F4F">
        <w:rPr>
          <w:rFonts w:ascii="Times New Roman" w:hAnsi="Times New Roman" w:cs="Times New Roman"/>
          <w:b/>
        </w:rPr>
        <w:t xml:space="preserve">                                                </w:t>
      </w:r>
    </w:p>
    <w:p w14:paraId="4250A93F" w14:textId="77777777" w:rsidR="00071FFF" w:rsidRPr="00A31F4F" w:rsidRDefault="00071FFF" w:rsidP="00071FFF">
      <w:pPr>
        <w:jc w:val="center"/>
        <w:rPr>
          <w:rFonts w:ascii="Times New Roman" w:hAnsi="Times New Roman" w:cs="Times New Roman"/>
          <w:b/>
          <w:sz w:val="22"/>
          <w:szCs w:val="22"/>
        </w:rPr>
      </w:pPr>
    </w:p>
    <w:p w14:paraId="2B79A5B0" w14:textId="77777777" w:rsidR="00071FFF" w:rsidRPr="00A31F4F" w:rsidRDefault="00071FFF" w:rsidP="00071FFF">
      <w:pPr>
        <w:jc w:val="center"/>
        <w:rPr>
          <w:rFonts w:ascii="Times New Roman" w:hAnsi="Times New Roman" w:cs="Times New Roman"/>
        </w:rPr>
      </w:pPr>
      <w:r w:rsidRPr="00A31F4F">
        <w:rPr>
          <w:rFonts w:ascii="Times New Roman" w:hAnsi="Times New Roman" w:cs="Times New Roman"/>
          <w:b/>
        </w:rPr>
        <w:t xml:space="preserve">                                                       ЗАТВЕРДЖУЮ</w:t>
      </w:r>
    </w:p>
    <w:p w14:paraId="74D61592" w14:textId="77777777" w:rsidR="00071FFF" w:rsidRPr="00A31F4F" w:rsidRDefault="00071FFF" w:rsidP="00071FFF">
      <w:pPr>
        <w:ind w:left="5400"/>
        <w:rPr>
          <w:rFonts w:ascii="Times New Roman" w:hAnsi="Times New Roman" w:cs="Times New Roman"/>
        </w:rPr>
      </w:pPr>
    </w:p>
    <w:p w14:paraId="54066A90" w14:textId="77777777" w:rsidR="00071FFF" w:rsidRDefault="00071FFF" w:rsidP="00071FFF">
      <w:pPr>
        <w:ind w:left="5400"/>
        <w:rPr>
          <w:rFonts w:ascii="Times New Roman" w:hAnsi="Times New Roman" w:cs="Times New Roman"/>
        </w:rPr>
      </w:pPr>
      <w:r w:rsidRPr="00A70CD9">
        <w:rPr>
          <w:rFonts w:ascii="Times New Roman" w:hAnsi="Times New Roman" w:cs="Times New Roman"/>
        </w:rPr>
        <w:t xml:space="preserve">В.о. </w:t>
      </w:r>
      <w:r>
        <w:rPr>
          <w:rFonts w:ascii="Times New Roman" w:hAnsi="Times New Roman" w:cs="Times New Roman"/>
        </w:rPr>
        <w:t>д</w:t>
      </w:r>
      <w:r w:rsidRPr="00A70CD9">
        <w:rPr>
          <w:rFonts w:ascii="Times New Roman" w:hAnsi="Times New Roman" w:cs="Times New Roman"/>
        </w:rPr>
        <w:t xml:space="preserve">екана </w:t>
      </w:r>
      <w:r>
        <w:rPr>
          <w:rFonts w:ascii="Times New Roman" w:hAnsi="Times New Roman" w:cs="Times New Roman"/>
        </w:rPr>
        <w:t>е</w:t>
      </w:r>
      <w:r w:rsidRPr="00A70CD9">
        <w:rPr>
          <w:rFonts w:ascii="Times New Roman" w:hAnsi="Times New Roman" w:cs="Times New Roman"/>
        </w:rPr>
        <w:t xml:space="preserve">кономічного факультету </w:t>
      </w:r>
    </w:p>
    <w:p w14:paraId="1532FF24" w14:textId="77777777" w:rsidR="00071FFF" w:rsidRPr="00A31F4F" w:rsidRDefault="00071FFF" w:rsidP="00071FFF">
      <w:pPr>
        <w:ind w:left="5400"/>
        <w:rPr>
          <w:rFonts w:ascii="Times New Roman" w:hAnsi="Times New Roman" w:cs="Times New Roman"/>
        </w:rPr>
      </w:pPr>
      <w:r>
        <w:rPr>
          <w:rFonts w:ascii="Times New Roman" w:hAnsi="Times New Roman" w:cs="Times New Roman"/>
        </w:rPr>
        <w:t xml:space="preserve">___________________В.М. </w:t>
      </w:r>
      <w:proofErr w:type="spellStart"/>
      <w:r>
        <w:rPr>
          <w:rFonts w:ascii="Times New Roman" w:hAnsi="Times New Roman" w:cs="Times New Roman"/>
        </w:rPr>
        <w:t>Гельман</w:t>
      </w:r>
      <w:proofErr w:type="spellEnd"/>
    </w:p>
    <w:p w14:paraId="6072BFF9" w14:textId="77777777" w:rsidR="00071FFF" w:rsidRPr="00FF78B5" w:rsidRDefault="00071FFF" w:rsidP="00071FFF">
      <w:pPr>
        <w:ind w:left="5400"/>
        <w:rPr>
          <w:rFonts w:ascii="Times New Roman" w:hAnsi="Times New Roman" w:cs="Times New Roman"/>
          <w:sz w:val="16"/>
        </w:rPr>
      </w:pPr>
      <w:r w:rsidRPr="00A31F4F">
        <w:rPr>
          <w:rFonts w:ascii="Times New Roman" w:hAnsi="Times New Roman" w:cs="Times New Roman"/>
          <w:szCs w:val="28"/>
        </w:rPr>
        <w:t xml:space="preserve">       </w:t>
      </w:r>
    </w:p>
    <w:p w14:paraId="2D3BA0A1" w14:textId="77777777" w:rsidR="00071FFF" w:rsidRPr="00FF78B5" w:rsidRDefault="00071FFF" w:rsidP="00071FFF">
      <w:pPr>
        <w:rPr>
          <w:rFonts w:ascii="Times New Roman" w:hAnsi="Times New Roman" w:cs="Times New Roman"/>
          <w:sz w:val="22"/>
        </w:rPr>
      </w:pPr>
      <w:r w:rsidRPr="00FF78B5">
        <w:rPr>
          <w:rFonts w:ascii="Times New Roman" w:hAnsi="Times New Roman" w:cs="Times New Roman"/>
        </w:rPr>
        <w:t xml:space="preserve">                                                                                          «______»_______________202</w:t>
      </w:r>
      <w:r>
        <w:rPr>
          <w:rFonts w:ascii="Times New Roman" w:hAnsi="Times New Roman" w:cs="Times New Roman"/>
        </w:rPr>
        <w:t>4</w:t>
      </w:r>
    </w:p>
    <w:p w14:paraId="638E0CEA" w14:textId="77777777" w:rsidR="00071FFF" w:rsidRPr="00FF78B5" w:rsidRDefault="00071FFF" w:rsidP="00071FFF">
      <w:pPr>
        <w:jc w:val="center"/>
        <w:rPr>
          <w:rFonts w:ascii="Times New Roman" w:hAnsi="Times New Roman" w:cs="Times New Roman"/>
          <w:sz w:val="20"/>
          <w:szCs w:val="20"/>
        </w:rPr>
      </w:pPr>
    </w:p>
    <w:p w14:paraId="5B925156" w14:textId="77777777" w:rsidR="00071FFF" w:rsidRPr="00FF78B5" w:rsidRDefault="00071FFF" w:rsidP="00071FFF">
      <w:pPr>
        <w:jc w:val="center"/>
        <w:rPr>
          <w:rFonts w:ascii="Times New Roman" w:hAnsi="Times New Roman" w:cs="Times New Roman"/>
          <w:sz w:val="20"/>
          <w:szCs w:val="20"/>
        </w:rPr>
      </w:pPr>
    </w:p>
    <w:p w14:paraId="17473267" w14:textId="77777777" w:rsidR="00071FFF" w:rsidRDefault="00071FFF" w:rsidP="00071FFF">
      <w:pPr>
        <w:jc w:val="center"/>
        <w:rPr>
          <w:rFonts w:ascii="Times New Roman" w:hAnsi="Times New Roman" w:cs="Times New Roman"/>
          <w:iCs/>
          <w:sz w:val="28"/>
          <w:szCs w:val="28"/>
        </w:rPr>
      </w:pPr>
    </w:p>
    <w:p w14:paraId="21654AF3" w14:textId="77777777" w:rsidR="00071FFF" w:rsidRDefault="00071FFF" w:rsidP="00071FFF">
      <w:pPr>
        <w:jc w:val="center"/>
        <w:rPr>
          <w:rFonts w:ascii="Times New Roman" w:hAnsi="Times New Roman" w:cs="Times New Roman"/>
          <w:iCs/>
          <w:sz w:val="28"/>
          <w:szCs w:val="28"/>
        </w:rPr>
      </w:pPr>
    </w:p>
    <w:p w14:paraId="45F9023A" w14:textId="77777777" w:rsidR="00071FFF" w:rsidRDefault="00071FFF" w:rsidP="00071FFF">
      <w:pPr>
        <w:jc w:val="center"/>
        <w:rPr>
          <w:rFonts w:ascii="Times New Roman" w:hAnsi="Times New Roman" w:cs="Times New Roman"/>
          <w:iCs/>
          <w:sz w:val="28"/>
          <w:szCs w:val="28"/>
        </w:rPr>
      </w:pPr>
      <w:r w:rsidRPr="00FF78B5">
        <w:rPr>
          <w:rFonts w:ascii="Times New Roman" w:hAnsi="Times New Roman" w:cs="Times New Roman"/>
          <w:iCs/>
          <w:sz w:val="28"/>
          <w:szCs w:val="28"/>
        </w:rPr>
        <w:t>СИЛАБУС НАВЧАЛЬНОЇ ДИСЦИПЛІНИ</w:t>
      </w:r>
    </w:p>
    <w:p w14:paraId="7CD73C84" w14:textId="77777777" w:rsidR="00071FFF" w:rsidRPr="00FF78B5" w:rsidRDefault="00071FFF" w:rsidP="00071FFF">
      <w:pPr>
        <w:jc w:val="center"/>
        <w:rPr>
          <w:rFonts w:ascii="Times New Roman" w:hAnsi="Times New Roman" w:cs="Times New Roman"/>
          <w:iCs/>
          <w:sz w:val="28"/>
          <w:szCs w:val="28"/>
        </w:rPr>
      </w:pPr>
    </w:p>
    <w:p w14:paraId="0CCFEFD4" w14:textId="77777777" w:rsidR="000F3B10" w:rsidRDefault="000F3B10" w:rsidP="000F3B10">
      <w:pPr>
        <w:tabs>
          <w:tab w:val="left" w:pos="3808"/>
        </w:tabs>
        <w:spacing w:after="240"/>
        <w:jc w:val="center"/>
        <w:rPr>
          <w:rFonts w:ascii="Times New Roman" w:hAnsi="Times New Roman" w:cs="Times New Roman"/>
          <w:sz w:val="28"/>
          <w:szCs w:val="28"/>
        </w:rPr>
      </w:pPr>
      <w:r>
        <w:rPr>
          <w:rFonts w:ascii="Times New Roman" w:hAnsi="Times New Roman" w:cs="Times New Roman"/>
          <w:sz w:val="28"/>
          <w:szCs w:val="28"/>
        </w:rPr>
        <w:t>ВИРОБНИЧИЙ ОБЛІК НА ПІДПРИЄМСТВІ</w:t>
      </w:r>
    </w:p>
    <w:p w14:paraId="00C25937" w14:textId="77777777" w:rsidR="00071FFF" w:rsidRPr="00A70CD9" w:rsidRDefault="00071FFF" w:rsidP="00071FFF">
      <w:pPr>
        <w:jc w:val="center"/>
        <w:rPr>
          <w:rFonts w:ascii="Times New Roman" w:hAnsi="Times New Roman" w:cs="Times New Roman"/>
          <w:sz w:val="28"/>
          <w:szCs w:val="28"/>
        </w:rPr>
      </w:pPr>
    </w:p>
    <w:p w14:paraId="3AE5452F" w14:textId="67AE883E" w:rsidR="00071FFF" w:rsidRPr="00FF78B5" w:rsidRDefault="00071FFF" w:rsidP="00071FFF">
      <w:pPr>
        <w:spacing w:after="240"/>
        <w:jc w:val="center"/>
        <w:rPr>
          <w:rFonts w:ascii="Times New Roman" w:hAnsi="Times New Roman" w:cs="Times New Roman"/>
          <w:bCs/>
          <w:sz w:val="28"/>
          <w:szCs w:val="28"/>
        </w:rPr>
      </w:pPr>
      <w:r w:rsidRPr="00FF78B5">
        <w:rPr>
          <w:rFonts w:ascii="Times New Roman" w:hAnsi="Times New Roman" w:cs="Times New Roman"/>
          <w:bCs/>
          <w:sz w:val="28"/>
          <w:szCs w:val="28"/>
        </w:rPr>
        <w:t xml:space="preserve">підготовки </w:t>
      </w:r>
      <w:r w:rsidR="00ED1F53">
        <w:rPr>
          <w:rFonts w:ascii="Times New Roman" w:hAnsi="Times New Roman" w:cs="Times New Roman"/>
          <w:bCs/>
          <w:sz w:val="28"/>
          <w:szCs w:val="28"/>
        </w:rPr>
        <w:t>першо</w:t>
      </w:r>
      <w:r>
        <w:rPr>
          <w:rFonts w:ascii="Times New Roman" w:hAnsi="Times New Roman" w:cs="Times New Roman"/>
          <w:bCs/>
          <w:sz w:val="28"/>
          <w:szCs w:val="28"/>
        </w:rPr>
        <w:t>го (</w:t>
      </w:r>
      <w:r w:rsidR="00ED1F53">
        <w:rPr>
          <w:rFonts w:ascii="Times New Roman" w:hAnsi="Times New Roman" w:cs="Times New Roman"/>
          <w:bCs/>
          <w:sz w:val="28"/>
          <w:szCs w:val="28"/>
        </w:rPr>
        <w:t>бакалавр</w:t>
      </w:r>
      <w:r>
        <w:rPr>
          <w:rFonts w:ascii="Times New Roman" w:hAnsi="Times New Roman" w:cs="Times New Roman"/>
          <w:bCs/>
          <w:sz w:val="28"/>
          <w:szCs w:val="28"/>
        </w:rPr>
        <w:t>ського) рівня вищої освіти</w:t>
      </w:r>
    </w:p>
    <w:p w14:paraId="089BEA61" w14:textId="77777777" w:rsidR="00071FFF" w:rsidRPr="00FF78B5" w:rsidRDefault="00071FFF" w:rsidP="00071FFF">
      <w:pPr>
        <w:spacing w:after="240"/>
        <w:jc w:val="center"/>
        <w:rPr>
          <w:rFonts w:ascii="Times New Roman" w:hAnsi="Times New Roman" w:cs="Times New Roman"/>
          <w:iCs/>
          <w:sz w:val="28"/>
          <w:szCs w:val="28"/>
        </w:rPr>
      </w:pPr>
      <w:r w:rsidRPr="00FF78B5">
        <w:rPr>
          <w:rFonts w:ascii="Times New Roman" w:hAnsi="Times New Roman" w:cs="Times New Roman"/>
          <w:iCs/>
          <w:sz w:val="28"/>
          <w:szCs w:val="28"/>
        </w:rPr>
        <w:t>денної та заочної форм здобуття освіти</w:t>
      </w:r>
    </w:p>
    <w:p w14:paraId="607B430F" w14:textId="77777777" w:rsidR="00071FFF" w:rsidRPr="00FF78B5" w:rsidRDefault="00071FFF" w:rsidP="00071FFF">
      <w:pPr>
        <w:spacing w:after="240"/>
        <w:jc w:val="center"/>
        <w:rPr>
          <w:rFonts w:ascii="Times New Roman" w:hAnsi="Times New Roman" w:cs="Times New Roman"/>
          <w:sz w:val="28"/>
          <w:szCs w:val="28"/>
        </w:rPr>
      </w:pPr>
      <w:r w:rsidRPr="00FF78B5">
        <w:rPr>
          <w:rFonts w:ascii="Times New Roman" w:hAnsi="Times New Roman" w:cs="Times New Roman"/>
          <w:sz w:val="28"/>
          <w:szCs w:val="28"/>
        </w:rPr>
        <w:t>освітньо-професійна програма</w:t>
      </w:r>
      <w:r>
        <w:rPr>
          <w:rFonts w:ascii="Times New Roman" w:hAnsi="Times New Roman" w:cs="Times New Roman"/>
          <w:sz w:val="28"/>
          <w:szCs w:val="28"/>
        </w:rPr>
        <w:t xml:space="preserve"> «Облік і аудит»</w:t>
      </w:r>
    </w:p>
    <w:p w14:paraId="73C87CA6" w14:textId="77777777" w:rsidR="00071FFF" w:rsidRPr="00FF78B5" w:rsidRDefault="00071FFF" w:rsidP="00071FFF">
      <w:pPr>
        <w:spacing w:after="240"/>
        <w:jc w:val="center"/>
        <w:rPr>
          <w:rFonts w:ascii="Times New Roman" w:hAnsi="Times New Roman" w:cs="Times New Roman"/>
          <w:sz w:val="28"/>
          <w:szCs w:val="28"/>
        </w:rPr>
      </w:pPr>
      <w:r w:rsidRPr="00FF78B5">
        <w:rPr>
          <w:rFonts w:ascii="Times New Roman" w:hAnsi="Times New Roman" w:cs="Times New Roman"/>
          <w:sz w:val="28"/>
          <w:szCs w:val="28"/>
        </w:rPr>
        <w:t xml:space="preserve">спеціальності  </w:t>
      </w:r>
      <w:r w:rsidRPr="00071FFF">
        <w:rPr>
          <w:rFonts w:ascii="Times New Roman" w:hAnsi="Times New Roman" w:cs="Times New Roman"/>
          <w:sz w:val="28"/>
          <w:szCs w:val="28"/>
        </w:rPr>
        <w:t>071 Об</w:t>
      </w:r>
      <w:r w:rsidRPr="00A70CD9">
        <w:rPr>
          <w:rFonts w:ascii="Times New Roman" w:hAnsi="Times New Roman" w:cs="Times New Roman"/>
          <w:sz w:val="28"/>
          <w:szCs w:val="28"/>
        </w:rPr>
        <w:t>лік і оподаткування</w:t>
      </w:r>
    </w:p>
    <w:p w14:paraId="6D62E337" w14:textId="77777777" w:rsidR="00071FFF" w:rsidRPr="00FF78B5" w:rsidRDefault="00071FFF" w:rsidP="00071FFF">
      <w:pPr>
        <w:spacing w:after="240"/>
        <w:jc w:val="center"/>
        <w:rPr>
          <w:rFonts w:ascii="Times New Roman" w:hAnsi="Times New Roman" w:cs="Times New Roman"/>
          <w:sz w:val="28"/>
          <w:szCs w:val="28"/>
        </w:rPr>
      </w:pPr>
      <w:r w:rsidRPr="00FF78B5">
        <w:rPr>
          <w:rFonts w:ascii="Times New Roman" w:hAnsi="Times New Roman" w:cs="Times New Roman"/>
          <w:sz w:val="28"/>
          <w:szCs w:val="28"/>
        </w:rPr>
        <w:t xml:space="preserve">галузі </w:t>
      </w:r>
      <w:r w:rsidRPr="00A70CD9">
        <w:rPr>
          <w:rFonts w:ascii="Times New Roman" w:hAnsi="Times New Roman" w:cs="Times New Roman"/>
          <w:sz w:val="28"/>
          <w:szCs w:val="28"/>
        </w:rPr>
        <w:t>знань 07 Управління та адміністрування</w:t>
      </w:r>
    </w:p>
    <w:p w14:paraId="05B39903" w14:textId="77777777" w:rsidR="00071FFF" w:rsidRPr="00FF78B5" w:rsidRDefault="00071FFF" w:rsidP="00071FFF">
      <w:pPr>
        <w:jc w:val="center"/>
        <w:rPr>
          <w:rFonts w:ascii="Times New Roman" w:hAnsi="Times New Roman" w:cs="Times New Roman"/>
          <w:sz w:val="16"/>
          <w:szCs w:val="16"/>
        </w:rPr>
      </w:pPr>
      <w:r w:rsidRPr="00FF78B5">
        <w:rPr>
          <w:rFonts w:ascii="Times New Roman" w:hAnsi="Times New Roman" w:cs="Times New Roman"/>
          <w:sz w:val="16"/>
          <w:szCs w:val="16"/>
        </w:rPr>
        <w:t xml:space="preserve">                                                  </w:t>
      </w:r>
    </w:p>
    <w:p w14:paraId="639506E6" w14:textId="77777777" w:rsidR="000F3B10" w:rsidRDefault="000F3B10" w:rsidP="000F3B10">
      <w:pPr>
        <w:tabs>
          <w:tab w:val="left" w:pos="3808"/>
        </w:tabs>
        <w:rPr>
          <w:rFonts w:ascii="Times New Roman" w:hAnsi="Times New Roman" w:cs="Times New Roman"/>
          <w:b/>
          <w:bCs/>
        </w:rPr>
      </w:pPr>
      <w:r w:rsidRPr="00FF78B5">
        <w:rPr>
          <w:rFonts w:ascii="Times New Roman" w:hAnsi="Times New Roman" w:cs="Times New Roman"/>
          <w:b/>
          <w:bCs/>
          <w:caps/>
        </w:rPr>
        <w:t xml:space="preserve">викладач </w:t>
      </w:r>
      <w:r w:rsidRPr="00FF78B5">
        <w:rPr>
          <w:rFonts w:ascii="Times New Roman" w:hAnsi="Times New Roman" w:cs="Times New Roman"/>
          <w:b/>
          <w:bCs/>
        </w:rPr>
        <w:t xml:space="preserve"> </w:t>
      </w:r>
      <w:proofErr w:type="spellStart"/>
      <w:r w:rsidRPr="000F3B10">
        <w:rPr>
          <w:rFonts w:ascii="Times New Roman" w:hAnsi="Times New Roman" w:cs="Times New Roman"/>
          <w:b/>
          <w:bCs/>
          <w:lang w:val="ru-RU"/>
        </w:rPr>
        <w:t>Гороховець</w:t>
      </w:r>
      <w:proofErr w:type="spellEnd"/>
      <w:r w:rsidRPr="000F3B10">
        <w:rPr>
          <w:rFonts w:ascii="Times New Roman" w:hAnsi="Times New Roman" w:cs="Times New Roman"/>
          <w:b/>
          <w:bCs/>
          <w:lang w:val="ru-RU"/>
        </w:rPr>
        <w:t xml:space="preserve"> Юлія Анатоліївна</w:t>
      </w:r>
      <w:r w:rsidRPr="00927029">
        <w:rPr>
          <w:rFonts w:ascii="Times New Roman" w:hAnsi="Times New Roman" w:cs="Times New Roman"/>
          <w:b/>
          <w:bCs/>
        </w:rPr>
        <w:t xml:space="preserve">, </w:t>
      </w:r>
    </w:p>
    <w:p w14:paraId="67368BAE" w14:textId="77777777" w:rsidR="000F3B10" w:rsidRPr="00927029" w:rsidRDefault="000F3B10" w:rsidP="000F3B10">
      <w:pPr>
        <w:tabs>
          <w:tab w:val="left" w:pos="3808"/>
        </w:tabs>
        <w:rPr>
          <w:rFonts w:ascii="Times New Roman" w:hAnsi="Times New Roman" w:cs="Times New Roman"/>
          <w:b/>
          <w:bCs/>
        </w:rPr>
      </w:pPr>
      <w:proofErr w:type="spellStart"/>
      <w:r>
        <w:rPr>
          <w:rFonts w:ascii="Times New Roman" w:hAnsi="Times New Roman" w:cs="Times New Roman"/>
          <w:b/>
          <w:bCs/>
        </w:rPr>
        <w:t>к.е.н</w:t>
      </w:r>
      <w:proofErr w:type="spellEnd"/>
      <w:r>
        <w:rPr>
          <w:rFonts w:ascii="Times New Roman" w:hAnsi="Times New Roman" w:cs="Times New Roman"/>
          <w:b/>
          <w:bCs/>
        </w:rPr>
        <w:t>., ст. викладач</w:t>
      </w:r>
      <w:r w:rsidRPr="00927029">
        <w:rPr>
          <w:rFonts w:ascii="Times New Roman" w:hAnsi="Times New Roman" w:cs="Times New Roman"/>
          <w:b/>
          <w:bCs/>
        </w:rPr>
        <w:t xml:space="preserve"> кафедри обліку та оподаткування</w:t>
      </w:r>
    </w:p>
    <w:p w14:paraId="782A1B2A" w14:textId="77777777" w:rsidR="00071FFF" w:rsidRPr="00FF78B5" w:rsidRDefault="00071FFF" w:rsidP="00071FFF">
      <w:pPr>
        <w:rPr>
          <w:rFonts w:ascii="Times New Roman" w:hAnsi="Times New Roman" w:cs="Times New Roman"/>
          <w:b/>
          <w:bCs/>
          <w:sz w:val="16"/>
          <w:szCs w:val="16"/>
          <w:vertAlign w:val="superscript"/>
        </w:rPr>
      </w:pPr>
      <w:r w:rsidRPr="00FF78B5">
        <w:rPr>
          <w:rFonts w:ascii="Times New Roman" w:hAnsi="Times New Roman" w:cs="Times New Roman"/>
          <w:b/>
          <w:bCs/>
          <w:sz w:val="16"/>
          <w:szCs w:val="16"/>
          <w:vertAlign w:val="superscript"/>
        </w:rPr>
        <w:t xml:space="preserve">                                                                                           </w:t>
      </w:r>
    </w:p>
    <w:p w14:paraId="02612089" w14:textId="77777777" w:rsidR="00071FFF" w:rsidRPr="00FF78B5" w:rsidRDefault="00071FFF" w:rsidP="00071FFF">
      <w:pPr>
        <w:rPr>
          <w:rFonts w:ascii="Times New Roman" w:hAnsi="Times New Roman" w:cs="Times New Roman"/>
          <w:b/>
          <w:bCs/>
          <w:sz w:val="16"/>
          <w:szCs w:val="16"/>
          <w:vertAlign w:val="superscript"/>
        </w:rPr>
      </w:pPr>
    </w:p>
    <w:p w14:paraId="6329C810" w14:textId="77777777" w:rsidR="00071FFF" w:rsidRPr="00FF78B5" w:rsidRDefault="00071FFF" w:rsidP="00071FFF">
      <w:pPr>
        <w:rPr>
          <w:rFonts w:ascii="Times New Roman" w:hAnsi="Times New Roman" w:cs="Times New Roman"/>
          <w:b/>
          <w:bCs/>
          <w:sz w:val="16"/>
          <w:szCs w:val="16"/>
          <w:vertAlign w:val="superscript"/>
        </w:rPr>
      </w:pPr>
    </w:p>
    <w:p w14:paraId="54ECF2AB" w14:textId="77777777" w:rsidR="00071FFF" w:rsidRPr="00FF78B5" w:rsidRDefault="00071FFF" w:rsidP="00071FFF">
      <w:pPr>
        <w:rPr>
          <w:rFonts w:ascii="Times New Roman" w:hAnsi="Times New Roman" w:cs="Times New Roman"/>
          <w:b/>
          <w:bCs/>
          <w:sz w:val="16"/>
          <w:szCs w:val="16"/>
          <w:vertAlign w:val="superscript"/>
        </w:rPr>
      </w:pPr>
    </w:p>
    <w:tbl>
      <w:tblPr>
        <w:tblW w:w="0" w:type="auto"/>
        <w:tblLook w:val="01E0" w:firstRow="1" w:lastRow="1" w:firstColumn="1" w:lastColumn="1" w:noHBand="0" w:noVBand="0"/>
      </w:tblPr>
      <w:tblGrid>
        <w:gridCol w:w="4826"/>
        <w:gridCol w:w="4745"/>
      </w:tblGrid>
      <w:tr w:rsidR="00071FFF" w:rsidRPr="00FF78B5" w14:paraId="0F369639" w14:textId="77777777" w:rsidTr="00623823">
        <w:tc>
          <w:tcPr>
            <w:tcW w:w="4826" w:type="dxa"/>
          </w:tcPr>
          <w:p w14:paraId="21266756" w14:textId="77777777" w:rsidR="00071FFF" w:rsidRPr="00FF78B5" w:rsidRDefault="00071FFF" w:rsidP="00623823">
            <w:pPr>
              <w:spacing w:line="276" w:lineRule="auto"/>
              <w:rPr>
                <w:rFonts w:ascii="Times New Roman" w:hAnsi="Times New Roman" w:cs="Times New Roman"/>
              </w:rPr>
            </w:pPr>
            <w:r w:rsidRPr="00FF78B5">
              <w:rPr>
                <w:rFonts w:ascii="Times New Roman" w:hAnsi="Times New Roman" w:cs="Times New Roman"/>
              </w:rPr>
              <w:t>Обговорено та ухвалено</w:t>
            </w:r>
          </w:p>
          <w:p w14:paraId="59570038" w14:textId="77777777" w:rsidR="00071FFF" w:rsidRDefault="00071FFF" w:rsidP="00623823">
            <w:pPr>
              <w:spacing w:line="276" w:lineRule="auto"/>
              <w:rPr>
                <w:rFonts w:ascii="Times New Roman" w:hAnsi="Times New Roman" w:cs="Times New Roman"/>
              </w:rPr>
            </w:pPr>
            <w:r w:rsidRPr="00FF78B5">
              <w:rPr>
                <w:rFonts w:ascii="Times New Roman" w:hAnsi="Times New Roman" w:cs="Times New Roman"/>
              </w:rPr>
              <w:t xml:space="preserve">на засіданні </w:t>
            </w:r>
          </w:p>
          <w:p w14:paraId="79B04419" w14:textId="77777777" w:rsidR="00071FFF" w:rsidRPr="00FF78B5" w:rsidRDefault="00071FFF" w:rsidP="00623823">
            <w:pPr>
              <w:spacing w:line="276" w:lineRule="auto"/>
              <w:rPr>
                <w:rFonts w:ascii="Times New Roman" w:hAnsi="Times New Roman" w:cs="Times New Roman"/>
              </w:rPr>
            </w:pPr>
            <w:r w:rsidRPr="00FF78B5">
              <w:rPr>
                <w:rFonts w:ascii="Times New Roman" w:hAnsi="Times New Roman" w:cs="Times New Roman"/>
              </w:rPr>
              <w:t>кафедри</w:t>
            </w:r>
            <w:r>
              <w:rPr>
                <w:rFonts w:ascii="Times New Roman" w:hAnsi="Times New Roman" w:cs="Times New Roman"/>
              </w:rPr>
              <w:t xml:space="preserve"> обліку та оподаткування</w:t>
            </w:r>
          </w:p>
          <w:p w14:paraId="7A317887" w14:textId="77777777" w:rsidR="00071FFF" w:rsidRPr="00FF78B5" w:rsidRDefault="00071FFF" w:rsidP="00623823">
            <w:pPr>
              <w:spacing w:line="276" w:lineRule="auto"/>
              <w:rPr>
                <w:rFonts w:ascii="Times New Roman" w:hAnsi="Times New Roman" w:cs="Times New Roman"/>
              </w:rPr>
            </w:pPr>
          </w:p>
          <w:p w14:paraId="56E9C036" w14:textId="77777777" w:rsidR="00071FFF" w:rsidRPr="00FF78B5" w:rsidRDefault="00071FFF" w:rsidP="00623823">
            <w:pPr>
              <w:spacing w:line="276" w:lineRule="auto"/>
              <w:rPr>
                <w:rFonts w:ascii="Times New Roman" w:hAnsi="Times New Roman" w:cs="Times New Roman"/>
              </w:rPr>
            </w:pPr>
            <w:r w:rsidRPr="00FF78B5">
              <w:rPr>
                <w:rFonts w:ascii="Times New Roman" w:hAnsi="Times New Roman" w:cs="Times New Roman"/>
              </w:rPr>
              <w:t>Протокол №</w:t>
            </w:r>
            <w:r>
              <w:rPr>
                <w:rFonts w:ascii="Times New Roman" w:hAnsi="Times New Roman" w:cs="Times New Roman"/>
              </w:rPr>
              <w:t xml:space="preserve"> 1</w:t>
            </w:r>
            <w:r w:rsidRPr="00FF78B5">
              <w:rPr>
                <w:rFonts w:ascii="Times New Roman" w:hAnsi="Times New Roman" w:cs="Times New Roman"/>
              </w:rPr>
              <w:t xml:space="preserve"> від  “</w:t>
            </w:r>
            <w:r>
              <w:rPr>
                <w:rFonts w:ascii="Times New Roman" w:hAnsi="Times New Roman" w:cs="Times New Roman"/>
              </w:rPr>
              <w:t>22</w:t>
            </w:r>
            <w:r w:rsidRPr="00FF78B5">
              <w:rPr>
                <w:rFonts w:ascii="Times New Roman" w:hAnsi="Times New Roman" w:cs="Times New Roman"/>
              </w:rPr>
              <w:t>”</w:t>
            </w:r>
            <w:r>
              <w:rPr>
                <w:rFonts w:ascii="Times New Roman" w:hAnsi="Times New Roman" w:cs="Times New Roman"/>
              </w:rPr>
              <w:t xml:space="preserve"> серпня </w:t>
            </w:r>
            <w:r w:rsidRPr="00FF78B5">
              <w:rPr>
                <w:rFonts w:ascii="Times New Roman" w:hAnsi="Times New Roman" w:cs="Times New Roman"/>
              </w:rPr>
              <w:t>202</w:t>
            </w:r>
            <w:r>
              <w:rPr>
                <w:rFonts w:ascii="Times New Roman" w:hAnsi="Times New Roman" w:cs="Times New Roman"/>
              </w:rPr>
              <w:t xml:space="preserve">4 </w:t>
            </w:r>
            <w:r w:rsidRPr="00FF78B5">
              <w:rPr>
                <w:rFonts w:ascii="Times New Roman" w:hAnsi="Times New Roman" w:cs="Times New Roman"/>
              </w:rPr>
              <w:t>р.</w:t>
            </w:r>
          </w:p>
          <w:p w14:paraId="607FCA7B" w14:textId="77777777" w:rsidR="00071FFF" w:rsidRPr="00FF78B5" w:rsidRDefault="00071FFF" w:rsidP="00623823">
            <w:pPr>
              <w:spacing w:line="276" w:lineRule="auto"/>
              <w:rPr>
                <w:rFonts w:ascii="Times New Roman" w:hAnsi="Times New Roman" w:cs="Times New Roman"/>
              </w:rPr>
            </w:pPr>
            <w:r w:rsidRPr="00FF78B5">
              <w:rPr>
                <w:rFonts w:ascii="Times New Roman" w:hAnsi="Times New Roman" w:cs="Times New Roman"/>
              </w:rPr>
              <w:t>Завідувач кафедри</w:t>
            </w:r>
            <w:r>
              <w:rPr>
                <w:rFonts w:ascii="Times New Roman" w:hAnsi="Times New Roman" w:cs="Times New Roman"/>
              </w:rPr>
              <w:t xml:space="preserve"> обліку та оподаткування</w:t>
            </w:r>
          </w:p>
          <w:p w14:paraId="2187BBFC" w14:textId="77777777" w:rsidR="00071FFF" w:rsidRPr="00927029" w:rsidRDefault="00071FFF" w:rsidP="00623823">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 xml:space="preserve">                                   </w:t>
            </w:r>
            <w:r w:rsidRPr="00927029">
              <w:rPr>
                <w:rFonts w:ascii="Times New Roman" w:hAnsi="Times New Roman" w:cs="Times New Roman"/>
                <w:lang w:eastAsia="en-US"/>
              </w:rPr>
              <w:t>Н.М. Проскуріна</w:t>
            </w:r>
          </w:p>
        </w:tc>
        <w:tc>
          <w:tcPr>
            <w:tcW w:w="4745" w:type="dxa"/>
            <w:hideMark/>
          </w:tcPr>
          <w:p w14:paraId="6F436A37" w14:textId="77777777" w:rsidR="00071FFF" w:rsidRPr="00FF78B5" w:rsidRDefault="00071FFF" w:rsidP="00623823">
            <w:pPr>
              <w:spacing w:line="276" w:lineRule="auto"/>
              <w:rPr>
                <w:rFonts w:ascii="Times New Roman" w:hAnsi="Times New Roman" w:cs="Times New Roman"/>
              </w:rPr>
            </w:pPr>
          </w:p>
          <w:p w14:paraId="084EBE9D" w14:textId="77777777" w:rsidR="00071FFF" w:rsidRPr="00FF78B5" w:rsidRDefault="00071FFF" w:rsidP="00623823">
            <w:pPr>
              <w:spacing w:line="276" w:lineRule="auto"/>
              <w:rPr>
                <w:rFonts w:ascii="Times New Roman" w:hAnsi="Times New Roman" w:cs="Times New Roman"/>
              </w:rPr>
            </w:pPr>
          </w:p>
          <w:p w14:paraId="7AD10532" w14:textId="77777777" w:rsidR="00ED1F53" w:rsidRDefault="00071FFF" w:rsidP="00623823">
            <w:pPr>
              <w:spacing w:line="276" w:lineRule="auto"/>
              <w:rPr>
                <w:rFonts w:ascii="Times New Roman" w:hAnsi="Times New Roman" w:cs="Times New Roman"/>
              </w:rPr>
            </w:pPr>
            <w:r w:rsidRPr="00FF78B5">
              <w:rPr>
                <w:rFonts w:ascii="Times New Roman" w:hAnsi="Times New Roman" w:cs="Times New Roman"/>
              </w:rPr>
              <w:t xml:space="preserve">      </w:t>
            </w:r>
          </w:p>
          <w:p w14:paraId="4FF33F9C" w14:textId="43ADA652" w:rsidR="00071FFF" w:rsidRPr="00FF78B5" w:rsidRDefault="00071FFF" w:rsidP="00623823">
            <w:pPr>
              <w:spacing w:line="276" w:lineRule="auto"/>
              <w:rPr>
                <w:rFonts w:ascii="Times New Roman" w:hAnsi="Times New Roman" w:cs="Times New Roman"/>
              </w:rPr>
            </w:pPr>
            <w:r w:rsidRPr="00FF78B5">
              <w:rPr>
                <w:rFonts w:ascii="Times New Roman" w:hAnsi="Times New Roman" w:cs="Times New Roman"/>
              </w:rPr>
              <w:t xml:space="preserve"> </w:t>
            </w:r>
            <w:r w:rsidR="00ED1F53">
              <w:rPr>
                <w:rFonts w:ascii="Times New Roman" w:hAnsi="Times New Roman" w:cs="Times New Roman"/>
              </w:rPr>
              <w:t xml:space="preserve">      </w:t>
            </w:r>
            <w:r w:rsidRPr="00FF78B5">
              <w:rPr>
                <w:rFonts w:ascii="Times New Roman" w:hAnsi="Times New Roman" w:cs="Times New Roman"/>
              </w:rPr>
              <w:t xml:space="preserve">Погоджено </w:t>
            </w:r>
          </w:p>
          <w:p w14:paraId="41DC34D0" w14:textId="77777777" w:rsidR="00071FFF" w:rsidRPr="00FF78B5" w:rsidRDefault="00071FFF" w:rsidP="00623823">
            <w:pPr>
              <w:spacing w:line="276" w:lineRule="auto"/>
              <w:rPr>
                <w:rFonts w:ascii="Times New Roman" w:hAnsi="Times New Roman" w:cs="Times New Roman"/>
              </w:rPr>
            </w:pPr>
            <w:r w:rsidRPr="00FF78B5">
              <w:rPr>
                <w:rFonts w:ascii="Times New Roman" w:hAnsi="Times New Roman" w:cs="Times New Roman"/>
              </w:rPr>
              <w:t xml:space="preserve">       Гарант освітньо-професійної програми</w:t>
            </w:r>
          </w:p>
          <w:p w14:paraId="37E2F40B" w14:textId="77777777" w:rsidR="00071FFF" w:rsidRDefault="00071FFF" w:rsidP="00623823">
            <w:pPr>
              <w:spacing w:line="276" w:lineRule="auto"/>
              <w:ind w:firstLine="419"/>
              <w:rPr>
                <w:rFonts w:ascii="Times New Roman" w:hAnsi="Times New Roman" w:cs="Times New Roman"/>
                <w:sz w:val="28"/>
                <w:szCs w:val="28"/>
              </w:rPr>
            </w:pPr>
            <w:r>
              <w:rPr>
                <w:rFonts w:ascii="Times New Roman" w:hAnsi="Times New Roman" w:cs="Times New Roman"/>
                <w:sz w:val="28"/>
                <w:szCs w:val="28"/>
              </w:rPr>
              <w:t xml:space="preserve">                                 </w:t>
            </w:r>
          </w:p>
          <w:p w14:paraId="18B913BA" w14:textId="77777777" w:rsidR="00071FFF" w:rsidRPr="00927029" w:rsidRDefault="00071FFF" w:rsidP="00623823">
            <w:pPr>
              <w:spacing w:line="276" w:lineRule="auto"/>
              <w:ind w:firstLine="419"/>
              <w:rPr>
                <w:rFonts w:ascii="Times New Roman" w:hAnsi="Times New Roman" w:cs="Times New Roman"/>
                <w:lang w:eastAsia="en-US"/>
              </w:rPr>
            </w:pPr>
            <w:r w:rsidRPr="00FF78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7029">
              <w:rPr>
                <w:rFonts w:ascii="Times New Roman" w:hAnsi="Times New Roman" w:cs="Times New Roman"/>
              </w:rPr>
              <w:t xml:space="preserve">І.В. </w:t>
            </w:r>
            <w:proofErr w:type="spellStart"/>
            <w:r w:rsidRPr="00927029">
              <w:rPr>
                <w:rFonts w:ascii="Times New Roman" w:hAnsi="Times New Roman" w:cs="Times New Roman"/>
              </w:rPr>
              <w:t>Пушкарь</w:t>
            </w:r>
            <w:proofErr w:type="spellEnd"/>
          </w:p>
        </w:tc>
      </w:tr>
      <w:tr w:rsidR="00ED1F53" w:rsidRPr="00FF78B5" w14:paraId="506A9055" w14:textId="77777777" w:rsidTr="00623823">
        <w:tc>
          <w:tcPr>
            <w:tcW w:w="4826" w:type="dxa"/>
          </w:tcPr>
          <w:p w14:paraId="73EB4722" w14:textId="77777777" w:rsidR="00ED1F53" w:rsidRPr="00FF78B5" w:rsidRDefault="00ED1F53" w:rsidP="00623823">
            <w:pPr>
              <w:spacing w:line="276" w:lineRule="auto"/>
              <w:rPr>
                <w:rFonts w:ascii="Times New Roman" w:hAnsi="Times New Roman" w:cs="Times New Roman"/>
              </w:rPr>
            </w:pPr>
          </w:p>
        </w:tc>
        <w:tc>
          <w:tcPr>
            <w:tcW w:w="4745" w:type="dxa"/>
          </w:tcPr>
          <w:p w14:paraId="2414E38E" w14:textId="77777777" w:rsidR="00ED1F53" w:rsidRPr="00FF78B5" w:rsidRDefault="00ED1F53" w:rsidP="00623823">
            <w:pPr>
              <w:spacing w:line="276" w:lineRule="auto"/>
              <w:rPr>
                <w:rFonts w:ascii="Times New Roman" w:hAnsi="Times New Roman" w:cs="Times New Roman"/>
              </w:rPr>
            </w:pPr>
          </w:p>
        </w:tc>
      </w:tr>
    </w:tbl>
    <w:p w14:paraId="3C2DBF68" w14:textId="77777777" w:rsidR="00071FFF" w:rsidRDefault="00071FFF" w:rsidP="00071FFF">
      <w:pPr>
        <w:jc w:val="center"/>
        <w:rPr>
          <w:rFonts w:ascii="Times New Roman" w:hAnsi="Times New Roman" w:cs="Times New Roman"/>
          <w:sz w:val="28"/>
          <w:szCs w:val="28"/>
        </w:rPr>
      </w:pPr>
    </w:p>
    <w:p w14:paraId="4214C32F" w14:textId="77777777" w:rsidR="00071FFF" w:rsidRDefault="00071FFF" w:rsidP="00071FFF">
      <w:pPr>
        <w:jc w:val="center"/>
        <w:rPr>
          <w:rFonts w:ascii="Times New Roman" w:hAnsi="Times New Roman" w:cs="Times New Roman"/>
          <w:sz w:val="28"/>
          <w:szCs w:val="28"/>
        </w:rPr>
      </w:pPr>
    </w:p>
    <w:p w14:paraId="3190CA13" w14:textId="77777777" w:rsidR="00071FFF" w:rsidRDefault="00071FFF" w:rsidP="00071FFF">
      <w:pPr>
        <w:jc w:val="center"/>
        <w:rPr>
          <w:rFonts w:ascii="Times New Roman" w:hAnsi="Times New Roman" w:cs="Times New Roman"/>
          <w:sz w:val="28"/>
          <w:szCs w:val="28"/>
        </w:rPr>
      </w:pPr>
    </w:p>
    <w:p w14:paraId="1AA5193D" w14:textId="77777777" w:rsidR="00071FFF" w:rsidRDefault="00071FFF" w:rsidP="00071FFF">
      <w:pPr>
        <w:jc w:val="center"/>
        <w:rPr>
          <w:rFonts w:ascii="Times New Roman" w:hAnsi="Times New Roman" w:cs="Times New Roman"/>
          <w:sz w:val="28"/>
          <w:szCs w:val="28"/>
        </w:rPr>
      </w:pPr>
    </w:p>
    <w:p w14:paraId="1A17DF7B" w14:textId="77777777" w:rsidR="00071FFF" w:rsidRPr="00A31F4F" w:rsidRDefault="00071FFF" w:rsidP="00071FFF">
      <w:pPr>
        <w:jc w:val="center"/>
        <w:rPr>
          <w:rFonts w:ascii="Times New Roman" w:hAnsi="Times New Roman" w:cs="Times New Roman"/>
          <w:sz w:val="28"/>
          <w:szCs w:val="28"/>
        </w:rPr>
      </w:pPr>
      <w:r w:rsidRPr="00FF78B5">
        <w:rPr>
          <w:rFonts w:ascii="Times New Roman" w:hAnsi="Times New Roman" w:cs="Times New Roman"/>
          <w:sz w:val="28"/>
          <w:szCs w:val="28"/>
        </w:rPr>
        <w:t>2024 рік</w:t>
      </w:r>
    </w:p>
    <w:p w14:paraId="20E529F5" w14:textId="77777777" w:rsidR="00071FFF" w:rsidRPr="00071FFF" w:rsidRDefault="00071FFF" w:rsidP="00071FFF">
      <w:pPr>
        <w:pStyle w:val="a4"/>
        <w:tabs>
          <w:tab w:val="left" w:pos="8246"/>
        </w:tabs>
        <w:jc w:val="center"/>
        <w:rPr>
          <w:b/>
          <w:bCs/>
          <w:lang w:val="ru-RU"/>
        </w:rPr>
      </w:pPr>
    </w:p>
    <w:p w14:paraId="03609F4A" w14:textId="70661A96" w:rsidR="00B56C83" w:rsidRPr="00FF78B5" w:rsidRDefault="00B56C83" w:rsidP="00B56C83">
      <w:pPr>
        <w:rPr>
          <w:rFonts w:ascii="Times New Roman" w:hAnsi="Times New Roman" w:cs="Times New Roman"/>
          <w:b/>
          <w:bCs/>
        </w:rPr>
      </w:pPr>
      <w:r w:rsidRPr="00FF78B5">
        <w:rPr>
          <w:rFonts w:ascii="Times New Roman" w:hAnsi="Times New Roman" w:cs="Times New Roman"/>
          <w:b/>
          <w:bCs/>
        </w:rPr>
        <w:t>Зв`язок з викладачем:</w:t>
      </w:r>
      <w:r w:rsidRPr="00FF78B5">
        <w:rPr>
          <w:rFonts w:ascii="Times New Roman" w:hAnsi="Times New Roman" w:cs="Times New Roman"/>
        </w:rPr>
        <w:t xml:space="preserve"> </w:t>
      </w:r>
    </w:p>
    <w:p w14:paraId="2CCB7FB9" w14:textId="1E32FEFD" w:rsidR="00B56C83" w:rsidRPr="00FF78B5" w:rsidRDefault="00B56C83" w:rsidP="00B56C83">
      <w:pPr>
        <w:rPr>
          <w:rFonts w:ascii="Times New Roman" w:hAnsi="Times New Roman" w:cs="Times New Roman"/>
          <w:bCs/>
          <w:lang w:val="en-US"/>
        </w:rPr>
      </w:pPr>
      <w:r w:rsidRPr="00FF78B5">
        <w:rPr>
          <w:rFonts w:ascii="Times New Roman" w:hAnsi="Times New Roman" w:cs="Times New Roman"/>
          <w:b/>
        </w:rPr>
        <w:t>E-</w:t>
      </w:r>
      <w:proofErr w:type="spellStart"/>
      <w:r w:rsidRPr="00FF78B5">
        <w:rPr>
          <w:rFonts w:ascii="Times New Roman" w:hAnsi="Times New Roman" w:cs="Times New Roman"/>
          <w:b/>
        </w:rPr>
        <w:t>mail</w:t>
      </w:r>
      <w:proofErr w:type="spellEnd"/>
      <w:r w:rsidRPr="00FF78B5">
        <w:rPr>
          <w:rFonts w:ascii="Times New Roman" w:hAnsi="Times New Roman" w:cs="Times New Roman"/>
          <w:b/>
        </w:rPr>
        <w:t>:</w:t>
      </w:r>
      <w:r w:rsidR="00666457" w:rsidRPr="00FF78B5">
        <w:rPr>
          <w:rFonts w:ascii="Times New Roman" w:hAnsi="Times New Roman" w:cs="Times New Roman"/>
          <w:b/>
        </w:rPr>
        <w:t xml:space="preserve"> </w:t>
      </w:r>
      <w:r w:rsidR="00B45D74">
        <w:rPr>
          <w:rFonts w:ascii="Times New Roman" w:hAnsi="Times New Roman" w:cs="Times New Roman"/>
          <w:bCs/>
          <w:lang w:val="en-US"/>
        </w:rPr>
        <w:t>juliyagorohovets</w:t>
      </w:r>
      <w:r w:rsidR="00666457" w:rsidRPr="00FF78B5">
        <w:rPr>
          <w:rFonts w:ascii="Times New Roman" w:hAnsi="Times New Roman" w:cs="Times New Roman"/>
          <w:bCs/>
          <w:lang w:val="en-US"/>
        </w:rPr>
        <w:t>@ukr.net</w:t>
      </w:r>
    </w:p>
    <w:p w14:paraId="15EFABA2" w14:textId="22B41046" w:rsidR="00B56C83" w:rsidRPr="00FF78B5" w:rsidRDefault="00B56C83" w:rsidP="00B56C83">
      <w:pPr>
        <w:rPr>
          <w:rFonts w:ascii="Times New Roman" w:hAnsi="Times New Roman" w:cs="Times New Roman"/>
        </w:rPr>
      </w:pPr>
      <w:proofErr w:type="spellStart"/>
      <w:r w:rsidRPr="00FF78B5">
        <w:rPr>
          <w:rFonts w:ascii="Times New Roman" w:hAnsi="Times New Roman" w:cs="Times New Roman"/>
          <w:b/>
        </w:rPr>
        <w:t>Сезн</w:t>
      </w:r>
      <w:proofErr w:type="spellEnd"/>
      <w:r w:rsidRPr="00FF78B5">
        <w:rPr>
          <w:rFonts w:ascii="Times New Roman" w:hAnsi="Times New Roman" w:cs="Times New Roman"/>
          <w:b/>
        </w:rPr>
        <w:t xml:space="preserve"> ЗНУ повідомлення: </w:t>
      </w:r>
      <w:r w:rsidR="00E6107C" w:rsidRPr="00E6107C">
        <w:rPr>
          <w:rFonts w:ascii="Times New Roman" w:hAnsi="Times New Roman" w:cs="Times New Roman"/>
          <w:bCs/>
        </w:rPr>
        <w:t>https://moodle.znu.edu.ua/enrol/index.php?id=</w:t>
      </w:r>
      <w:r w:rsidR="00F515FF" w:rsidRPr="00F515FF">
        <w:t xml:space="preserve"> </w:t>
      </w:r>
      <w:r w:rsidR="00F515FF" w:rsidRPr="00F515FF">
        <w:rPr>
          <w:rFonts w:ascii="Times New Roman" w:hAnsi="Times New Roman" w:cs="Times New Roman"/>
          <w:bCs/>
        </w:rPr>
        <w:t>31498</w:t>
      </w:r>
    </w:p>
    <w:p w14:paraId="26982E02" w14:textId="553A3295" w:rsidR="00B56C83" w:rsidRPr="00B45D74" w:rsidRDefault="00B56C83" w:rsidP="00B56C83">
      <w:pPr>
        <w:rPr>
          <w:rFonts w:ascii="Times New Roman" w:hAnsi="Times New Roman" w:cs="Times New Roman"/>
          <w:lang w:val="en-US"/>
        </w:rPr>
      </w:pPr>
      <w:r w:rsidRPr="00FF78B5">
        <w:rPr>
          <w:rFonts w:ascii="Times New Roman" w:hAnsi="Times New Roman" w:cs="Times New Roman"/>
          <w:b/>
        </w:rPr>
        <w:t>Телефон:</w:t>
      </w:r>
      <w:r w:rsidR="00666457" w:rsidRPr="00FF78B5">
        <w:rPr>
          <w:rFonts w:ascii="Times New Roman" w:hAnsi="Times New Roman" w:cs="Times New Roman"/>
          <w:b/>
        </w:rPr>
        <w:t xml:space="preserve"> </w:t>
      </w:r>
      <w:r w:rsidR="00B45D74">
        <w:rPr>
          <w:rFonts w:ascii="Times New Roman" w:hAnsi="Times New Roman" w:cs="Times New Roman"/>
          <w:bCs/>
        </w:rPr>
        <w:t>095-74-2</w:t>
      </w:r>
      <w:r w:rsidR="00666457" w:rsidRPr="00FF78B5">
        <w:rPr>
          <w:rFonts w:ascii="Times New Roman" w:hAnsi="Times New Roman" w:cs="Times New Roman"/>
          <w:bCs/>
        </w:rPr>
        <w:t>6-7</w:t>
      </w:r>
      <w:r w:rsidR="00B45D74">
        <w:rPr>
          <w:rFonts w:ascii="Times New Roman" w:hAnsi="Times New Roman" w:cs="Times New Roman"/>
          <w:bCs/>
          <w:lang w:val="en-US"/>
        </w:rPr>
        <w:t>23</w:t>
      </w:r>
    </w:p>
    <w:p w14:paraId="3729D97F" w14:textId="3C91A9AF" w:rsidR="00B56C83" w:rsidRPr="009F3C76" w:rsidRDefault="00B56C83" w:rsidP="00B56C83">
      <w:pPr>
        <w:rPr>
          <w:rFonts w:ascii="Times New Roman" w:hAnsi="Times New Roman" w:cs="Times New Roman"/>
          <w:bCs/>
          <w:i/>
          <w:iCs/>
        </w:rPr>
      </w:pPr>
      <w:r w:rsidRPr="009F3C76">
        <w:rPr>
          <w:rFonts w:ascii="Times New Roman" w:hAnsi="Times New Roman" w:cs="Times New Roman"/>
          <w:b/>
        </w:rPr>
        <w:t xml:space="preserve">Інші засоби зв’язку: </w:t>
      </w:r>
      <w:proofErr w:type="spellStart"/>
      <w:r w:rsidRPr="009F3C76">
        <w:rPr>
          <w:rFonts w:ascii="Times New Roman" w:hAnsi="Times New Roman" w:cs="Times New Roman"/>
          <w:bCs/>
        </w:rPr>
        <w:t>Viber</w:t>
      </w:r>
      <w:proofErr w:type="spellEnd"/>
      <w:r w:rsidRPr="009F3C76">
        <w:rPr>
          <w:rFonts w:ascii="Times New Roman" w:hAnsi="Times New Roman" w:cs="Times New Roman"/>
          <w:bCs/>
        </w:rPr>
        <w:t xml:space="preserve">, </w:t>
      </w:r>
      <w:proofErr w:type="spellStart"/>
      <w:r w:rsidRPr="009F3C76">
        <w:rPr>
          <w:rFonts w:ascii="Times New Roman" w:hAnsi="Times New Roman" w:cs="Times New Roman"/>
          <w:bCs/>
        </w:rPr>
        <w:t>Telegram</w:t>
      </w:r>
      <w:proofErr w:type="spellEnd"/>
      <w:r w:rsidRPr="009F3C76">
        <w:rPr>
          <w:rFonts w:ascii="Times New Roman" w:hAnsi="Times New Roman" w:cs="Times New Roman"/>
          <w:bCs/>
          <w:i/>
          <w:iCs/>
        </w:rPr>
        <w:t xml:space="preserve"> </w:t>
      </w:r>
    </w:p>
    <w:p w14:paraId="5B899DA6" w14:textId="39935F83" w:rsidR="00B56C83" w:rsidRPr="009F3C76" w:rsidRDefault="00B56C83" w:rsidP="00B56C83">
      <w:pPr>
        <w:rPr>
          <w:rFonts w:ascii="Times New Roman" w:hAnsi="Times New Roman" w:cs="Times New Roman"/>
        </w:rPr>
      </w:pPr>
      <w:r w:rsidRPr="009F3C76">
        <w:rPr>
          <w:rFonts w:ascii="Times New Roman" w:hAnsi="Times New Roman" w:cs="Times New Roman"/>
          <w:b/>
        </w:rPr>
        <w:t xml:space="preserve">Кафедра: </w:t>
      </w:r>
      <w:r w:rsidR="00666457" w:rsidRPr="009F3C76">
        <w:rPr>
          <w:rFonts w:ascii="Times New Roman" w:hAnsi="Times New Roman" w:cs="Times New Roman"/>
        </w:rPr>
        <w:t xml:space="preserve">кафедра обліку та оподаткування, 5 </w:t>
      </w:r>
      <w:proofErr w:type="spellStart"/>
      <w:r w:rsidR="00666457" w:rsidRPr="009F3C76">
        <w:rPr>
          <w:rFonts w:ascii="Times New Roman" w:hAnsi="Times New Roman" w:cs="Times New Roman"/>
        </w:rPr>
        <w:t>навч</w:t>
      </w:r>
      <w:proofErr w:type="spellEnd"/>
      <w:r w:rsidR="00666457" w:rsidRPr="009F3C76">
        <w:rPr>
          <w:rFonts w:ascii="Times New Roman" w:hAnsi="Times New Roman" w:cs="Times New Roman"/>
        </w:rPr>
        <w:t xml:space="preserve">. корпус, </w:t>
      </w:r>
      <w:proofErr w:type="spellStart"/>
      <w:r w:rsidR="00666457" w:rsidRPr="009F3C76">
        <w:rPr>
          <w:rFonts w:ascii="Times New Roman" w:hAnsi="Times New Roman" w:cs="Times New Roman"/>
        </w:rPr>
        <w:t>ауд</w:t>
      </w:r>
      <w:proofErr w:type="spellEnd"/>
      <w:r w:rsidR="00666457" w:rsidRPr="009F3C76">
        <w:rPr>
          <w:rFonts w:ascii="Times New Roman" w:hAnsi="Times New Roman" w:cs="Times New Roman"/>
        </w:rPr>
        <w:t>. 121</w:t>
      </w:r>
    </w:p>
    <w:p w14:paraId="4971D234" w14:textId="77777777"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14:paraId="641D39F2"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381C903D" w14:textId="0C3477CE" w:rsidR="00E6107C" w:rsidRPr="00E6107C" w:rsidRDefault="00E6107C" w:rsidP="00E6107C">
      <w:pPr>
        <w:ind w:firstLine="567"/>
        <w:jc w:val="both"/>
        <w:rPr>
          <w:rFonts w:ascii="Times New Roman" w:hAnsi="Times New Roman" w:cs="Times New Roman"/>
          <w:sz w:val="28"/>
          <w:szCs w:val="28"/>
        </w:rPr>
      </w:pPr>
      <w:r w:rsidRPr="00E6107C">
        <w:rPr>
          <w:rFonts w:ascii="Times New Roman" w:hAnsi="Times New Roman" w:cs="Times New Roman"/>
          <w:b/>
          <w:bCs/>
          <w:sz w:val="28"/>
          <w:szCs w:val="28"/>
        </w:rPr>
        <w:t>Метою вивчення</w:t>
      </w:r>
      <w:r w:rsidRPr="00E6107C">
        <w:rPr>
          <w:rFonts w:ascii="Times New Roman" w:hAnsi="Times New Roman" w:cs="Times New Roman"/>
          <w:sz w:val="28"/>
          <w:szCs w:val="28"/>
        </w:rPr>
        <w:t xml:space="preserve"> навчальної дисципліни «</w:t>
      </w:r>
      <w:r w:rsidR="00ED1F53">
        <w:rPr>
          <w:rFonts w:ascii="Times New Roman" w:hAnsi="Times New Roman" w:cs="Times New Roman"/>
          <w:sz w:val="28"/>
          <w:szCs w:val="28"/>
        </w:rPr>
        <w:t>Облік в торговельних підприємствах</w:t>
      </w:r>
      <w:r w:rsidRPr="00E6107C">
        <w:rPr>
          <w:rFonts w:ascii="Times New Roman" w:hAnsi="Times New Roman" w:cs="Times New Roman"/>
          <w:sz w:val="28"/>
          <w:szCs w:val="28"/>
        </w:rPr>
        <w:t xml:space="preserve">» є </w:t>
      </w:r>
      <w:r w:rsidR="00ED1F53" w:rsidRPr="00ED1F53">
        <w:rPr>
          <w:rFonts w:ascii="Times New Roman" w:hAnsi="Times New Roman" w:cs="Times New Roman"/>
          <w:sz w:val="28"/>
          <w:szCs w:val="28"/>
        </w:rPr>
        <w:t xml:space="preserve"> </w:t>
      </w:r>
      <w:r w:rsidR="00F515FF">
        <w:rPr>
          <w:rFonts w:ascii="Times New Roman" w:hAnsi="Times New Roman" w:cs="Times New Roman"/>
          <w:sz w:val="28"/>
          <w:szCs w:val="28"/>
        </w:rPr>
        <w:t>н</w:t>
      </w:r>
      <w:r w:rsidR="00F515FF" w:rsidRPr="00F515FF">
        <w:rPr>
          <w:rFonts w:ascii="Times New Roman" w:hAnsi="Times New Roman" w:cs="Times New Roman"/>
          <w:sz w:val="28"/>
          <w:szCs w:val="28"/>
        </w:rPr>
        <w:t>абуття теоретичних знань, практичних вмінь і навичок з ведення обліку на підприємствах оптової, роздрібної, оптово-роздрібної торгівлі та в закладах ресторанного бізнесу.</w:t>
      </w:r>
    </w:p>
    <w:p w14:paraId="781BC1DD" w14:textId="59587180" w:rsidR="004C51EA" w:rsidRPr="00E6107C" w:rsidRDefault="004C51EA" w:rsidP="00ED1F53">
      <w:pPr>
        <w:ind w:firstLine="567"/>
        <w:jc w:val="both"/>
        <w:rPr>
          <w:rFonts w:ascii="Times New Roman" w:hAnsi="Times New Roman" w:cs="Times New Roman"/>
          <w:sz w:val="28"/>
          <w:szCs w:val="28"/>
        </w:rPr>
      </w:pPr>
      <w:r w:rsidRPr="00E6107C">
        <w:rPr>
          <w:rFonts w:ascii="Times New Roman" w:hAnsi="Times New Roman" w:cs="Times New Roman"/>
          <w:sz w:val="28"/>
          <w:szCs w:val="28"/>
        </w:rPr>
        <w:t>Курс «</w:t>
      </w:r>
      <w:r w:rsidR="00ED1F53">
        <w:rPr>
          <w:rFonts w:ascii="Times New Roman" w:hAnsi="Times New Roman" w:cs="Times New Roman"/>
          <w:sz w:val="28"/>
          <w:szCs w:val="28"/>
        </w:rPr>
        <w:t>Облік в торговельних підприємствах</w:t>
      </w:r>
      <w:r w:rsidRPr="00E6107C">
        <w:rPr>
          <w:rFonts w:ascii="Times New Roman" w:hAnsi="Times New Roman" w:cs="Times New Roman"/>
          <w:sz w:val="28"/>
          <w:szCs w:val="28"/>
        </w:rPr>
        <w:t>» є необхідною складовою підготовки фахівців економічного профілю. Вивчення навчальної дисципліни «</w:t>
      </w:r>
      <w:r w:rsidR="00ED1F53">
        <w:rPr>
          <w:rFonts w:ascii="Times New Roman" w:hAnsi="Times New Roman" w:cs="Times New Roman"/>
          <w:sz w:val="28"/>
          <w:szCs w:val="28"/>
        </w:rPr>
        <w:t>Облік в торговельних підприємствах</w:t>
      </w:r>
      <w:r w:rsidRPr="00E6107C">
        <w:rPr>
          <w:rFonts w:ascii="Times New Roman" w:hAnsi="Times New Roman" w:cs="Times New Roman"/>
          <w:sz w:val="28"/>
          <w:szCs w:val="28"/>
        </w:rPr>
        <w:t xml:space="preserve">» допоможе студентам застосовувати на практиці теоретичні знання з </w:t>
      </w:r>
      <w:r w:rsidR="00ED1F53">
        <w:rPr>
          <w:rFonts w:ascii="Times New Roman" w:hAnsi="Times New Roman" w:cs="Times New Roman"/>
          <w:sz w:val="28"/>
          <w:szCs w:val="28"/>
        </w:rPr>
        <w:t xml:space="preserve">обліку </w:t>
      </w:r>
      <w:r w:rsidR="00ED1F53" w:rsidRPr="00ED1F53">
        <w:rPr>
          <w:rFonts w:ascii="Times New Roman" w:hAnsi="Times New Roman" w:cs="Times New Roman"/>
          <w:sz w:val="28"/>
          <w:szCs w:val="28"/>
        </w:rPr>
        <w:t>в торговельних підприємствах</w:t>
      </w:r>
      <w:r w:rsidRPr="00ED1F53">
        <w:rPr>
          <w:rFonts w:ascii="Times New Roman" w:hAnsi="Times New Roman" w:cs="Times New Roman"/>
          <w:sz w:val="28"/>
          <w:szCs w:val="28"/>
        </w:rPr>
        <w:t xml:space="preserve">. Майбутні фахівці повинні бути ознайомлені </w:t>
      </w:r>
      <w:r w:rsidR="00ED1F53" w:rsidRPr="00ED1F53">
        <w:rPr>
          <w:rFonts w:ascii="Times New Roman" w:hAnsi="Times New Roman" w:cs="Times New Roman"/>
          <w:sz w:val="28"/>
          <w:szCs w:val="28"/>
        </w:rPr>
        <w:t xml:space="preserve">з принципами організації та техніки ведення обліку в підприємствах оптової та роздрібної торгівлі і ресторанного господарства, а також щодо особливостей оподаткування таких підприємств. Поряд з цим курс ставить за мету систематизувати знання з фінансового обліку, оподаткування та сформувати навички щодо складання фінансової та податкової звітності. </w:t>
      </w:r>
      <w:r w:rsidRPr="00E6107C">
        <w:rPr>
          <w:rFonts w:ascii="Times New Roman" w:hAnsi="Times New Roman" w:cs="Times New Roman"/>
          <w:sz w:val="28"/>
          <w:szCs w:val="28"/>
        </w:rPr>
        <w:t>Дисципліну «</w:t>
      </w:r>
      <w:r w:rsidR="00ED1F53">
        <w:rPr>
          <w:rFonts w:ascii="Times New Roman" w:hAnsi="Times New Roman" w:cs="Times New Roman"/>
          <w:sz w:val="28"/>
          <w:szCs w:val="28"/>
        </w:rPr>
        <w:t>Облік в торговельних підприємствах</w:t>
      </w:r>
      <w:r w:rsidRPr="00E6107C">
        <w:rPr>
          <w:rFonts w:ascii="Times New Roman" w:hAnsi="Times New Roman" w:cs="Times New Roman"/>
          <w:sz w:val="28"/>
          <w:szCs w:val="28"/>
        </w:rPr>
        <w:t>» доцільно включати до складу «</w:t>
      </w:r>
      <w:r w:rsidR="00EA3BF6">
        <w:rPr>
          <w:rFonts w:ascii="Times New Roman" w:hAnsi="Times New Roman" w:cs="Times New Roman"/>
          <w:sz w:val="28"/>
          <w:szCs w:val="28"/>
        </w:rPr>
        <w:t>вибірк</w:t>
      </w:r>
      <w:r w:rsidR="00F515FF">
        <w:rPr>
          <w:rFonts w:ascii="Times New Roman" w:hAnsi="Times New Roman" w:cs="Times New Roman"/>
          <w:sz w:val="28"/>
          <w:szCs w:val="28"/>
        </w:rPr>
        <w:t>ова</w:t>
      </w:r>
      <w:r w:rsidRPr="00E6107C">
        <w:rPr>
          <w:rFonts w:ascii="Times New Roman" w:hAnsi="Times New Roman" w:cs="Times New Roman"/>
          <w:sz w:val="28"/>
          <w:szCs w:val="28"/>
        </w:rPr>
        <w:t xml:space="preserve">». </w:t>
      </w:r>
    </w:p>
    <w:p w14:paraId="280EE152" w14:textId="1839AFD8" w:rsidR="004C51EA" w:rsidRPr="009F3C76" w:rsidRDefault="004C51EA" w:rsidP="004C51EA">
      <w:pPr>
        <w:ind w:firstLine="567"/>
        <w:jc w:val="both"/>
        <w:rPr>
          <w:rFonts w:ascii="Times New Roman" w:hAnsi="Times New Roman" w:cs="Times New Roman"/>
          <w:b/>
          <w:bCs/>
          <w:sz w:val="28"/>
          <w:szCs w:val="28"/>
        </w:rPr>
      </w:pPr>
      <w:r w:rsidRPr="009F3C76">
        <w:rPr>
          <w:rFonts w:ascii="Times New Roman" w:hAnsi="Times New Roman" w:cs="Times New Roman"/>
          <w:sz w:val="28"/>
          <w:szCs w:val="28"/>
        </w:rPr>
        <w:t>Навчальна дисципліна є невід’ємною частиною циклу економічних дисциплін, необхідних фахівцям економічних підрозділів підприємств незалежно від форми власності та організаційно-правової форми господарювання.</w:t>
      </w:r>
    </w:p>
    <w:p w14:paraId="7F219C12" w14:textId="77777777" w:rsidR="00B56C83" w:rsidRPr="00A31F4F" w:rsidRDefault="00B56C83" w:rsidP="00B56C83">
      <w:pPr>
        <w:jc w:val="both"/>
        <w:rPr>
          <w:rFonts w:ascii="Times New Roman" w:hAnsi="Times New Roman" w:cs="Times New Roman"/>
          <w:bCs/>
          <w:i/>
          <w:sz w:val="22"/>
          <w:szCs w:val="22"/>
        </w:rPr>
      </w:pPr>
    </w:p>
    <w:p w14:paraId="124CD261"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3263"/>
        <w:gridCol w:w="3146"/>
      </w:tblGrid>
      <w:tr w:rsidR="00B56C83" w:rsidRPr="00A31F4F" w14:paraId="1334483D" w14:textId="77777777" w:rsidTr="007217AA">
        <w:trPr>
          <w:trHeight w:val="883"/>
        </w:trPr>
        <w:tc>
          <w:tcPr>
            <w:tcW w:w="2975" w:type="dxa"/>
            <w:tcBorders>
              <w:top w:val="single" w:sz="4" w:space="0" w:color="auto"/>
              <w:left w:val="single" w:sz="4" w:space="0" w:color="auto"/>
              <w:bottom w:val="single" w:sz="4" w:space="0" w:color="auto"/>
              <w:right w:val="single" w:sz="4" w:space="0" w:color="auto"/>
            </w:tcBorders>
            <w:vAlign w:val="center"/>
            <w:hideMark/>
          </w:tcPr>
          <w:p w14:paraId="282F8DC2" w14:textId="77777777" w:rsidR="00B56C83" w:rsidRPr="00A31F4F" w:rsidRDefault="00B56C83" w:rsidP="00F04464">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3" w:type="dxa"/>
            <w:tcBorders>
              <w:top w:val="single" w:sz="4" w:space="0" w:color="auto"/>
              <w:left w:val="single" w:sz="4" w:space="0" w:color="auto"/>
              <w:right w:val="single" w:sz="4" w:space="0" w:color="auto"/>
            </w:tcBorders>
            <w:vAlign w:val="center"/>
            <w:hideMark/>
          </w:tcPr>
          <w:p w14:paraId="435E1FFF" w14:textId="77777777" w:rsidR="00B56C83" w:rsidRPr="00A31F4F" w:rsidRDefault="00B56C83" w:rsidP="00F04464">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146" w:type="dxa"/>
            <w:tcBorders>
              <w:top w:val="single" w:sz="4" w:space="0" w:color="auto"/>
              <w:left w:val="single" w:sz="4" w:space="0" w:color="auto"/>
              <w:right w:val="single" w:sz="4" w:space="0" w:color="auto"/>
            </w:tcBorders>
            <w:vAlign w:val="center"/>
          </w:tcPr>
          <w:p w14:paraId="0CFE4F48" w14:textId="77777777" w:rsidR="00B56C83" w:rsidRPr="00A31F4F" w:rsidRDefault="00B56C83" w:rsidP="00F04464">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0AAA3231" w14:textId="77777777" w:rsidTr="007217AA">
        <w:trPr>
          <w:trHeight w:val="44"/>
        </w:trPr>
        <w:tc>
          <w:tcPr>
            <w:tcW w:w="2975" w:type="dxa"/>
            <w:tcBorders>
              <w:top w:val="single" w:sz="4" w:space="0" w:color="auto"/>
              <w:left w:val="single" w:sz="4" w:space="0" w:color="auto"/>
              <w:bottom w:val="single" w:sz="4" w:space="0" w:color="auto"/>
              <w:right w:val="single" w:sz="4" w:space="0" w:color="auto"/>
            </w:tcBorders>
            <w:vAlign w:val="center"/>
            <w:hideMark/>
          </w:tcPr>
          <w:p w14:paraId="57C3FFC9"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3" w:type="dxa"/>
            <w:tcBorders>
              <w:top w:val="single" w:sz="4" w:space="0" w:color="auto"/>
              <w:left w:val="single" w:sz="4" w:space="0" w:color="auto"/>
              <w:right w:val="single" w:sz="4" w:space="0" w:color="auto"/>
            </w:tcBorders>
            <w:vAlign w:val="center"/>
            <w:hideMark/>
          </w:tcPr>
          <w:p w14:paraId="1538A1A2"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146" w:type="dxa"/>
            <w:tcBorders>
              <w:top w:val="single" w:sz="4" w:space="0" w:color="auto"/>
              <w:left w:val="single" w:sz="4" w:space="0" w:color="auto"/>
              <w:right w:val="single" w:sz="4" w:space="0" w:color="auto"/>
            </w:tcBorders>
            <w:vAlign w:val="center"/>
          </w:tcPr>
          <w:p w14:paraId="389D6EA3" w14:textId="77777777" w:rsidR="00B56C83" w:rsidRPr="00A31F4F" w:rsidRDefault="00B56C83" w:rsidP="00F04464">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2783EF79" w14:textId="77777777" w:rsidTr="007217AA">
        <w:trPr>
          <w:trHeight w:val="365"/>
        </w:trPr>
        <w:tc>
          <w:tcPr>
            <w:tcW w:w="2975" w:type="dxa"/>
            <w:tcBorders>
              <w:top w:val="single" w:sz="4" w:space="0" w:color="auto"/>
              <w:left w:val="single" w:sz="4" w:space="0" w:color="auto"/>
              <w:bottom w:val="single" w:sz="4" w:space="0" w:color="auto"/>
              <w:right w:val="single" w:sz="4" w:space="0" w:color="auto"/>
            </w:tcBorders>
            <w:vAlign w:val="center"/>
            <w:hideMark/>
          </w:tcPr>
          <w:p w14:paraId="3E544683" w14:textId="77777777" w:rsidR="00B56C83" w:rsidRPr="00A31F4F" w:rsidRDefault="00B56C83" w:rsidP="00F04464">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409" w:type="dxa"/>
            <w:gridSpan w:val="2"/>
            <w:tcBorders>
              <w:top w:val="single" w:sz="4" w:space="0" w:color="auto"/>
              <w:left w:val="single" w:sz="4" w:space="0" w:color="auto"/>
              <w:bottom w:val="single" w:sz="4" w:space="0" w:color="auto"/>
              <w:right w:val="single" w:sz="4" w:space="0" w:color="auto"/>
            </w:tcBorders>
            <w:vAlign w:val="center"/>
            <w:hideMark/>
          </w:tcPr>
          <w:p w14:paraId="4221D8B8" w14:textId="588E83CD" w:rsidR="00B56C83" w:rsidRPr="00A31F4F" w:rsidRDefault="00F515FF" w:rsidP="00F04464">
            <w:pPr>
              <w:autoSpaceDE w:val="0"/>
              <w:autoSpaceDN w:val="0"/>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rPr>
              <w:t>Вибір</w:t>
            </w:r>
            <w:r w:rsidR="00E6107C">
              <w:rPr>
                <w:rFonts w:ascii="Times New Roman" w:hAnsi="Times New Roman" w:cs="Times New Roman"/>
                <w:b/>
                <w:sz w:val="28"/>
                <w:szCs w:val="28"/>
              </w:rPr>
              <w:t xml:space="preserve">кова </w:t>
            </w:r>
          </w:p>
        </w:tc>
      </w:tr>
      <w:tr w:rsidR="00B56C83" w:rsidRPr="00A31F4F" w14:paraId="03DD8FB5" w14:textId="77777777" w:rsidTr="007217AA">
        <w:trPr>
          <w:trHeight w:val="243"/>
        </w:trPr>
        <w:tc>
          <w:tcPr>
            <w:tcW w:w="2975" w:type="dxa"/>
            <w:tcBorders>
              <w:top w:val="single" w:sz="4" w:space="0" w:color="auto"/>
              <w:left w:val="single" w:sz="4" w:space="0" w:color="auto"/>
              <w:bottom w:val="single" w:sz="4" w:space="0" w:color="auto"/>
              <w:right w:val="single" w:sz="4" w:space="0" w:color="auto"/>
            </w:tcBorders>
            <w:vAlign w:val="center"/>
            <w:hideMark/>
          </w:tcPr>
          <w:p w14:paraId="0B86CCA0" w14:textId="77777777" w:rsidR="00B56C83" w:rsidRPr="00A31F4F" w:rsidRDefault="00B56C83" w:rsidP="00F04464">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3" w:type="dxa"/>
            <w:tcBorders>
              <w:top w:val="single" w:sz="4" w:space="0" w:color="auto"/>
              <w:left w:val="single" w:sz="4" w:space="0" w:color="auto"/>
              <w:bottom w:val="single" w:sz="4" w:space="0" w:color="auto"/>
              <w:right w:val="single" w:sz="4" w:space="0" w:color="auto"/>
            </w:tcBorders>
            <w:vAlign w:val="center"/>
            <w:hideMark/>
          </w:tcPr>
          <w:p w14:paraId="4D64DD88" w14:textId="2C572887" w:rsidR="00B56C83" w:rsidRPr="00A31F4F" w:rsidRDefault="004C51EA"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1</w:t>
            </w:r>
            <w:r w:rsidR="00B56C83" w:rsidRPr="00A31F4F">
              <w:rPr>
                <w:rFonts w:ascii="Times New Roman" w:hAnsi="Times New Roman" w:cs="Times New Roman"/>
              </w:rPr>
              <w:t xml:space="preserve"> -й</w:t>
            </w:r>
          </w:p>
        </w:tc>
        <w:tc>
          <w:tcPr>
            <w:tcW w:w="3146" w:type="dxa"/>
            <w:tcBorders>
              <w:top w:val="single" w:sz="4" w:space="0" w:color="auto"/>
              <w:left w:val="single" w:sz="4" w:space="0" w:color="auto"/>
              <w:bottom w:val="single" w:sz="4" w:space="0" w:color="auto"/>
              <w:right w:val="single" w:sz="4" w:space="0" w:color="auto"/>
            </w:tcBorders>
            <w:vAlign w:val="center"/>
          </w:tcPr>
          <w:p w14:paraId="31938838" w14:textId="53851653" w:rsidR="00B56C83" w:rsidRPr="00A31F4F" w:rsidRDefault="00B56C83" w:rsidP="00F04464">
            <w:pPr>
              <w:autoSpaceDE w:val="0"/>
              <w:autoSpaceDN w:val="0"/>
              <w:spacing w:line="276" w:lineRule="auto"/>
              <w:jc w:val="center"/>
              <w:rPr>
                <w:rFonts w:ascii="Times New Roman" w:hAnsi="Times New Roman" w:cs="Times New Roman"/>
                <w:lang w:eastAsia="en-US"/>
              </w:rPr>
            </w:pPr>
            <w:r w:rsidRPr="00A31F4F">
              <w:rPr>
                <w:rFonts w:ascii="Times New Roman" w:hAnsi="Times New Roman" w:cs="Times New Roman"/>
              </w:rPr>
              <w:t xml:space="preserve"> </w:t>
            </w:r>
            <w:r w:rsidR="001C2F48">
              <w:rPr>
                <w:rFonts w:ascii="Times New Roman" w:hAnsi="Times New Roman" w:cs="Times New Roman"/>
              </w:rPr>
              <w:t>1</w:t>
            </w:r>
            <w:r w:rsidRPr="00A31F4F">
              <w:rPr>
                <w:rFonts w:ascii="Times New Roman" w:hAnsi="Times New Roman" w:cs="Times New Roman"/>
              </w:rPr>
              <w:t>-й</w:t>
            </w:r>
          </w:p>
        </w:tc>
      </w:tr>
      <w:tr w:rsidR="005A4E7D" w:rsidRPr="00A31F4F" w14:paraId="7709815E" w14:textId="77777777" w:rsidTr="007217AA">
        <w:trPr>
          <w:trHeight w:val="511"/>
        </w:trPr>
        <w:tc>
          <w:tcPr>
            <w:tcW w:w="2975" w:type="dxa"/>
            <w:tcBorders>
              <w:top w:val="single" w:sz="4" w:space="0" w:color="auto"/>
              <w:left w:val="single" w:sz="4" w:space="0" w:color="auto"/>
              <w:bottom w:val="single" w:sz="4" w:space="0" w:color="auto"/>
              <w:right w:val="single" w:sz="4" w:space="0" w:color="auto"/>
            </w:tcBorders>
            <w:vAlign w:val="center"/>
            <w:hideMark/>
          </w:tcPr>
          <w:p w14:paraId="65DED18B" w14:textId="77777777" w:rsidR="005A4E7D" w:rsidRPr="00A31F4F" w:rsidRDefault="005A4E7D" w:rsidP="00F04464">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3263" w:type="dxa"/>
            <w:tcBorders>
              <w:top w:val="single" w:sz="4" w:space="0" w:color="auto"/>
              <w:left w:val="single" w:sz="4" w:space="0" w:color="auto"/>
              <w:bottom w:val="single" w:sz="4" w:space="0" w:color="auto"/>
              <w:right w:val="single" w:sz="4" w:space="0" w:color="auto"/>
            </w:tcBorders>
            <w:vAlign w:val="center"/>
            <w:hideMark/>
          </w:tcPr>
          <w:p w14:paraId="3019A394" w14:textId="705F4F43" w:rsidR="005A4E7D" w:rsidRPr="00FF78B5" w:rsidRDefault="00F515FF" w:rsidP="00F04464">
            <w:pPr>
              <w:autoSpaceDE w:val="0"/>
              <w:autoSpaceDN w:val="0"/>
              <w:spacing w:line="276" w:lineRule="auto"/>
              <w:jc w:val="center"/>
              <w:rPr>
                <w:rFonts w:ascii="Times New Roman" w:hAnsi="Times New Roman" w:cs="Times New Roman"/>
                <w:bCs/>
              </w:rPr>
            </w:pPr>
            <w:r>
              <w:rPr>
                <w:rFonts w:ascii="Times New Roman" w:hAnsi="Times New Roman" w:cs="Times New Roman"/>
                <w:bCs/>
              </w:rPr>
              <w:t>6</w:t>
            </w:r>
          </w:p>
        </w:tc>
        <w:tc>
          <w:tcPr>
            <w:tcW w:w="3146" w:type="dxa"/>
            <w:tcBorders>
              <w:top w:val="single" w:sz="4" w:space="0" w:color="auto"/>
              <w:left w:val="single" w:sz="4" w:space="0" w:color="auto"/>
              <w:bottom w:val="single" w:sz="4" w:space="0" w:color="auto"/>
              <w:right w:val="single" w:sz="4" w:space="0" w:color="auto"/>
            </w:tcBorders>
            <w:vAlign w:val="center"/>
          </w:tcPr>
          <w:p w14:paraId="62A535B0" w14:textId="6563E36A" w:rsidR="005A4E7D" w:rsidRPr="001C2F48" w:rsidRDefault="00F515FF" w:rsidP="00F04464">
            <w:pPr>
              <w:autoSpaceDE w:val="0"/>
              <w:autoSpaceDN w:val="0"/>
              <w:spacing w:line="276" w:lineRule="auto"/>
              <w:jc w:val="center"/>
              <w:rPr>
                <w:rFonts w:ascii="Times New Roman" w:hAnsi="Times New Roman" w:cs="Times New Roman"/>
                <w:bCs/>
              </w:rPr>
            </w:pPr>
            <w:r>
              <w:rPr>
                <w:rFonts w:ascii="Times New Roman" w:hAnsi="Times New Roman" w:cs="Times New Roman"/>
                <w:bCs/>
              </w:rPr>
              <w:t>6</w:t>
            </w:r>
          </w:p>
        </w:tc>
      </w:tr>
      <w:tr w:rsidR="005A4E7D" w:rsidRPr="00A31F4F" w14:paraId="27AE786B" w14:textId="77777777" w:rsidTr="007217AA">
        <w:trPr>
          <w:trHeight w:val="364"/>
        </w:trPr>
        <w:tc>
          <w:tcPr>
            <w:tcW w:w="2975" w:type="dxa"/>
            <w:tcBorders>
              <w:top w:val="single" w:sz="4" w:space="0" w:color="auto"/>
              <w:left w:val="single" w:sz="4" w:space="0" w:color="auto"/>
              <w:bottom w:val="single" w:sz="4" w:space="0" w:color="auto"/>
              <w:right w:val="single" w:sz="4" w:space="0" w:color="auto"/>
            </w:tcBorders>
            <w:vAlign w:val="center"/>
            <w:hideMark/>
          </w:tcPr>
          <w:p w14:paraId="42B4EA96" w14:textId="77777777" w:rsidR="005A4E7D" w:rsidRPr="00A31F4F" w:rsidRDefault="005A4E7D" w:rsidP="00F04464">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3263" w:type="dxa"/>
            <w:tcBorders>
              <w:top w:val="single" w:sz="4" w:space="0" w:color="auto"/>
              <w:left w:val="single" w:sz="4" w:space="0" w:color="auto"/>
              <w:bottom w:val="single" w:sz="4" w:space="0" w:color="auto"/>
              <w:right w:val="single" w:sz="4" w:space="0" w:color="auto"/>
            </w:tcBorders>
            <w:vAlign w:val="center"/>
            <w:hideMark/>
          </w:tcPr>
          <w:p w14:paraId="319844A6" w14:textId="2FB794A7" w:rsidR="005A4E7D" w:rsidRPr="00A31F4F" w:rsidRDefault="00F515FF"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180</w:t>
            </w:r>
          </w:p>
        </w:tc>
        <w:tc>
          <w:tcPr>
            <w:tcW w:w="3146" w:type="dxa"/>
            <w:tcBorders>
              <w:top w:val="single" w:sz="4" w:space="0" w:color="auto"/>
              <w:left w:val="single" w:sz="4" w:space="0" w:color="auto"/>
              <w:bottom w:val="single" w:sz="4" w:space="0" w:color="auto"/>
              <w:right w:val="single" w:sz="4" w:space="0" w:color="auto"/>
            </w:tcBorders>
            <w:vAlign w:val="center"/>
          </w:tcPr>
          <w:p w14:paraId="398E6B13" w14:textId="1B5AB530" w:rsidR="005A4E7D" w:rsidRPr="00A31F4F" w:rsidRDefault="00F515FF"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180</w:t>
            </w:r>
          </w:p>
        </w:tc>
      </w:tr>
      <w:tr w:rsidR="00B56C83" w:rsidRPr="00A31F4F" w14:paraId="68E341F7" w14:textId="77777777" w:rsidTr="007217AA">
        <w:trPr>
          <w:trHeight w:val="272"/>
        </w:trPr>
        <w:tc>
          <w:tcPr>
            <w:tcW w:w="2975" w:type="dxa"/>
            <w:tcBorders>
              <w:top w:val="single" w:sz="4" w:space="0" w:color="auto"/>
              <w:left w:val="single" w:sz="4" w:space="0" w:color="auto"/>
              <w:bottom w:val="single" w:sz="4" w:space="0" w:color="auto"/>
              <w:right w:val="single" w:sz="4" w:space="0" w:color="auto"/>
            </w:tcBorders>
            <w:vAlign w:val="center"/>
          </w:tcPr>
          <w:p w14:paraId="6B4E6368" w14:textId="77777777" w:rsidR="00B56C83" w:rsidRPr="00A31F4F" w:rsidRDefault="00B56C83" w:rsidP="00F04464">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3" w:type="dxa"/>
            <w:tcBorders>
              <w:top w:val="single" w:sz="4" w:space="0" w:color="auto"/>
              <w:left w:val="single" w:sz="4" w:space="0" w:color="auto"/>
              <w:bottom w:val="single" w:sz="4" w:space="0" w:color="auto"/>
              <w:right w:val="single" w:sz="4" w:space="0" w:color="auto"/>
            </w:tcBorders>
            <w:vAlign w:val="center"/>
            <w:hideMark/>
          </w:tcPr>
          <w:p w14:paraId="39487203" w14:textId="59DCF7B1" w:rsidR="00B56C83" w:rsidRPr="00A31F4F" w:rsidRDefault="00F515FF"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30</w:t>
            </w:r>
            <w:r w:rsidR="00854B28">
              <w:rPr>
                <w:rFonts w:ascii="Times New Roman" w:hAnsi="Times New Roman" w:cs="Times New Roman"/>
              </w:rPr>
              <w:t xml:space="preserve"> </w:t>
            </w:r>
            <w:r w:rsidR="00B56C83" w:rsidRPr="00A31F4F">
              <w:rPr>
                <w:rFonts w:ascii="Times New Roman" w:hAnsi="Times New Roman" w:cs="Times New Roman"/>
              </w:rPr>
              <w:t>год.</w:t>
            </w:r>
          </w:p>
        </w:tc>
        <w:tc>
          <w:tcPr>
            <w:tcW w:w="3146" w:type="dxa"/>
            <w:tcBorders>
              <w:top w:val="single" w:sz="4" w:space="0" w:color="auto"/>
              <w:left w:val="single" w:sz="4" w:space="0" w:color="auto"/>
              <w:bottom w:val="single" w:sz="4" w:space="0" w:color="auto"/>
              <w:right w:val="single" w:sz="4" w:space="0" w:color="auto"/>
            </w:tcBorders>
            <w:vAlign w:val="center"/>
            <w:hideMark/>
          </w:tcPr>
          <w:p w14:paraId="2B4A9FDA" w14:textId="2F975BE7" w:rsidR="00B56C83" w:rsidRPr="00A31F4F" w:rsidRDefault="00F515FF"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10</w:t>
            </w:r>
            <w:r w:rsidR="001C2F48">
              <w:rPr>
                <w:rFonts w:ascii="Times New Roman" w:hAnsi="Times New Roman" w:cs="Times New Roman"/>
              </w:rPr>
              <w:t xml:space="preserve"> </w:t>
            </w:r>
            <w:r w:rsidR="00B56C83" w:rsidRPr="00A31F4F">
              <w:rPr>
                <w:rFonts w:ascii="Times New Roman" w:hAnsi="Times New Roman" w:cs="Times New Roman"/>
              </w:rPr>
              <w:t>год.</w:t>
            </w:r>
          </w:p>
        </w:tc>
      </w:tr>
      <w:tr w:rsidR="00B56C83" w:rsidRPr="00A31F4F" w14:paraId="78999827" w14:textId="77777777" w:rsidTr="007217AA">
        <w:trPr>
          <w:trHeight w:val="679"/>
        </w:trPr>
        <w:tc>
          <w:tcPr>
            <w:tcW w:w="2975" w:type="dxa"/>
            <w:tcBorders>
              <w:top w:val="single" w:sz="4" w:space="0" w:color="auto"/>
              <w:left w:val="single" w:sz="4" w:space="0" w:color="auto"/>
              <w:right w:val="single" w:sz="4" w:space="0" w:color="auto"/>
            </w:tcBorders>
            <w:vAlign w:val="center"/>
          </w:tcPr>
          <w:p w14:paraId="71667D6A" w14:textId="77777777" w:rsidR="00B56C83" w:rsidRPr="00A31F4F" w:rsidRDefault="00B56C83" w:rsidP="00F04464">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3" w:type="dxa"/>
            <w:tcBorders>
              <w:top w:val="single" w:sz="4" w:space="0" w:color="auto"/>
              <w:left w:val="single" w:sz="4" w:space="0" w:color="auto"/>
              <w:right w:val="single" w:sz="4" w:space="0" w:color="auto"/>
            </w:tcBorders>
            <w:vAlign w:val="center"/>
            <w:hideMark/>
          </w:tcPr>
          <w:p w14:paraId="03E63FCD" w14:textId="44BC0BFF" w:rsidR="00B56C83" w:rsidRPr="00A31F4F" w:rsidRDefault="00F515FF"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30</w:t>
            </w:r>
            <w:r w:rsidR="00854B28">
              <w:rPr>
                <w:rFonts w:ascii="Times New Roman" w:hAnsi="Times New Roman" w:cs="Times New Roman"/>
              </w:rPr>
              <w:t xml:space="preserve"> </w:t>
            </w:r>
            <w:r w:rsidR="00B56C83" w:rsidRPr="00A31F4F">
              <w:rPr>
                <w:rFonts w:ascii="Times New Roman" w:hAnsi="Times New Roman" w:cs="Times New Roman"/>
              </w:rPr>
              <w:t>год.</w:t>
            </w:r>
          </w:p>
        </w:tc>
        <w:tc>
          <w:tcPr>
            <w:tcW w:w="3146" w:type="dxa"/>
            <w:tcBorders>
              <w:top w:val="single" w:sz="4" w:space="0" w:color="auto"/>
              <w:left w:val="single" w:sz="4" w:space="0" w:color="auto"/>
              <w:right w:val="single" w:sz="4" w:space="0" w:color="auto"/>
            </w:tcBorders>
            <w:vAlign w:val="center"/>
            <w:hideMark/>
          </w:tcPr>
          <w:p w14:paraId="332A4B5A" w14:textId="067C84A5" w:rsidR="00B56C83" w:rsidRPr="00A31F4F" w:rsidRDefault="00F515FF"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8</w:t>
            </w:r>
            <w:r w:rsidR="001C2F48">
              <w:rPr>
                <w:rFonts w:ascii="Times New Roman" w:hAnsi="Times New Roman" w:cs="Times New Roman"/>
              </w:rPr>
              <w:t xml:space="preserve"> </w:t>
            </w:r>
            <w:r w:rsidR="00B56C83" w:rsidRPr="00A31F4F">
              <w:rPr>
                <w:rFonts w:ascii="Times New Roman" w:hAnsi="Times New Roman" w:cs="Times New Roman"/>
              </w:rPr>
              <w:t>год.</w:t>
            </w:r>
          </w:p>
        </w:tc>
      </w:tr>
      <w:tr w:rsidR="00B56C83" w:rsidRPr="00A31F4F" w14:paraId="04C55E5B" w14:textId="77777777" w:rsidTr="007217AA">
        <w:trPr>
          <w:trHeight w:val="317"/>
        </w:trPr>
        <w:tc>
          <w:tcPr>
            <w:tcW w:w="2975" w:type="dxa"/>
            <w:tcBorders>
              <w:top w:val="single" w:sz="4" w:space="0" w:color="auto"/>
              <w:left w:val="single" w:sz="4" w:space="0" w:color="auto"/>
              <w:bottom w:val="single" w:sz="4" w:space="0" w:color="auto"/>
              <w:right w:val="single" w:sz="4" w:space="0" w:color="auto"/>
            </w:tcBorders>
            <w:vAlign w:val="center"/>
            <w:hideMark/>
          </w:tcPr>
          <w:p w14:paraId="376F15EA" w14:textId="77777777" w:rsidR="00B56C83" w:rsidRPr="00A31F4F" w:rsidRDefault="00B56C83" w:rsidP="00F04464">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3" w:type="dxa"/>
            <w:tcBorders>
              <w:left w:val="single" w:sz="4" w:space="0" w:color="auto"/>
              <w:bottom w:val="single" w:sz="4" w:space="0" w:color="auto"/>
              <w:right w:val="single" w:sz="4" w:space="0" w:color="auto"/>
            </w:tcBorders>
            <w:vAlign w:val="center"/>
            <w:hideMark/>
          </w:tcPr>
          <w:p w14:paraId="3BA894B0" w14:textId="01B7AEDC" w:rsidR="00B56C83" w:rsidRPr="00A31F4F" w:rsidRDefault="00854B28"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 </w:t>
            </w:r>
            <w:r w:rsidR="007217AA">
              <w:rPr>
                <w:rFonts w:ascii="Times New Roman" w:hAnsi="Times New Roman" w:cs="Times New Roman"/>
              </w:rPr>
              <w:t>1</w:t>
            </w:r>
            <w:r w:rsidR="00F515FF">
              <w:rPr>
                <w:rFonts w:ascii="Times New Roman" w:hAnsi="Times New Roman" w:cs="Times New Roman"/>
              </w:rPr>
              <w:t>20</w:t>
            </w:r>
            <w:r>
              <w:rPr>
                <w:rFonts w:ascii="Times New Roman" w:hAnsi="Times New Roman" w:cs="Times New Roman"/>
              </w:rPr>
              <w:t xml:space="preserve"> </w:t>
            </w:r>
            <w:r w:rsidR="00B56C83" w:rsidRPr="00A31F4F">
              <w:rPr>
                <w:rFonts w:ascii="Times New Roman" w:hAnsi="Times New Roman" w:cs="Times New Roman"/>
              </w:rPr>
              <w:t>год.</w:t>
            </w:r>
          </w:p>
        </w:tc>
        <w:tc>
          <w:tcPr>
            <w:tcW w:w="3146" w:type="dxa"/>
            <w:tcBorders>
              <w:left w:val="single" w:sz="4" w:space="0" w:color="auto"/>
              <w:bottom w:val="single" w:sz="4" w:space="0" w:color="auto"/>
              <w:right w:val="single" w:sz="4" w:space="0" w:color="auto"/>
            </w:tcBorders>
            <w:vAlign w:val="center"/>
            <w:hideMark/>
          </w:tcPr>
          <w:p w14:paraId="4D5D063E" w14:textId="094CD186" w:rsidR="00B56C83" w:rsidRPr="00A31F4F" w:rsidRDefault="001C2F48"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16</w:t>
            </w:r>
            <w:r w:rsidR="00F515FF">
              <w:rPr>
                <w:rFonts w:ascii="Times New Roman" w:hAnsi="Times New Roman" w:cs="Times New Roman"/>
              </w:rPr>
              <w:t>2</w:t>
            </w:r>
            <w:r>
              <w:rPr>
                <w:rFonts w:ascii="Times New Roman" w:hAnsi="Times New Roman" w:cs="Times New Roman"/>
              </w:rPr>
              <w:t xml:space="preserve"> </w:t>
            </w:r>
            <w:r w:rsidR="00B56C83" w:rsidRPr="00A31F4F">
              <w:rPr>
                <w:rFonts w:ascii="Times New Roman" w:hAnsi="Times New Roman" w:cs="Times New Roman"/>
              </w:rPr>
              <w:t>год.</w:t>
            </w:r>
          </w:p>
        </w:tc>
      </w:tr>
      <w:tr w:rsidR="00B56C83" w:rsidRPr="00A31F4F" w14:paraId="64B99FDB" w14:textId="77777777" w:rsidTr="007217AA">
        <w:trPr>
          <w:trHeight w:val="606"/>
        </w:trPr>
        <w:tc>
          <w:tcPr>
            <w:tcW w:w="2975" w:type="dxa"/>
            <w:tcBorders>
              <w:top w:val="single" w:sz="4" w:space="0" w:color="auto"/>
              <w:left w:val="single" w:sz="4" w:space="0" w:color="auto"/>
              <w:bottom w:val="single" w:sz="4" w:space="0" w:color="auto"/>
              <w:right w:val="single" w:sz="4" w:space="0" w:color="auto"/>
            </w:tcBorders>
            <w:vAlign w:val="center"/>
            <w:hideMark/>
          </w:tcPr>
          <w:p w14:paraId="22C176C4" w14:textId="77777777" w:rsidR="00B56C83" w:rsidRPr="00A31F4F" w:rsidRDefault="00B56C83" w:rsidP="00F04464">
            <w:pPr>
              <w:spacing w:line="276" w:lineRule="auto"/>
              <w:rPr>
                <w:rFonts w:ascii="Times New Roman" w:hAnsi="Times New Roman" w:cs="Times New Roman"/>
                <w:lang w:eastAsia="en-US"/>
              </w:rPr>
            </w:pPr>
            <w:r w:rsidRPr="00A31F4F">
              <w:rPr>
                <w:rFonts w:ascii="Times New Roman" w:hAnsi="Times New Roman" w:cs="Times New Roman"/>
              </w:rPr>
              <w:lastRenderedPageBreak/>
              <w:t xml:space="preserve">Консультації </w:t>
            </w:r>
          </w:p>
        </w:tc>
        <w:tc>
          <w:tcPr>
            <w:tcW w:w="6409" w:type="dxa"/>
            <w:gridSpan w:val="2"/>
            <w:tcBorders>
              <w:top w:val="single" w:sz="4" w:space="0" w:color="auto"/>
              <w:left w:val="single" w:sz="4" w:space="0" w:color="auto"/>
              <w:bottom w:val="single" w:sz="4" w:space="0" w:color="auto"/>
              <w:right w:val="single" w:sz="4" w:space="0" w:color="auto"/>
            </w:tcBorders>
            <w:vAlign w:val="center"/>
          </w:tcPr>
          <w:p w14:paraId="72F60F66" w14:textId="1475CBAF" w:rsidR="00B56C83" w:rsidRPr="009F3C76" w:rsidRDefault="00854B28" w:rsidP="00F04464">
            <w:pPr>
              <w:rPr>
                <w:rFonts w:ascii="Times New Roman" w:hAnsi="Times New Roman" w:cs="Times New Roman"/>
                <w:lang w:eastAsia="en-US"/>
              </w:rPr>
            </w:pPr>
            <w:r w:rsidRPr="009F3C76">
              <w:rPr>
                <w:rFonts w:ascii="Times New Roman" w:hAnsi="Times New Roman" w:cs="Times New Roman"/>
                <w:bCs/>
                <w:i/>
              </w:rPr>
              <w:t xml:space="preserve">Дистанційно, </w:t>
            </w:r>
            <w:r w:rsidRPr="009F3C76">
              <w:rPr>
                <w:rFonts w:ascii="Times New Roman" w:hAnsi="Times New Roman" w:cs="Times New Roman"/>
                <w:bCs/>
                <w:i/>
                <w:lang w:val="en-US"/>
              </w:rPr>
              <w:t xml:space="preserve">Zoom </w:t>
            </w:r>
            <w:r w:rsidRPr="009F3C76">
              <w:rPr>
                <w:rFonts w:ascii="Times New Roman" w:hAnsi="Times New Roman" w:cs="Times New Roman"/>
                <w:bCs/>
                <w:i/>
              </w:rPr>
              <w:t xml:space="preserve">ідентифікатор: 5040131940, пароль: 54321 </w:t>
            </w:r>
          </w:p>
        </w:tc>
      </w:tr>
      <w:tr w:rsidR="00B56C83" w:rsidRPr="00A31F4F" w14:paraId="494CBC0A" w14:textId="77777777" w:rsidTr="007217AA">
        <w:trPr>
          <w:trHeight w:val="485"/>
        </w:trPr>
        <w:tc>
          <w:tcPr>
            <w:tcW w:w="2975" w:type="dxa"/>
            <w:tcBorders>
              <w:top w:val="single" w:sz="4" w:space="0" w:color="auto"/>
              <w:left w:val="single" w:sz="4" w:space="0" w:color="auto"/>
              <w:bottom w:val="single" w:sz="4" w:space="0" w:color="auto"/>
              <w:right w:val="single" w:sz="4" w:space="0" w:color="auto"/>
            </w:tcBorders>
            <w:vAlign w:val="center"/>
            <w:hideMark/>
          </w:tcPr>
          <w:p w14:paraId="403692AA"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409" w:type="dxa"/>
            <w:gridSpan w:val="2"/>
            <w:tcBorders>
              <w:top w:val="single" w:sz="4" w:space="0" w:color="auto"/>
              <w:left w:val="single" w:sz="4" w:space="0" w:color="auto"/>
              <w:bottom w:val="single" w:sz="4" w:space="0" w:color="auto"/>
              <w:right w:val="single" w:sz="4" w:space="0" w:color="auto"/>
            </w:tcBorders>
            <w:vAlign w:val="center"/>
          </w:tcPr>
          <w:p w14:paraId="08A55223" w14:textId="40CCDCB3" w:rsidR="00B56C83" w:rsidRPr="00A31F4F" w:rsidRDefault="00B56C83" w:rsidP="00F04464">
            <w:pPr>
              <w:spacing w:line="276" w:lineRule="auto"/>
              <w:jc w:val="center"/>
              <w:rPr>
                <w:rFonts w:ascii="Times New Roman" w:hAnsi="Times New Roman" w:cs="Times New Roman"/>
                <w:sz w:val="28"/>
                <w:szCs w:val="28"/>
              </w:rPr>
            </w:pPr>
            <w:r w:rsidRPr="00A31F4F">
              <w:rPr>
                <w:rFonts w:ascii="Times New Roman" w:hAnsi="Times New Roman" w:cs="Times New Roman"/>
                <w:b/>
                <w:sz w:val="28"/>
                <w:szCs w:val="28"/>
              </w:rPr>
              <w:t>залік</w:t>
            </w:r>
          </w:p>
        </w:tc>
      </w:tr>
      <w:tr w:rsidR="00B56C83" w:rsidRPr="00A31F4F" w14:paraId="197D9028" w14:textId="77777777" w:rsidTr="007217AA">
        <w:trPr>
          <w:trHeight w:val="888"/>
        </w:trPr>
        <w:tc>
          <w:tcPr>
            <w:tcW w:w="2975" w:type="dxa"/>
            <w:tcBorders>
              <w:top w:val="single" w:sz="4" w:space="0" w:color="auto"/>
              <w:left w:val="single" w:sz="4" w:space="0" w:color="auto"/>
              <w:bottom w:val="single" w:sz="4" w:space="0" w:color="auto"/>
              <w:right w:val="single" w:sz="4" w:space="0" w:color="auto"/>
            </w:tcBorders>
            <w:vAlign w:val="center"/>
            <w:hideMark/>
          </w:tcPr>
          <w:p w14:paraId="1FD6B5BC"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409" w:type="dxa"/>
            <w:gridSpan w:val="2"/>
            <w:tcBorders>
              <w:top w:val="single" w:sz="4" w:space="0" w:color="auto"/>
              <w:left w:val="single" w:sz="4" w:space="0" w:color="auto"/>
              <w:bottom w:val="single" w:sz="4" w:space="0" w:color="auto"/>
              <w:right w:val="single" w:sz="4" w:space="0" w:color="auto"/>
            </w:tcBorders>
            <w:vAlign w:val="center"/>
          </w:tcPr>
          <w:p w14:paraId="0B06A892" w14:textId="760414E8" w:rsidR="00B56C83" w:rsidRPr="00A31F4F" w:rsidRDefault="00466F21" w:rsidP="00F04464">
            <w:pPr>
              <w:spacing w:line="276" w:lineRule="auto"/>
              <w:jc w:val="center"/>
              <w:rPr>
                <w:rFonts w:ascii="Times New Roman" w:hAnsi="Times New Roman" w:cs="Times New Roman"/>
              </w:rPr>
            </w:pPr>
            <w:r w:rsidRPr="00466F21">
              <w:rPr>
                <w:rFonts w:ascii="Times New Roman" w:hAnsi="Times New Roman" w:cs="Times New Roman"/>
              </w:rPr>
              <w:t>https://moodle.znu.edu.ua/course/view.php?id=736</w:t>
            </w:r>
            <w:bookmarkStart w:id="1" w:name="_GoBack"/>
            <w:bookmarkEnd w:id="1"/>
          </w:p>
        </w:tc>
      </w:tr>
    </w:tbl>
    <w:p w14:paraId="010FFAF8" w14:textId="77777777" w:rsidR="00B56C83" w:rsidRPr="00A31F4F" w:rsidRDefault="00B56C83" w:rsidP="00B56C83">
      <w:pPr>
        <w:jc w:val="center"/>
        <w:rPr>
          <w:rFonts w:ascii="Times New Roman" w:hAnsi="Times New Roman" w:cs="Times New Roman"/>
          <w:b/>
          <w:bCs/>
          <w:sz w:val="28"/>
        </w:rPr>
      </w:pPr>
    </w:p>
    <w:p w14:paraId="5D1BA48E" w14:textId="77777777" w:rsidR="00B56C83" w:rsidRPr="00A31F4F" w:rsidRDefault="00B56C83" w:rsidP="00B56C83">
      <w:pPr>
        <w:jc w:val="center"/>
        <w:rPr>
          <w:rFonts w:ascii="Times New Roman" w:hAnsi="Times New Roman" w:cs="Times New Roman"/>
          <w:b/>
          <w:bCs/>
          <w:sz w:val="28"/>
        </w:rPr>
      </w:pPr>
    </w:p>
    <w:p w14:paraId="0884B8BA" w14:textId="7777777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14:paraId="66AF6E0B"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2925"/>
        <w:gridCol w:w="3507"/>
      </w:tblGrid>
      <w:tr w:rsidR="00B56C83" w:rsidRPr="00A31F4F" w14:paraId="25B492CD" w14:textId="77777777" w:rsidTr="008450BE">
        <w:tc>
          <w:tcPr>
            <w:tcW w:w="3196" w:type="dxa"/>
            <w:tcBorders>
              <w:top w:val="single" w:sz="4" w:space="0" w:color="auto"/>
              <w:left w:val="single" w:sz="4" w:space="0" w:color="auto"/>
              <w:bottom w:val="single" w:sz="4" w:space="0" w:color="auto"/>
              <w:right w:val="single" w:sz="4" w:space="0" w:color="auto"/>
            </w:tcBorders>
            <w:hideMark/>
          </w:tcPr>
          <w:p w14:paraId="731D77DB" w14:textId="77777777" w:rsidR="00B56C83" w:rsidRPr="00A31F4F" w:rsidRDefault="00B56C83" w:rsidP="00F04464">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4C8C00EC" w14:textId="77777777" w:rsidR="00B56C83" w:rsidRPr="00A31F4F" w:rsidRDefault="00B56C83" w:rsidP="00F04464">
            <w:pPr>
              <w:spacing w:line="276" w:lineRule="auto"/>
              <w:ind w:firstLine="295"/>
              <w:jc w:val="center"/>
              <w:rPr>
                <w:rFonts w:ascii="Times New Roman" w:hAnsi="Times New Roman" w:cs="Times New Roman"/>
                <w:b/>
              </w:rPr>
            </w:pPr>
            <w:r w:rsidRPr="00A31F4F">
              <w:rPr>
                <w:rFonts w:ascii="Times New Roman" w:hAnsi="Times New Roman" w:cs="Times New Roman"/>
                <w:b/>
              </w:rPr>
              <w:t>результати навчання</w:t>
            </w:r>
          </w:p>
          <w:p w14:paraId="320C3B05"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p>
        </w:tc>
        <w:tc>
          <w:tcPr>
            <w:tcW w:w="2925" w:type="dxa"/>
            <w:tcBorders>
              <w:top w:val="single" w:sz="4" w:space="0" w:color="auto"/>
              <w:left w:val="single" w:sz="4" w:space="0" w:color="auto"/>
              <w:bottom w:val="single" w:sz="4" w:space="0" w:color="auto"/>
              <w:right w:val="single" w:sz="4" w:space="0" w:color="auto"/>
            </w:tcBorders>
            <w:hideMark/>
          </w:tcPr>
          <w:p w14:paraId="1A410E21"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3507" w:type="dxa"/>
            <w:tcBorders>
              <w:top w:val="single" w:sz="4" w:space="0" w:color="auto"/>
              <w:left w:val="single" w:sz="4" w:space="0" w:color="auto"/>
              <w:bottom w:val="single" w:sz="4" w:space="0" w:color="auto"/>
              <w:right w:val="single" w:sz="4" w:space="0" w:color="auto"/>
            </w:tcBorders>
          </w:tcPr>
          <w:p w14:paraId="4CC7BD43"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14:paraId="0B682BEE" w14:textId="77777777" w:rsidTr="008450BE">
        <w:tc>
          <w:tcPr>
            <w:tcW w:w="3196" w:type="dxa"/>
            <w:tcBorders>
              <w:top w:val="single" w:sz="4" w:space="0" w:color="auto"/>
              <w:left w:val="single" w:sz="4" w:space="0" w:color="auto"/>
              <w:bottom w:val="single" w:sz="4" w:space="0" w:color="auto"/>
              <w:right w:val="single" w:sz="4" w:space="0" w:color="auto"/>
            </w:tcBorders>
          </w:tcPr>
          <w:p w14:paraId="1B7085B0"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2925" w:type="dxa"/>
            <w:tcBorders>
              <w:top w:val="single" w:sz="4" w:space="0" w:color="auto"/>
              <w:left w:val="single" w:sz="4" w:space="0" w:color="auto"/>
              <w:bottom w:val="single" w:sz="4" w:space="0" w:color="auto"/>
              <w:right w:val="single" w:sz="4" w:space="0" w:color="auto"/>
            </w:tcBorders>
          </w:tcPr>
          <w:p w14:paraId="46C561CA"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3507" w:type="dxa"/>
            <w:tcBorders>
              <w:top w:val="single" w:sz="4" w:space="0" w:color="auto"/>
              <w:left w:val="single" w:sz="4" w:space="0" w:color="auto"/>
              <w:bottom w:val="single" w:sz="4" w:space="0" w:color="auto"/>
              <w:right w:val="single" w:sz="4" w:space="0" w:color="auto"/>
            </w:tcBorders>
          </w:tcPr>
          <w:p w14:paraId="1D456CB5"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8450BE" w:rsidRPr="008450BE" w14:paraId="63C3344A" w14:textId="77777777" w:rsidTr="008450BE">
        <w:tc>
          <w:tcPr>
            <w:tcW w:w="3196" w:type="dxa"/>
            <w:tcBorders>
              <w:top w:val="single" w:sz="4" w:space="0" w:color="auto"/>
              <w:left w:val="single" w:sz="4" w:space="0" w:color="auto"/>
              <w:bottom w:val="single" w:sz="4" w:space="0" w:color="auto"/>
              <w:right w:val="single" w:sz="4" w:space="0" w:color="auto"/>
            </w:tcBorders>
          </w:tcPr>
          <w:p w14:paraId="553EDC70" w14:textId="7AD4739A" w:rsidR="009F3C76" w:rsidRDefault="009F3C76" w:rsidP="008450BE">
            <w:pPr>
              <w:autoSpaceDE w:val="0"/>
              <w:autoSpaceDN w:val="0"/>
              <w:jc w:val="both"/>
              <w:rPr>
                <w:rFonts w:ascii="Times New Roman" w:hAnsi="Times New Roman" w:cs="Times New Roman"/>
                <w:u w:val="single"/>
              </w:rPr>
            </w:pPr>
            <w:r>
              <w:rPr>
                <w:rFonts w:ascii="Times New Roman" w:hAnsi="Times New Roman" w:cs="Times New Roman"/>
                <w:u w:val="single"/>
              </w:rPr>
              <w:t>Інтегральна компетентність:</w:t>
            </w:r>
          </w:p>
          <w:p w14:paraId="4363E14B" w14:textId="6E5E944E" w:rsidR="009F3C76" w:rsidRPr="00EA3BF6" w:rsidRDefault="009F3C76" w:rsidP="00EA3BF6">
            <w:pPr>
              <w:autoSpaceDE w:val="0"/>
              <w:autoSpaceDN w:val="0"/>
              <w:jc w:val="both"/>
              <w:rPr>
                <w:rFonts w:ascii="Times New Roman" w:hAnsi="Times New Roman" w:cs="Times New Roman"/>
                <w:u w:val="single"/>
              </w:rPr>
            </w:pPr>
            <w:r w:rsidRPr="009F3C76">
              <w:rPr>
                <w:rFonts w:ascii="Times New Roman" w:hAnsi="Times New Roman" w:cs="Times New Roman"/>
              </w:rPr>
              <w:t xml:space="preserve">ІК. </w:t>
            </w:r>
            <w:r w:rsidR="00EA3BF6" w:rsidRPr="00EA3BF6">
              <w:rPr>
                <w:rFonts w:ascii="Times New Roman" w:hAnsi="Times New Roman" w:cs="Times New Roman"/>
              </w:rPr>
              <w:t>Здатність розв’язувати складні спеціалізовані задачі та практичні проблеми під час професійної діяльності у сфері обліку, аудиту та оподаткування або в процесі навчання, що передбачає застосування теорій та методів економічної науки і характеризується комплексністю й невизначеністю умов.</w:t>
            </w:r>
          </w:p>
          <w:p w14:paraId="183190E4" w14:textId="77777777" w:rsidR="00EA3BF6" w:rsidRDefault="008450BE" w:rsidP="00EA3BF6">
            <w:pPr>
              <w:ind w:left="23"/>
              <w:rPr>
                <w:rFonts w:ascii="Times New Roman" w:hAnsi="Times New Roman" w:cs="Times New Roman"/>
              </w:rPr>
            </w:pPr>
            <w:r w:rsidRPr="008450BE">
              <w:rPr>
                <w:rFonts w:ascii="Times New Roman" w:hAnsi="Times New Roman" w:cs="Times New Roman"/>
                <w:u w:val="single"/>
              </w:rPr>
              <w:t>Загальні компетентності</w:t>
            </w:r>
            <w:r w:rsidRPr="008450BE">
              <w:rPr>
                <w:rFonts w:ascii="Times New Roman" w:hAnsi="Times New Roman" w:cs="Times New Roman"/>
              </w:rPr>
              <w:t>:</w:t>
            </w:r>
          </w:p>
          <w:p w14:paraId="7F11FE16" w14:textId="409039FE" w:rsidR="00EA3BF6" w:rsidRPr="00EA3BF6" w:rsidRDefault="00EA3BF6" w:rsidP="00EA3BF6">
            <w:pPr>
              <w:ind w:left="23"/>
              <w:rPr>
                <w:rFonts w:ascii="Times New Roman" w:hAnsi="Times New Roman" w:cs="Times New Roman"/>
              </w:rPr>
            </w:pPr>
            <w:r w:rsidRPr="00EA3BF6">
              <w:rPr>
                <w:rFonts w:ascii="Times New Roman" w:hAnsi="Times New Roman" w:cs="Times New Roman"/>
              </w:rPr>
              <w:t>ЗК</w:t>
            </w:r>
            <w:r w:rsidRPr="000756B5">
              <w:rPr>
                <w:rFonts w:ascii="Times New Roman" w:hAnsi="Times New Roman" w:cs="Times New Roman"/>
                <w:sz w:val="22"/>
                <w:szCs w:val="22"/>
              </w:rPr>
              <w:t xml:space="preserve"> </w:t>
            </w:r>
            <w:r w:rsidRPr="00EA3BF6">
              <w:rPr>
                <w:rFonts w:ascii="Times New Roman" w:hAnsi="Times New Roman" w:cs="Times New Roman"/>
              </w:rPr>
              <w:t xml:space="preserve">01 Здатність вчитися і оволодівати сучасними знаннями. </w:t>
            </w:r>
          </w:p>
          <w:p w14:paraId="704D7EDC" w14:textId="77777777" w:rsidR="00EA3BF6" w:rsidRPr="00EA3BF6" w:rsidRDefault="00EA3BF6" w:rsidP="00EA3BF6">
            <w:pPr>
              <w:ind w:left="23"/>
              <w:rPr>
                <w:rFonts w:ascii="Times New Roman" w:hAnsi="Times New Roman" w:cs="Times New Roman"/>
              </w:rPr>
            </w:pPr>
            <w:r w:rsidRPr="00EA3BF6">
              <w:rPr>
                <w:rFonts w:ascii="Times New Roman" w:hAnsi="Times New Roman" w:cs="Times New Roman"/>
              </w:rPr>
              <w:t xml:space="preserve">ЗК 02 Здатність до абстрактного мислення, аналізу та синтезу. </w:t>
            </w:r>
          </w:p>
          <w:p w14:paraId="58347469" w14:textId="77777777" w:rsidR="00EA3BF6" w:rsidRPr="00EA3BF6" w:rsidRDefault="00EA3BF6" w:rsidP="00EA3BF6">
            <w:pPr>
              <w:ind w:left="23"/>
              <w:rPr>
                <w:rFonts w:ascii="Times New Roman" w:hAnsi="Times New Roman" w:cs="Times New Roman"/>
              </w:rPr>
            </w:pPr>
            <w:r w:rsidRPr="00EA3BF6">
              <w:rPr>
                <w:rFonts w:ascii="Times New Roman" w:hAnsi="Times New Roman" w:cs="Times New Roman"/>
              </w:rPr>
              <w:t xml:space="preserve">ЗК 06 Здатність діяти на основі етичних міркувань (мотивів). </w:t>
            </w:r>
          </w:p>
          <w:p w14:paraId="6F62BF00" w14:textId="77777777" w:rsidR="00EA3BF6" w:rsidRPr="00EA3BF6" w:rsidRDefault="00EA3BF6" w:rsidP="00EA3BF6">
            <w:pPr>
              <w:ind w:left="23"/>
              <w:rPr>
                <w:rFonts w:ascii="Times New Roman" w:hAnsi="Times New Roman" w:cs="Times New Roman"/>
              </w:rPr>
            </w:pPr>
            <w:r w:rsidRPr="00EA3BF6">
              <w:rPr>
                <w:rFonts w:ascii="Times New Roman" w:hAnsi="Times New Roman" w:cs="Times New Roman"/>
              </w:rPr>
              <w:t xml:space="preserve">ЗК 07 Здатність бути критичним та самокритичним. </w:t>
            </w:r>
          </w:p>
          <w:p w14:paraId="3FF1B7C8" w14:textId="3A46618E" w:rsidR="008450BE" w:rsidRPr="008450BE" w:rsidRDefault="008450BE" w:rsidP="00EA3BF6">
            <w:pPr>
              <w:autoSpaceDE w:val="0"/>
              <w:autoSpaceDN w:val="0"/>
              <w:ind w:right="-171"/>
              <w:jc w:val="both"/>
              <w:rPr>
                <w:rFonts w:ascii="Times New Roman" w:hAnsi="Times New Roman" w:cs="Times New Roman"/>
                <w:u w:val="single"/>
              </w:rPr>
            </w:pPr>
            <w:r w:rsidRPr="008450BE">
              <w:rPr>
                <w:rFonts w:ascii="Times New Roman" w:hAnsi="Times New Roman" w:cs="Times New Roman"/>
                <w:u w:val="single"/>
              </w:rPr>
              <w:t xml:space="preserve">Спеціальні компетентності: </w:t>
            </w:r>
          </w:p>
          <w:p w14:paraId="3AC0F555" w14:textId="79873698" w:rsidR="00EA3BF6" w:rsidRPr="00EA3BF6" w:rsidRDefault="00EA3BF6" w:rsidP="00EA3BF6">
            <w:pPr>
              <w:ind w:right="89"/>
              <w:jc w:val="both"/>
              <w:rPr>
                <w:rFonts w:ascii="Times New Roman" w:hAnsi="Times New Roman" w:cs="Times New Roman"/>
              </w:rPr>
            </w:pPr>
            <w:r w:rsidRPr="00EA3BF6">
              <w:rPr>
                <w:rFonts w:ascii="Times New Roman" w:hAnsi="Times New Roman" w:cs="Times New Roman"/>
              </w:rPr>
              <w:t xml:space="preserve">СК 01 Здатність досліджувати тенденції розвитку економіки за допомогою інструментарію </w:t>
            </w:r>
            <w:proofErr w:type="spellStart"/>
            <w:r w:rsidRPr="00EA3BF6">
              <w:rPr>
                <w:rFonts w:ascii="Times New Roman" w:hAnsi="Times New Roman" w:cs="Times New Roman"/>
              </w:rPr>
              <w:t>макро</w:t>
            </w:r>
            <w:proofErr w:type="spellEnd"/>
            <w:r w:rsidRPr="00EA3BF6">
              <w:rPr>
                <w:rFonts w:ascii="Times New Roman" w:hAnsi="Times New Roman" w:cs="Times New Roman"/>
              </w:rPr>
              <w:t xml:space="preserve">- та </w:t>
            </w:r>
            <w:r w:rsidRPr="00EA3BF6">
              <w:rPr>
                <w:rFonts w:ascii="Times New Roman" w:hAnsi="Times New Roman" w:cs="Times New Roman"/>
              </w:rPr>
              <w:lastRenderedPageBreak/>
              <w:t xml:space="preserve">мікроекономічного аналізу, робити узагальнення стосовно оцінки прояву окремих явищ, які властиві сучасним процесам в економіці. </w:t>
            </w:r>
          </w:p>
          <w:p w14:paraId="179091A7" w14:textId="58734A83" w:rsidR="00EA3BF6" w:rsidRPr="00EA3BF6" w:rsidRDefault="00EA3BF6" w:rsidP="00EA3BF6">
            <w:pPr>
              <w:ind w:right="89"/>
              <w:jc w:val="both"/>
              <w:rPr>
                <w:rFonts w:ascii="Times New Roman" w:hAnsi="Times New Roman" w:cs="Times New Roman"/>
              </w:rPr>
            </w:pPr>
            <w:r w:rsidRPr="00EA3BF6">
              <w:rPr>
                <w:rFonts w:ascii="Times New Roman" w:hAnsi="Times New Roman" w:cs="Times New Roman"/>
              </w:rPr>
              <w:t xml:space="preserve">СК 02 Здатність використовувати математичний інструментарій для дослідження соціально-економічних процесів, розв’язання прикладних завдань в сфері обліку, аналізу, контролю, аудиту, оподаткування. </w:t>
            </w:r>
          </w:p>
          <w:p w14:paraId="3E53050F" w14:textId="77777777" w:rsidR="00EA3BF6" w:rsidRPr="00EA3BF6" w:rsidRDefault="00EA3BF6" w:rsidP="00EA3BF6">
            <w:pPr>
              <w:jc w:val="both"/>
              <w:rPr>
                <w:rFonts w:ascii="Times New Roman" w:hAnsi="Times New Roman" w:cs="Times New Roman"/>
              </w:rPr>
            </w:pPr>
            <w:r w:rsidRPr="00EA3BF6">
              <w:rPr>
                <w:rFonts w:ascii="Times New Roman" w:hAnsi="Times New Roman" w:cs="Times New Roman"/>
              </w:rPr>
              <w:t xml:space="preserve">СК 03 Здатність до відображення інформації про господарські </w:t>
            </w:r>
          </w:p>
          <w:p w14:paraId="7A79E1EA" w14:textId="5346553C" w:rsidR="00EA3BF6" w:rsidRPr="00EA3BF6" w:rsidRDefault="00EA3BF6" w:rsidP="00EA3BF6">
            <w:pPr>
              <w:ind w:right="89"/>
              <w:jc w:val="both"/>
              <w:rPr>
                <w:rFonts w:ascii="Times New Roman" w:hAnsi="Times New Roman" w:cs="Times New Roman"/>
              </w:rPr>
            </w:pPr>
            <w:r w:rsidRPr="00EA3BF6">
              <w:rPr>
                <w:rFonts w:ascii="Times New Roman" w:hAnsi="Times New Roman" w:cs="Times New Roman"/>
              </w:rPr>
              <w:t>СК 08 Здатність</w:t>
            </w:r>
            <w:r>
              <w:rPr>
                <w:rFonts w:ascii="Times New Roman" w:hAnsi="Times New Roman" w:cs="Times New Roman"/>
              </w:rPr>
              <w:t xml:space="preserve"> </w:t>
            </w:r>
            <w:r w:rsidRPr="00EA3BF6">
              <w:rPr>
                <w:rFonts w:ascii="Times New Roman" w:hAnsi="Times New Roman" w:cs="Times New Roman"/>
              </w:rPr>
              <w:t xml:space="preserve">ідентифікувати та оцінювати ризики недосягнення управлінських цілей суб’єкта господарювання, недотримання ним законодавства та регулювання діяльності, недостовірності звітності, збереження й використання його ресурсів. </w:t>
            </w:r>
          </w:p>
          <w:p w14:paraId="30DCB902" w14:textId="77777777" w:rsidR="00EA3BF6" w:rsidRPr="00EA3BF6" w:rsidRDefault="00EA3BF6" w:rsidP="00EA3BF6">
            <w:pPr>
              <w:ind w:right="89"/>
              <w:jc w:val="both"/>
              <w:rPr>
                <w:rFonts w:ascii="Times New Roman" w:hAnsi="Times New Roman" w:cs="Times New Roman"/>
              </w:rPr>
            </w:pPr>
            <w:r w:rsidRPr="00EA3BF6">
              <w:rPr>
                <w:rFonts w:ascii="Times New Roman" w:hAnsi="Times New Roman" w:cs="Times New Roman"/>
              </w:rPr>
              <w:t xml:space="preserve">СК 09 Здатність здійснювати зовнішній та внутрішній контроль діяльності підприємства та дотримання ним законодавства з бухгалтерського обліку і оподаткування. </w:t>
            </w:r>
          </w:p>
          <w:p w14:paraId="1EB243E4" w14:textId="77777777" w:rsidR="00EA3BF6" w:rsidRPr="00EA3BF6" w:rsidRDefault="00EA3BF6" w:rsidP="00EA3BF6">
            <w:pPr>
              <w:ind w:right="89"/>
              <w:jc w:val="both"/>
              <w:rPr>
                <w:rFonts w:ascii="Times New Roman" w:hAnsi="Times New Roman" w:cs="Times New Roman"/>
              </w:rPr>
            </w:pPr>
            <w:r w:rsidRPr="00EA3BF6">
              <w:rPr>
                <w:rFonts w:ascii="Times New Roman" w:hAnsi="Times New Roman" w:cs="Times New Roman"/>
              </w:rPr>
              <w:t xml:space="preserve">СК 10 Здатність застосовувати етичні принципи під час виконання професійних обов’язків. </w:t>
            </w:r>
          </w:p>
          <w:p w14:paraId="23719BD0" w14:textId="465E7878" w:rsidR="00EA3BF6" w:rsidRPr="00EA3BF6" w:rsidRDefault="00EA3BF6" w:rsidP="00EA3BF6">
            <w:pPr>
              <w:jc w:val="both"/>
              <w:rPr>
                <w:rFonts w:ascii="Times New Roman" w:hAnsi="Times New Roman" w:cs="Times New Roman"/>
              </w:rPr>
            </w:pPr>
            <w:r w:rsidRPr="00EA3BF6">
              <w:rPr>
                <w:rFonts w:ascii="Times New Roman" w:hAnsi="Times New Roman" w:cs="Times New Roman"/>
              </w:rPr>
              <w:t xml:space="preserve">СК 11 Здатність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w:t>
            </w:r>
            <w:r w:rsidRPr="00EA3BF6">
              <w:rPr>
                <w:rFonts w:ascii="Times New Roman" w:hAnsi="Times New Roman" w:cs="Times New Roman"/>
              </w:rPr>
              <w:lastRenderedPageBreak/>
              <w:t>соціальної, правової держави.</w:t>
            </w:r>
          </w:p>
          <w:p w14:paraId="0E881A73" w14:textId="77777777" w:rsidR="00EA3BF6" w:rsidRPr="00EA3BF6" w:rsidRDefault="00EA3BF6" w:rsidP="00EA3BF6">
            <w:pPr>
              <w:ind w:right="89"/>
              <w:jc w:val="both"/>
              <w:rPr>
                <w:rFonts w:ascii="Times New Roman" w:hAnsi="Times New Roman" w:cs="Times New Roman"/>
              </w:rPr>
            </w:pPr>
            <w:r w:rsidRPr="00EA3BF6">
              <w:rPr>
                <w:rFonts w:ascii="Times New Roman" w:hAnsi="Times New Roman" w:cs="Times New Roman"/>
              </w:rPr>
              <w:t>СК12 Здатність здійснювати дієвий контроль фінансово-господарської діяльності за допомогою надбаних знань та відповідних спеціальних методів і інструментів щодо виконання контрольних процедур у відповідності до запитів системи управління підприємством.</w:t>
            </w:r>
          </w:p>
          <w:p w14:paraId="5F3CF0C6" w14:textId="5DFDD0F1" w:rsidR="008450BE" w:rsidRPr="00EA3BF6" w:rsidRDefault="008450BE" w:rsidP="008450BE">
            <w:pPr>
              <w:autoSpaceDE w:val="0"/>
              <w:autoSpaceDN w:val="0"/>
              <w:jc w:val="both"/>
              <w:rPr>
                <w:rFonts w:ascii="Times New Roman" w:hAnsi="Times New Roman" w:cs="Times New Roman"/>
              </w:rPr>
            </w:pPr>
            <w:r w:rsidRPr="008450BE">
              <w:rPr>
                <w:rFonts w:ascii="Times New Roman" w:hAnsi="Times New Roman" w:cs="Times New Roman"/>
                <w:u w:val="single"/>
              </w:rPr>
              <w:t xml:space="preserve">Програмні результати </w:t>
            </w:r>
            <w:r w:rsidRPr="00DF0622">
              <w:rPr>
                <w:rFonts w:ascii="Times New Roman" w:hAnsi="Times New Roman" w:cs="Times New Roman"/>
                <w:u w:val="single"/>
              </w:rPr>
              <w:t>навчання:</w:t>
            </w:r>
            <w:r w:rsidRPr="00DF0622">
              <w:rPr>
                <w:rFonts w:ascii="Times New Roman" w:hAnsi="Times New Roman" w:cs="Times New Roman"/>
              </w:rPr>
              <w:t xml:space="preserve"> </w:t>
            </w:r>
          </w:p>
          <w:p w14:paraId="46202895" w14:textId="77777777" w:rsidR="00EA3BF6" w:rsidRPr="00EA3BF6" w:rsidRDefault="00EA3BF6" w:rsidP="00EA3BF6">
            <w:pPr>
              <w:ind w:left="34" w:right="80"/>
              <w:jc w:val="both"/>
              <w:rPr>
                <w:rFonts w:ascii="Times New Roman" w:hAnsi="Times New Roman" w:cs="Times New Roman"/>
              </w:rPr>
            </w:pPr>
            <w:r w:rsidRPr="00EA3BF6">
              <w:rPr>
                <w:rFonts w:ascii="Times New Roman" w:hAnsi="Times New Roman" w:cs="Times New Roman"/>
              </w:rPr>
              <w:t xml:space="preserve">ПРН 02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w:t>
            </w:r>
            <w:r w:rsidRPr="00EA3BF6">
              <w:rPr>
                <w:rFonts w:ascii="Times New Roman" w:hAnsi="Times New Roman" w:cs="Times New Roman"/>
                <w:spacing w:val="-6"/>
                <w:kern w:val="22"/>
              </w:rPr>
              <w:t xml:space="preserve">сфері </w:t>
            </w:r>
            <w:r w:rsidRPr="00EA3BF6">
              <w:rPr>
                <w:rFonts w:ascii="Times New Roman" w:hAnsi="Times New Roman" w:cs="Times New Roman"/>
                <w:spacing w:val="-4"/>
                <w:kern w:val="22"/>
              </w:rPr>
              <w:t>соціальної</w:t>
            </w:r>
            <w:r w:rsidRPr="00EA3BF6">
              <w:rPr>
                <w:rFonts w:ascii="Times New Roman" w:hAnsi="Times New Roman" w:cs="Times New Roman"/>
                <w:spacing w:val="-6"/>
                <w:kern w:val="22"/>
              </w:rPr>
              <w:t xml:space="preserve">, </w:t>
            </w:r>
            <w:r w:rsidRPr="00EA3BF6">
              <w:rPr>
                <w:rFonts w:ascii="Times New Roman" w:hAnsi="Times New Roman" w:cs="Times New Roman"/>
                <w:spacing w:val="-4"/>
                <w:kern w:val="22"/>
              </w:rPr>
              <w:t>економічної</w:t>
            </w:r>
            <w:r w:rsidRPr="00EA3BF6">
              <w:rPr>
                <w:rFonts w:ascii="Times New Roman" w:hAnsi="Times New Roman" w:cs="Times New Roman"/>
                <w:spacing w:val="-6"/>
                <w:kern w:val="22"/>
              </w:rPr>
              <w:t xml:space="preserve"> і екологічної</w:t>
            </w:r>
            <w:r w:rsidRPr="00EA3BF6">
              <w:rPr>
                <w:rFonts w:ascii="Times New Roman" w:hAnsi="Times New Roman" w:cs="Times New Roman"/>
                <w:spacing w:val="-4"/>
                <w:kern w:val="22"/>
              </w:rPr>
              <w:t xml:space="preserve"> відповідальності підприємств.</w:t>
            </w:r>
          </w:p>
          <w:p w14:paraId="318E4D38" w14:textId="77777777" w:rsidR="00EA3BF6" w:rsidRPr="00EA3BF6" w:rsidRDefault="00EA3BF6" w:rsidP="00EA3BF6">
            <w:pPr>
              <w:ind w:left="34" w:right="80"/>
              <w:jc w:val="both"/>
              <w:rPr>
                <w:rFonts w:ascii="Times New Roman" w:hAnsi="Times New Roman" w:cs="Times New Roman"/>
              </w:rPr>
            </w:pPr>
            <w:r w:rsidRPr="00EA3BF6">
              <w:rPr>
                <w:rFonts w:ascii="Times New Roman" w:hAnsi="Times New Roman" w:cs="Times New Roman"/>
              </w:rPr>
              <w:t xml:space="preserve">ПРН 03 Визначати сутність об’єктів обліку, аналізу, контролю, аудиту, оподаткування та розуміти їх роль і місце в господарській діяльності. ПРН 04 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управлінських рішень. </w:t>
            </w:r>
          </w:p>
          <w:p w14:paraId="3B351D42" w14:textId="77777777" w:rsidR="00EA3BF6" w:rsidRPr="00EA3BF6" w:rsidRDefault="00EA3BF6" w:rsidP="00EA3BF6">
            <w:pPr>
              <w:ind w:left="34" w:right="80"/>
              <w:jc w:val="both"/>
              <w:rPr>
                <w:rFonts w:ascii="Times New Roman" w:hAnsi="Times New Roman" w:cs="Times New Roman"/>
              </w:rPr>
            </w:pPr>
            <w:r w:rsidRPr="00EA3BF6">
              <w:rPr>
                <w:rFonts w:ascii="Times New Roman" w:hAnsi="Times New Roman" w:cs="Times New Roman"/>
              </w:rPr>
              <w:t xml:space="preserve">ПРН 05 Володіти методичним інструментарієм обліку, аналізу, контролю, аудиту та оподаткування господарської діяльності підприємств. </w:t>
            </w:r>
          </w:p>
          <w:p w14:paraId="7FB0447D" w14:textId="77777777" w:rsidR="00EA3BF6" w:rsidRPr="00EA3BF6" w:rsidRDefault="00EA3BF6" w:rsidP="00EA3BF6">
            <w:pPr>
              <w:ind w:left="34" w:right="80"/>
              <w:jc w:val="both"/>
              <w:rPr>
                <w:rFonts w:ascii="Times New Roman" w:hAnsi="Times New Roman" w:cs="Times New Roman"/>
              </w:rPr>
            </w:pPr>
            <w:r w:rsidRPr="00EA3BF6">
              <w:rPr>
                <w:rFonts w:ascii="Times New Roman" w:hAnsi="Times New Roman" w:cs="Times New Roman"/>
              </w:rPr>
              <w:t xml:space="preserve">ПРН 06 Розуміти особливості практики здійснення обліку, аналізу, </w:t>
            </w:r>
            <w:r w:rsidRPr="00EA3BF6">
              <w:rPr>
                <w:rFonts w:ascii="Times New Roman" w:hAnsi="Times New Roman" w:cs="Times New Roman"/>
              </w:rPr>
              <w:lastRenderedPageBreak/>
              <w:t xml:space="preserve">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 </w:t>
            </w:r>
          </w:p>
          <w:p w14:paraId="1DD6180D" w14:textId="2840759C" w:rsidR="008450BE" w:rsidRPr="008450BE" w:rsidRDefault="008450BE" w:rsidP="00EA3BF6">
            <w:pPr>
              <w:autoSpaceDE w:val="0"/>
              <w:autoSpaceDN w:val="0"/>
              <w:jc w:val="both"/>
              <w:rPr>
                <w:rFonts w:ascii="Times New Roman" w:hAnsi="Times New Roman" w:cs="Times New Roman"/>
                <w:lang w:eastAsia="en-US"/>
              </w:rPr>
            </w:pPr>
          </w:p>
        </w:tc>
        <w:tc>
          <w:tcPr>
            <w:tcW w:w="2925" w:type="dxa"/>
            <w:tcBorders>
              <w:top w:val="single" w:sz="4" w:space="0" w:color="auto"/>
              <w:left w:val="single" w:sz="4" w:space="0" w:color="auto"/>
              <w:bottom w:val="single" w:sz="4" w:space="0" w:color="auto"/>
              <w:right w:val="single" w:sz="4" w:space="0" w:color="auto"/>
            </w:tcBorders>
          </w:tcPr>
          <w:p w14:paraId="18A84FB3" w14:textId="77777777" w:rsidR="008450BE" w:rsidRDefault="008450BE" w:rsidP="008450BE">
            <w:pPr>
              <w:autoSpaceDE w:val="0"/>
              <w:autoSpaceDN w:val="0"/>
              <w:jc w:val="both"/>
              <w:rPr>
                <w:rFonts w:ascii="Times New Roman" w:hAnsi="Times New Roman" w:cs="Times New Roman"/>
              </w:rPr>
            </w:pPr>
            <w:r w:rsidRPr="008450BE">
              <w:rPr>
                <w:rFonts w:ascii="Times New Roman" w:hAnsi="Times New Roman" w:cs="Times New Roman"/>
              </w:rPr>
              <w:lastRenderedPageBreak/>
              <w:t xml:space="preserve">Наочні методи (схеми, моделі, малюнки, презентації). </w:t>
            </w:r>
          </w:p>
          <w:p w14:paraId="66D8B006" w14:textId="77777777" w:rsidR="008450BE" w:rsidRDefault="008450BE" w:rsidP="008450BE">
            <w:pPr>
              <w:autoSpaceDE w:val="0"/>
              <w:autoSpaceDN w:val="0"/>
              <w:jc w:val="both"/>
              <w:rPr>
                <w:rFonts w:ascii="Times New Roman" w:hAnsi="Times New Roman" w:cs="Times New Roman"/>
              </w:rPr>
            </w:pPr>
            <w:r w:rsidRPr="008450BE">
              <w:rPr>
                <w:rFonts w:ascii="Times New Roman" w:hAnsi="Times New Roman" w:cs="Times New Roman"/>
              </w:rPr>
              <w:t xml:space="preserve">Словесні методи (лекція, пояснення, робота з підручником). </w:t>
            </w:r>
          </w:p>
          <w:p w14:paraId="0614052B" w14:textId="77777777" w:rsidR="008450BE" w:rsidRDefault="008450BE" w:rsidP="008450BE">
            <w:pPr>
              <w:autoSpaceDE w:val="0"/>
              <w:autoSpaceDN w:val="0"/>
              <w:jc w:val="both"/>
              <w:rPr>
                <w:rFonts w:ascii="Times New Roman" w:hAnsi="Times New Roman" w:cs="Times New Roman"/>
              </w:rPr>
            </w:pPr>
            <w:r w:rsidRPr="008450BE">
              <w:rPr>
                <w:rFonts w:ascii="Times New Roman" w:hAnsi="Times New Roman" w:cs="Times New Roman"/>
              </w:rPr>
              <w:t xml:space="preserve">Практичні методи (творчі завдання, контрольні, складання схем і алгоритмів). </w:t>
            </w:r>
          </w:p>
          <w:p w14:paraId="1395301B" w14:textId="77777777" w:rsidR="008450BE" w:rsidRDefault="008450BE" w:rsidP="008450BE">
            <w:pPr>
              <w:autoSpaceDE w:val="0"/>
              <w:autoSpaceDN w:val="0"/>
              <w:jc w:val="both"/>
              <w:rPr>
                <w:rFonts w:ascii="Times New Roman" w:hAnsi="Times New Roman" w:cs="Times New Roman"/>
              </w:rPr>
            </w:pPr>
            <w:r w:rsidRPr="008450BE">
              <w:rPr>
                <w:rFonts w:ascii="Times New Roman" w:hAnsi="Times New Roman" w:cs="Times New Roman"/>
              </w:rPr>
              <w:t xml:space="preserve">Логічні методи (індуктивні, дедуктивні, створення проблемної ситуації). </w:t>
            </w:r>
          </w:p>
          <w:p w14:paraId="4424D225" w14:textId="77777777" w:rsidR="008450BE" w:rsidRDefault="008450BE" w:rsidP="008450BE">
            <w:pPr>
              <w:autoSpaceDE w:val="0"/>
              <w:autoSpaceDN w:val="0"/>
              <w:jc w:val="both"/>
              <w:rPr>
                <w:rFonts w:ascii="Times New Roman" w:hAnsi="Times New Roman" w:cs="Times New Roman"/>
              </w:rPr>
            </w:pPr>
            <w:r w:rsidRPr="008450BE">
              <w:rPr>
                <w:rFonts w:ascii="Times New Roman" w:hAnsi="Times New Roman" w:cs="Times New Roman"/>
              </w:rPr>
              <w:t xml:space="preserve">Проблемно-пошукові методи (репродуктивні). Метод формування пізнавального інтересу (навчальна дискусія, створення цікавих ситуацій, ситуаційні завдання). </w:t>
            </w:r>
          </w:p>
          <w:p w14:paraId="090216FB" w14:textId="77777777" w:rsidR="008450BE" w:rsidRDefault="008450BE" w:rsidP="008450BE">
            <w:pPr>
              <w:autoSpaceDE w:val="0"/>
              <w:autoSpaceDN w:val="0"/>
              <w:jc w:val="both"/>
              <w:rPr>
                <w:rFonts w:ascii="Times New Roman" w:hAnsi="Times New Roman" w:cs="Times New Roman"/>
              </w:rPr>
            </w:pPr>
            <w:r w:rsidRPr="008450BE">
              <w:rPr>
                <w:rFonts w:ascii="Times New Roman" w:hAnsi="Times New Roman" w:cs="Times New Roman"/>
              </w:rPr>
              <w:t xml:space="preserve">Методи контролю і самоконтролю (усний, письмовий, практичний). Самостійно-пошукові методи (індивідуальна робота). </w:t>
            </w:r>
          </w:p>
          <w:p w14:paraId="79C72B3B" w14:textId="77777777" w:rsidR="008450BE" w:rsidRDefault="008450BE" w:rsidP="008450BE">
            <w:pPr>
              <w:autoSpaceDE w:val="0"/>
              <w:autoSpaceDN w:val="0"/>
              <w:jc w:val="both"/>
              <w:rPr>
                <w:rFonts w:ascii="Times New Roman" w:hAnsi="Times New Roman" w:cs="Times New Roman"/>
              </w:rPr>
            </w:pPr>
            <w:r w:rsidRPr="008450BE">
              <w:rPr>
                <w:rFonts w:ascii="Times New Roman" w:hAnsi="Times New Roman" w:cs="Times New Roman"/>
              </w:rPr>
              <w:t xml:space="preserve">Контрольні заходи: </w:t>
            </w:r>
          </w:p>
          <w:p w14:paraId="69C2A38E" w14:textId="11E73385" w:rsidR="008450BE" w:rsidRDefault="008450BE" w:rsidP="008450BE">
            <w:pPr>
              <w:autoSpaceDE w:val="0"/>
              <w:autoSpaceDN w:val="0"/>
              <w:jc w:val="both"/>
              <w:rPr>
                <w:rFonts w:ascii="Times New Roman" w:hAnsi="Times New Roman" w:cs="Times New Roman"/>
              </w:rPr>
            </w:pPr>
            <w:r w:rsidRPr="008450BE">
              <w:rPr>
                <w:rFonts w:ascii="Times New Roman" w:hAnsi="Times New Roman" w:cs="Times New Roman"/>
              </w:rPr>
              <w:t>– теоретичне тестування за змістовим модулем</w:t>
            </w:r>
            <w:r>
              <w:rPr>
                <w:rFonts w:ascii="Times New Roman" w:hAnsi="Times New Roman" w:cs="Times New Roman"/>
              </w:rPr>
              <w:t>;</w:t>
            </w:r>
            <w:r w:rsidRPr="008450BE">
              <w:rPr>
                <w:rFonts w:ascii="Times New Roman" w:hAnsi="Times New Roman" w:cs="Times New Roman"/>
              </w:rPr>
              <w:t xml:space="preserve"> </w:t>
            </w:r>
          </w:p>
          <w:p w14:paraId="61303828" w14:textId="77777777" w:rsidR="008450BE" w:rsidRDefault="008450BE" w:rsidP="008450BE">
            <w:pPr>
              <w:autoSpaceDE w:val="0"/>
              <w:autoSpaceDN w:val="0"/>
              <w:jc w:val="both"/>
              <w:rPr>
                <w:rFonts w:ascii="Times New Roman" w:hAnsi="Times New Roman" w:cs="Times New Roman"/>
              </w:rPr>
            </w:pPr>
            <w:r w:rsidRPr="008450BE">
              <w:rPr>
                <w:rFonts w:ascii="Times New Roman" w:hAnsi="Times New Roman" w:cs="Times New Roman"/>
              </w:rPr>
              <w:t xml:space="preserve">– підсумкове практичне </w:t>
            </w:r>
            <w:r w:rsidRPr="008450BE">
              <w:rPr>
                <w:rFonts w:ascii="Times New Roman" w:hAnsi="Times New Roman" w:cs="Times New Roman"/>
              </w:rPr>
              <w:lastRenderedPageBreak/>
              <w:t xml:space="preserve">завдання (ПРСЗ); </w:t>
            </w:r>
          </w:p>
          <w:p w14:paraId="39657C18" w14:textId="6B095C8B" w:rsidR="008450BE" w:rsidRPr="008450BE" w:rsidRDefault="008450BE" w:rsidP="008450BE">
            <w:pPr>
              <w:autoSpaceDE w:val="0"/>
              <w:autoSpaceDN w:val="0"/>
              <w:jc w:val="both"/>
              <w:rPr>
                <w:rFonts w:ascii="Times New Roman" w:hAnsi="Times New Roman" w:cs="Times New Roman"/>
                <w:lang w:eastAsia="en-US"/>
              </w:rPr>
            </w:pPr>
            <w:r w:rsidRPr="008450BE">
              <w:rPr>
                <w:rFonts w:ascii="Times New Roman" w:hAnsi="Times New Roman" w:cs="Times New Roman"/>
              </w:rPr>
              <w:t>– залік.</w:t>
            </w:r>
          </w:p>
        </w:tc>
        <w:tc>
          <w:tcPr>
            <w:tcW w:w="3507" w:type="dxa"/>
            <w:tcBorders>
              <w:top w:val="single" w:sz="4" w:space="0" w:color="auto"/>
              <w:left w:val="single" w:sz="4" w:space="0" w:color="auto"/>
              <w:bottom w:val="single" w:sz="4" w:space="0" w:color="auto"/>
              <w:right w:val="single" w:sz="4" w:space="0" w:color="auto"/>
            </w:tcBorders>
          </w:tcPr>
          <w:p w14:paraId="0FB313B4" w14:textId="2A4D8E0C" w:rsidR="008450BE" w:rsidRPr="008450BE" w:rsidRDefault="008450BE" w:rsidP="008450BE">
            <w:pPr>
              <w:autoSpaceDE w:val="0"/>
              <w:autoSpaceDN w:val="0"/>
              <w:ind w:firstLine="295"/>
              <w:jc w:val="both"/>
              <w:rPr>
                <w:rFonts w:ascii="Times New Roman" w:hAnsi="Times New Roman" w:cs="Times New Roman"/>
                <w:lang w:eastAsia="en-US"/>
              </w:rPr>
            </w:pPr>
            <w:r w:rsidRPr="008450BE">
              <w:rPr>
                <w:rFonts w:ascii="Times New Roman" w:hAnsi="Times New Roman" w:cs="Times New Roman"/>
                <w:lang w:eastAsia="en-US"/>
              </w:rPr>
              <w:lastRenderedPageBreak/>
              <w:t>Поточний контроль</w:t>
            </w:r>
            <w:r>
              <w:rPr>
                <w:rFonts w:ascii="Times New Roman" w:hAnsi="Times New Roman" w:cs="Times New Roman"/>
                <w:lang w:eastAsia="en-US"/>
              </w:rPr>
              <w:t>:</w:t>
            </w:r>
          </w:p>
          <w:p w14:paraId="4890867A" w14:textId="051EBC7D" w:rsidR="008450BE" w:rsidRPr="008450BE" w:rsidRDefault="00CB6864" w:rsidP="008450BE">
            <w:pPr>
              <w:autoSpaceDE w:val="0"/>
              <w:autoSpaceDN w:val="0"/>
              <w:ind w:firstLine="295"/>
              <w:jc w:val="both"/>
              <w:rPr>
                <w:rFonts w:ascii="Times New Roman" w:hAnsi="Times New Roman" w:cs="Times New Roman"/>
              </w:rPr>
            </w:pPr>
            <w:r>
              <w:rPr>
                <w:rFonts w:ascii="Times New Roman" w:hAnsi="Times New Roman" w:cs="Times New Roman"/>
              </w:rPr>
              <w:t>- т</w:t>
            </w:r>
            <w:r w:rsidR="008450BE" w:rsidRPr="008450BE">
              <w:rPr>
                <w:rFonts w:ascii="Times New Roman" w:hAnsi="Times New Roman" w:cs="Times New Roman"/>
              </w:rPr>
              <w:t xml:space="preserve">естування в СЕЗН ЗНУ </w:t>
            </w:r>
            <w:proofErr w:type="spellStart"/>
            <w:r w:rsidR="008450BE" w:rsidRPr="008450BE">
              <w:rPr>
                <w:rFonts w:ascii="Times New Roman" w:hAnsi="Times New Roman" w:cs="Times New Roman"/>
              </w:rPr>
              <w:t>moodle</w:t>
            </w:r>
            <w:proofErr w:type="spellEnd"/>
            <w:r>
              <w:rPr>
                <w:rFonts w:ascii="Times New Roman" w:hAnsi="Times New Roman" w:cs="Times New Roman"/>
              </w:rPr>
              <w:t>;</w:t>
            </w:r>
            <w:r w:rsidR="008450BE">
              <w:rPr>
                <w:rFonts w:ascii="Times New Roman" w:hAnsi="Times New Roman" w:cs="Times New Roman"/>
              </w:rPr>
              <w:t xml:space="preserve"> </w:t>
            </w:r>
          </w:p>
          <w:p w14:paraId="29A18631" w14:textId="7C297756" w:rsidR="008450BE" w:rsidRPr="008450BE" w:rsidRDefault="00CB6864" w:rsidP="008450BE">
            <w:pPr>
              <w:autoSpaceDE w:val="0"/>
              <w:autoSpaceDN w:val="0"/>
              <w:ind w:firstLine="295"/>
              <w:jc w:val="both"/>
              <w:rPr>
                <w:rFonts w:ascii="Times New Roman" w:hAnsi="Times New Roman" w:cs="Times New Roman"/>
              </w:rPr>
            </w:pPr>
            <w:r>
              <w:rPr>
                <w:rFonts w:ascii="Times New Roman" w:hAnsi="Times New Roman" w:cs="Times New Roman"/>
              </w:rPr>
              <w:t>- р</w:t>
            </w:r>
            <w:r w:rsidR="008450BE" w:rsidRPr="008450BE">
              <w:rPr>
                <w:rFonts w:ascii="Times New Roman" w:hAnsi="Times New Roman" w:cs="Times New Roman"/>
              </w:rPr>
              <w:t>озв’язання практичних завдань (кейсів)</w:t>
            </w:r>
            <w:r>
              <w:rPr>
                <w:rFonts w:ascii="Times New Roman" w:hAnsi="Times New Roman" w:cs="Times New Roman"/>
              </w:rPr>
              <w:t>.</w:t>
            </w:r>
          </w:p>
          <w:p w14:paraId="083BC4C2" w14:textId="5DD427CF" w:rsidR="008450BE" w:rsidRPr="008450BE" w:rsidRDefault="008450BE" w:rsidP="008450BE">
            <w:pPr>
              <w:autoSpaceDE w:val="0"/>
              <w:autoSpaceDN w:val="0"/>
              <w:ind w:firstLine="295"/>
              <w:jc w:val="both"/>
              <w:rPr>
                <w:rFonts w:ascii="Times New Roman" w:hAnsi="Times New Roman" w:cs="Times New Roman"/>
              </w:rPr>
            </w:pPr>
            <w:r w:rsidRPr="008450BE">
              <w:rPr>
                <w:rFonts w:ascii="Times New Roman" w:hAnsi="Times New Roman" w:cs="Times New Roman"/>
              </w:rPr>
              <w:t>Підсумковий контроль</w:t>
            </w:r>
            <w:r w:rsidR="00CB6864">
              <w:rPr>
                <w:rFonts w:ascii="Times New Roman" w:hAnsi="Times New Roman" w:cs="Times New Roman"/>
              </w:rPr>
              <w:t>:</w:t>
            </w:r>
          </w:p>
          <w:p w14:paraId="4F95D2F7" w14:textId="6291B206" w:rsidR="008450BE" w:rsidRDefault="00CB6864" w:rsidP="008450BE">
            <w:pPr>
              <w:autoSpaceDE w:val="0"/>
              <w:autoSpaceDN w:val="0"/>
              <w:ind w:firstLine="295"/>
              <w:jc w:val="both"/>
              <w:rPr>
                <w:rFonts w:ascii="Times New Roman" w:hAnsi="Times New Roman" w:cs="Times New Roman"/>
              </w:rPr>
            </w:pPr>
            <w:r>
              <w:rPr>
                <w:rFonts w:ascii="Times New Roman" w:hAnsi="Times New Roman" w:cs="Times New Roman"/>
              </w:rPr>
              <w:t>- у</w:t>
            </w:r>
            <w:r w:rsidR="008450BE" w:rsidRPr="008450BE">
              <w:rPr>
                <w:rFonts w:ascii="Times New Roman" w:hAnsi="Times New Roman" w:cs="Times New Roman"/>
              </w:rPr>
              <w:t>сна відповідь на теоретичне питання</w:t>
            </w:r>
            <w:r>
              <w:rPr>
                <w:rFonts w:ascii="Times New Roman" w:hAnsi="Times New Roman" w:cs="Times New Roman"/>
              </w:rPr>
              <w:t>;</w:t>
            </w:r>
          </w:p>
          <w:p w14:paraId="0556889A" w14:textId="3117C4F0" w:rsidR="008450BE" w:rsidRPr="008450BE" w:rsidRDefault="00CB6864" w:rsidP="00CB6864">
            <w:pPr>
              <w:autoSpaceDE w:val="0"/>
              <w:autoSpaceDN w:val="0"/>
              <w:ind w:firstLine="295"/>
              <w:jc w:val="both"/>
              <w:rPr>
                <w:rFonts w:ascii="Times New Roman" w:hAnsi="Times New Roman" w:cs="Times New Roman"/>
                <w:lang w:eastAsia="en-US"/>
              </w:rPr>
            </w:pPr>
            <w:r>
              <w:rPr>
                <w:rFonts w:ascii="Times New Roman" w:hAnsi="Times New Roman" w:cs="Times New Roman"/>
              </w:rPr>
              <w:t>- п</w:t>
            </w:r>
            <w:r w:rsidR="008450BE" w:rsidRPr="008450BE">
              <w:rPr>
                <w:rFonts w:ascii="Times New Roman" w:hAnsi="Times New Roman" w:cs="Times New Roman"/>
              </w:rPr>
              <w:t>ідсумкове практичне завдання</w:t>
            </w:r>
            <w:r>
              <w:rPr>
                <w:rFonts w:ascii="Times New Roman" w:hAnsi="Times New Roman" w:cs="Times New Roman"/>
              </w:rPr>
              <w:t>.</w:t>
            </w:r>
          </w:p>
        </w:tc>
      </w:tr>
    </w:tbl>
    <w:p w14:paraId="432057CB" w14:textId="77777777" w:rsidR="00B56C83" w:rsidRPr="008450BE" w:rsidRDefault="00B56C83" w:rsidP="008450BE">
      <w:pPr>
        <w:jc w:val="center"/>
        <w:rPr>
          <w:rFonts w:ascii="Times New Roman" w:hAnsi="Times New Roman" w:cs="Times New Roman"/>
          <w:b/>
          <w:bCs/>
        </w:rPr>
      </w:pPr>
    </w:p>
    <w:p w14:paraId="4AD4ED19" w14:textId="77777777" w:rsidR="00B56C83" w:rsidRPr="008450BE" w:rsidRDefault="00B56C83" w:rsidP="008450BE">
      <w:pPr>
        <w:jc w:val="center"/>
        <w:rPr>
          <w:rFonts w:ascii="Times New Roman" w:hAnsi="Times New Roman" w:cs="Times New Roman"/>
          <w:b/>
          <w:bCs/>
        </w:rPr>
      </w:pPr>
    </w:p>
    <w:p w14:paraId="6598B691" w14:textId="77777777" w:rsidR="00B56C83" w:rsidRPr="001A3723" w:rsidRDefault="00B56C83" w:rsidP="008450BE">
      <w:pPr>
        <w:tabs>
          <w:tab w:val="left" w:pos="284"/>
          <w:tab w:val="left" w:pos="567"/>
        </w:tabs>
        <w:ind w:left="360" w:hanging="360"/>
        <w:jc w:val="center"/>
        <w:rPr>
          <w:rFonts w:ascii="Times New Roman" w:hAnsi="Times New Roman" w:cs="Times New Roman"/>
          <w:b/>
          <w:bCs/>
          <w:sz w:val="28"/>
          <w:szCs w:val="28"/>
        </w:rPr>
      </w:pPr>
      <w:r w:rsidRPr="001A3723">
        <w:rPr>
          <w:rFonts w:ascii="Times New Roman" w:hAnsi="Times New Roman" w:cs="Times New Roman"/>
          <w:b/>
          <w:bCs/>
          <w:sz w:val="28"/>
          <w:szCs w:val="28"/>
        </w:rPr>
        <w:t>3. Зміст навчальної дисципліни</w:t>
      </w:r>
    </w:p>
    <w:p w14:paraId="63FD9169" w14:textId="77777777" w:rsidR="00DF0622" w:rsidRDefault="00DF0622" w:rsidP="00DF0622">
      <w:pPr>
        <w:jc w:val="center"/>
        <w:rPr>
          <w:rFonts w:ascii="Times New Roman" w:hAnsi="Times New Roman" w:cs="Times New Roman"/>
          <w:b/>
          <w:sz w:val="28"/>
          <w:szCs w:val="28"/>
        </w:rPr>
      </w:pPr>
    </w:p>
    <w:p w14:paraId="5EB22871" w14:textId="1A5FC513" w:rsidR="00EA3BF6" w:rsidRPr="00EA3BF6" w:rsidRDefault="00B56C83" w:rsidP="00EA3BF6">
      <w:pPr>
        <w:pStyle w:val="a4"/>
        <w:jc w:val="center"/>
        <w:rPr>
          <w:b/>
          <w:bCs/>
          <w:lang w:val="ru-RU"/>
        </w:rPr>
      </w:pPr>
      <w:proofErr w:type="spellStart"/>
      <w:r w:rsidRPr="00F659CD">
        <w:rPr>
          <w:b/>
          <w:lang w:val="ru-RU"/>
        </w:rPr>
        <w:t>Змістовий</w:t>
      </w:r>
      <w:proofErr w:type="spellEnd"/>
      <w:r w:rsidRPr="00F659CD">
        <w:rPr>
          <w:b/>
          <w:lang w:val="ru-RU"/>
        </w:rPr>
        <w:t xml:space="preserve"> модуль 1.</w:t>
      </w:r>
      <w:r w:rsidRPr="00F659CD">
        <w:rPr>
          <w:lang w:val="ru-RU"/>
        </w:rPr>
        <w:t xml:space="preserve">  </w:t>
      </w:r>
      <w:proofErr w:type="spellStart"/>
      <w:r w:rsidR="00EA3BF6" w:rsidRPr="00EA3BF6">
        <w:rPr>
          <w:b/>
          <w:bCs/>
          <w:lang w:val="ru-RU"/>
        </w:rPr>
        <w:t>Організаційно-правові</w:t>
      </w:r>
      <w:proofErr w:type="spellEnd"/>
      <w:r w:rsidR="00EA3BF6" w:rsidRPr="00EA3BF6">
        <w:rPr>
          <w:b/>
          <w:bCs/>
          <w:lang w:val="ru-RU"/>
        </w:rPr>
        <w:t xml:space="preserve"> засади </w:t>
      </w:r>
      <w:proofErr w:type="spellStart"/>
      <w:r w:rsidR="00EA3BF6" w:rsidRPr="00EA3BF6">
        <w:rPr>
          <w:b/>
          <w:bCs/>
          <w:lang w:val="ru-RU"/>
        </w:rPr>
        <w:t>здійснення</w:t>
      </w:r>
      <w:proofErr w:type="spellEnd"/>
      <w:r w:rsidR="00EA3BF6" w:rsidRPr="00EA3BF6">
        <w:rPr>
          <w:b/>
          <w:bCs/>
          <w:lang w:val="ru-RU"/>
        </w:rPr>
        <w:t xml:space="preserve"> </w:t>
      </w:r>
      <w:proofErr w:type="spellStart"/>
      <w:r w:rsidR="00EA3BF6" w:rsidRPr="00EA3BF6">
        <w:rPr>
          <w:b/>
          <w:bCs/>
          <w:lang w:val="ru-RU"/>
        </w:rPr>
        <w:t>торгової</w:t>
      </w:r>
      <w:proofErr w:type="spellEnd"/>
      <w:r w:rsidR="00EA3BF6" w:rsidRPr="00EA3BF6">
        <w:rPr>
          <w:b/>
          <w:bCs/>
          <w:lang w:val="ru-RU"/>
        </w:rPr>
        <w:t xml:space="preserve"> </w:t>
      </w:r>
      <w:proofErr w:type="spellStart"/>
      <w:r w:rsidR="00EA3BF6" w:rsidRPr="00EA3BF6">
        <w:rPr>
          <w:b/>
          <w:bCs/>
          <w:lang w:val="ru-RU"/>
        </w:rPr>
        <w:t>діяльності</w:t>
      </w:r>
      <w:proofErr w:type="spellEnd"/>
    </w:p>
    <w:p w14:paraId="73C66D6F" w14:textId="77777777" w:rsidR="00EA3BF6" w:rsidRPr="00EA3BF6" w:rsidRDefault="00EA3BF6" w:rsidP="00EA3BF6">
      <w:pPr>
        <w:ind w:firstLine="539"/>
        <w:jc w:val="both"/>
        <w:rPr>
          <w:rFonts w:ascii="Times New Roman" w:hAnsi="Times New Roman" w:cs="Times New Roman"/>
          <w:sz w:val="28"/>
          <w:szCs w:val="28"/>
        </w:rPr>
      </w:pPr>
      <w:r w:rsidRPr="00EA3BF6">
        <w:rPr>
          <w:rFonts w:ascii="Times New Roman" w:hAnsi="Times New Roman" w:cs="Times New Roman"/>
          <w:sz w:val="28"/>
          <w:szCs w:val="28"/>
        </w:rPr>
        <w:t>Поняття торгової діяльності та її форми. Патентування торгової діяльності. Ліцензування торгової діяльності. Використання реєстраторів розрахункових операцій у сфері торгівлі, громадського харчування та послуг. Порядок ціноутворення в торгівлі. Матеріальна відповідальність. Облікова політика торгового підприємства.</w:t>
      </w:r>
    </w:p>
    <w:p w14:paraId="66352064" w14:textId="1E613B3B" w:rsidR="00B56C83" w:rsidRPr="00EA3BF6" w:rsidRDefault="00B56C83" w:rsidP="00EA3BF6">
      <w:pPr>
        <w:jc w:val="center"/>
        <w:rPr>
          <w:rFonts w:ascii="Times New Roman" w:hAnsi="Times New Roman" w:cs="Times New Roman"/>
          <w:b/>
          <w:sz w:val="28"/>
          <w:szCs w:val="28"/>
        </w:rPr>
      </w:pPr>
    </w:p>
    <w:p w14:paraId="7959C653" w14:textId="00F30FE6" w:rsidR="00EA3BF6" w:rsidRPr="00EA3BF6" w:rsidRDefault="00B56C83" w:rsidP="00EA3BF6">
      <w:pPr>
        <w:jc w:val="center"/>
        <w:rPr>
          <w:rFonts w:ascii="Times New Roman" w:hAnsi="Times New Roman" w:cs="Times New Roman"/>
          <w:b/>
          <w:sz w:val="28"/>
          <w:szCs w:val="28"/>
        </w:rPr>
      </w:pPr>
      <w:r w:rsidRPr="00EA3BF6">
        <w:rPr>
          <w:rFonts w:ascii="Times New Roman" w:hAnsi="Times New Roman" w:cs="Times New Roman"/>
          <w:b/>
          <w:sz w:val="28"/>
          <w:szCs w:val="28"/>
        </w:rPr>
        <w:t xml:space="preserve">Змістовий модуль 2. </w:t>
      </w:r>
      <w:r w:rsidR="00EA3BF6" w:rsidRPr="00EA3BF6">
        <w:rPr>
          <w:rFonts w:ascii="Times New Roman" w:hAnsi="Times New Roman" w:cs="Times New Roman"/>
          <w:b/>
          <w:sz w:val="28"/>
          <w:szCs w:val="28"/>
        </w:rPr>
        <w:t>Облік товарних операцій в оптовій торгівлі</w:t>
      </w:r>
    </w:p>
    <w:p w14:paraId="041A66D3" w14:textId="77777777" w:rsidR="00EA3BF6" w:rsidRPr="00EA3BF6" w:rsidRDefault="00EA3BF6" w:rsidP="00EA3BF6">
      <w:pPr>
        <w:pStyle w:val="a8"/>
        <w:ind w:left="0" w:firstLine="539"/>
        <w:jc w:val="both"/>
        <w:rPr>
          <w:sz w:val="28"/>
          <w:szCs w:val="28"/>
          <w:lang w:val="uk-UA"/>
        </w:rPr>
      </w:pPr>
      <w:r w:rsidRPr="00EA3BF6">
        <w:rPr>
          <w:sz w:val="28"/>
          <w:szCs w:val="28"/>
          <w:lang w:val="uk-UA"/>
        </w:rPr>
        <w:t>Документальне оформлення надходження та оприбуткування товарів і тари. Документальне оформлення реалізації товарів. Організація складського обліку товарів і тари. Звітність матеріально відповідальних осіб. Облік надходження товарів і тари. Особливості обліку транспортно-заготівельних витрат. Оцінка собівартості товарів при списанні. Облік реалізації товарів. Облік товарних запасів. Інвентаризація товарів і відображення її результатів в обліку.</w:t>
      </w:r>
    </w:p>
    <w:p w14:paraId="2C9ADDE4" w14:textId="77777777" w:rsidR="00EA3BF6" w:rsidRDefault="00EA3BF6" w:rsidP="00EA3BF6">
      <w:pPr>
        <w:pStyle w:val="a8"/>
        <w:jc w:val="both"/>
        <w:rPr>
          <w:b/>
          <w:bCs/>
          <w:sz w:val="28"/>
          <w:lang w:val="uk-UA"/>
        </w:rPr>
      </w:pPr>
    </w:p>
    <w:p w14:paraId="6F57248E" w14:textId="0B1E832C" w:rsidR="00EA3BF6" w:rsidRPr="00EA3BF6" w:rsidRDefault="00DF0622" w:rsidP="00EA3BF6">
      <w:pPr>
        <w:pStyle w:val="a8"/>
        <w:ind w:left="0"/>
        <w:jc w:val="center"/>
        <w:rPr>
          <w:b/>
          <w:bCs/>
          <w:sz w:val="28"/>
          <w:szCs w:val="28"/>
          <w:lang w:val="uk-UA"/>
        </w:rPr>
      </w:pPr>
      <w:r w:rsidRPr="00EA3BF6">
        <w:rPr>
          <w:b/>
          <w:bCs/>
          <w:sz w:val="28"/>
          <w:lang w:val="uk-UA"/>
        </w:rPr>
        <w:t xml:space="preserve">Змістовий модуль 3. </w:t>
      </w:r>
      <w:r w:rsidR="00EA3BF6" w:rsidRPr="00EA3BF6">
        <w:rPr>
          <w:b/>
          <w:bCs/>
          <w:sz w:val="28"/>
          <w:szCs w:val="28"/>
          <w:lang w:val="uk-UA"/>
        </w:rPr>
        <w:t>Облік товарних операцій в роздрібній торгівлі</w:t>
      </w:r>
    </w:p>
    <w:p w14:paraId="7D225CAF" w14:textId="77777777" w:rsidR="00EA3BF6" w:rsidRPr="00F659CD" w:rsidRDefault="00EA3BF6" w:rsidP="00EA3BF6">
      <w:pPr>
        <w:pStyle w:val="a8"/>
        <w:ind w:left="0" w:firstLine="426"/>
        <w:jc w:val="both"/>
        <w:rPr>
          <w:sz w:val="28"/>
          <w:szCs w:val="28"/>
          <w:lang w:val="ru-RU"/>
        </w:rPr>
      </w:pPr>
      <w:r w:rsidRPr="00EA3BF6">
        <w:rPr>
          <w:sz w:val="28"/>
          <w:szCs w:val="28"/>
          <w:lang w:val="uk-UA"/>
        </w:rPr>
        <w:t>Особливості організації діяльності та ціноутворення в роздрібній торгівлі. Документальне оформлення та облік надходження товарів і тари. Звітність матеріально відповідальних осіб. Оцінка товарів за цінами продажу: середній відсоток торговельної націнки і собівартості реалізованих у роздріб товарів. Облік реалізації товарів. Облік реалізації товарів зі знижками. Облік реалізації товарів у розстрочку. Облік реалізації</w:t>
      </w:r>
      <w:r w:rsidRPr="00F659CD">
        <w:rPr>
          <w:sz w:val="28"/>
          <w:szCs w:val="28"/>
          <w:lang w:val="ru-RU"/>
        </w:rPr>
        <w:t xml:space="preserve"> </w:t>
      </w:r>
      <w:proofErr w:type="spellStart"/>
      <w:r w:rsidRPr="00F659CD">
        <w:rPr>
          <w:sz w:val="28"/>
          <w:szCs w:val="28"/>
          <w:lang w:val="ru-RU"/>
        </w:rPr>
        <w:t>товарів</w:t>
      </w:r>
      <w:proofErr w:type="spellEnd"/>
      <w:r w:rsidRPr="00F659CD">
        <w:rPr>
          <w:sz w:val="28"/>
          <w:szCs w:val="28"/>
          <w:lang w:val="ru-RU"/>
        </w:rPr>
        <w:t xml:space="preserve"> за договорами </w:t>
      </w:r>
      <w:proofErr w:type="spellStart"/>
      <w:r w:rsidRPr="00F659CD">
        <w:rPr>
          <w:sz w:val="28"/>
          <w:szCs w:val="28"/>
          <w:lang w:val="ru-RU"/>
        </w:rPr>
        <w:t>комісії</w:t>
      </w:r>
      <w:proofErr w:type="spellEnd"/>
      <w:r w:rsidRPr="00F659CD">
        <w:rPr>
          <w:sz w:val="28"/>
          <w:szCs w:val="28"/>
          <w:lang w:val="ru-RU"/>
        </w:rPr>
        <w:t>.</w:t>
      </w:r>
    </w:p>
    <w:p w14:paraId="265B2F3C" w14:textId="2A4AA494" w:rsidR="00DF0622" w:rsidRDefault="00DF0622" w:rsidP="00EA3BF6">
      <w:pPr>
        <w:jc w:val="center"/>
        <w:rPr>
          <w:rFonts w:ascii="Times New Roman" w:hAnsi="Times New Roman" w:cs="Times New Roman"/>
          <w:b/>
          <w:bCs/>
          <w:sz w:val="28"/>
        </w:rPr>
      </w:pPr>
    </w:p>
    <w:p w14:paraId="61515986" w14:textId="25F3F9DD" w:rsidR="00EA3BF6" w:rsidRPr="00331D9D" w:rsidRDefault="00DF0622" w:rsidP="00EA3BF6">
      <w:pPr>
        <w:pStyle w:val="a8"/>
        <w:ind w:left="0"/>
        <w:jc w:val="center"/>
        <w:rPr>
          <w:b/>
          <w:bCs/>
          <w:sz w:val="28"/>
          <w:szCs w:val="28"/>
          <w:lang w:val="uk-UA"/>
        </w:rPr>
      </w:pPr>
      <w:proofErr w:type="spellStart"/>
      <w:r w:rsidRPr="00F659CD">
        <w:rPr>
          <w:b/>
          <w:bCs/>
          <w:sz w:val="28"/>
          <w:lang w:val="ru-RU"/>
        </w:rPr>
        <w:t>Змістовий</w:t>
      </w:r>
      <w:proofErr w:type="spellEnd"/>
      <w:r w:rsidRPr="00F659CD">
        <w:rPr>
          <w:b/>
          <w:bCs/>
          <w:sz w:val="28"/>
          <w:lang w:val="ru-RU"/>
        </w:rPr>
        <w:t xml:space="preserve"> модуль</w:t>
      </w:r>
      <w:r w:rsidRPr="00F659CD">
        <w:rPr>
          <w:b/>
          <w:bCs/>
          <w:sz w:val="28"/>
          <w:szCs w:val="28"/>
          <w:lang w:val="ru-RU"/>
        </w:rPr>
        <w:t xml:space="preserve"> 4. </w:t>
      </w:r>
      <w:r w:rsidR="00EA3BF6" w:rsidRPr="00331D9D">
        <w:rPr>
          <w:b/>
          <w:bCs/>
          <w:sz w:val="28"/>
          <w:szCs w:val="28"/>
          <w:lang w:val="uk-UA"/>
        </w:rPr>
        <w:t>Облік товарних операцій на підприємствах ресторанного господарства</w:t>
      </w:r>
    </w:p>
    <w:p w14:paraId="08E452F5" w14:textId="77777777" w:rsidR="00EA3BF6" w:rsidRPr="00331D9D" w:rsidRDefault="00EA3BF6" w:rsidP="00EA3BF6">
      <w:pPr>
        <w:pStyle w:val="a8"/>
        <w:ind w:left="0" w:firstLine="567"/>
        <w:jc w:val="both"/>
        <w:rPr>
          <w:sz w:val="28"/>
          <w:szCs w:val="28"/>
          <w:lang w:val="uk-UA"/>
        </w:rPr>
      </w:pPr>
      <w:r w:rsidRPr="00331D9D">
        <w:rPr>
          <w:sz w:val="28"/>
          <w:szCs w:val="28"/>
          <w:lang w:val="uk-UA"/>
        </w:rPr>
        <w:t xml:space="preserve">Характеристика та особливості організації діяльності підприємств ресторанного господарства. Особливості ціноутворення на підприємствах ресторанного господарства. Калькулювання вартості страв. Документальне оформлення та облік сировини, товарів і тари на складах і в бухгалтерії. Документальне оформлення та облік сировини, товарів та готової продукції на </w:t>
      </w:r>
      <w:r w:rsidRPr="00331D9D">
        <w:rPr>
          <w:sz w:val="28"/>
          <w:szCs w:val="28"/>
          <w:lang w:val="uk-UA"/>
        </w:rPr>
        <w:lastRenderedPageBreak/>
        <w:t>виробництві. Документальне оформлення та облік реалізації продукції власного виробництва та покупних товарів.</w:t>
      </w:r>
    </w:p>
    <w:p w14:paraId="7C4C75BD" w14:textId="3A4F3C59" w:rsidR="00DF0622" w:rsidRPr="00EA3BF6" w:rsidRDefault="00DF0622" w:rsidP="00EA3BF6">
      <w:pPr>
        <w:jc w:val="center"/>
        <w:rPr>
          <w:rFonts w:ascii="Times New Roman" w:hAnsi="Times New Roman" w:cs="Times New Roman"/>
          <w:b/>
          <w:bCs/>
          <w:sz w:val="28"/>
          <w:lang w:val="ru-RU"/>
        </w:rPr>
      </w:pPr>
    </w:p>
    <w:p w14:paraId="0F3D7F44" w14:textId="35543C5D" w:rsidR="00331D9D" w:rsidRPr="00331D9D" w:rsidRDefault="00DF0622" w:rsidP="00331D9D">
      <w:pPr>
        <w:jc w:val="center"/>
        <w:rPr>
          <w:rFonts w:ascii="Times New Roman" w:hAnsi="Times New Roman" w:cs="Times New Roman"/>
          <w:sz w:val="28"/>
          <w:szCs w:val="28"/>
        </w:rPr>
      </w:pPr>
      <w:r w:rsidRPr="00DF0622">
        <w:rPr>
          <w:rFonts w:ascii="Times New Roman" w:hAnsi="Times New Roman" w:cs="Times New Roman"/>
          <w:b/>
          <w:bCs/>
          <w:sz w:val="28"/>
        </w:rPr>
        <w:t>Змістовий модуль</w:t>
      </w:r>
      <w:r w:rsidRPr="00DF0622">
        <w:rPr>
          <w:rFonts w:ascii="Times New Roman" w:hAnsi="Times New Roman" w:cs="Times New Roman"/>
          <w:b/>
          <w:bCs/>
          <w:sz w:val="28"/>
          <w:szCs w:val="28"/>
        </w:rPr>
        <w:t xml:space="preserve"> 5. </w:t>
      </w:r>
      <w:r w:rsidR="00331D9D" w:rsidRPr="00331D9D">
        <w:rPr>
          <w:rFonts w:ascii="Times New Roman" w:hAnsi="Times New Roman" w:cs="Times New Roman"/>
          <w:b/>
          <w:bCs/>
          <w:sz w:val="28"/>
          <w:szCs w:val="28"/>
        </w:rPr>
        <w:t>Організація  обліку  грошових  та  розрахункових  операцій торгових підприємств</w:t>
      </w:r>
    </w:p>
    <w:p w14:paraId="45480994" w14:textId="77777777" w:rsidR="00331D9D" w:rsidRPr="00331D9D" w:rsidRDefault="00331D9D" w:rsidP="00331D9D">
      <w:pPr>
        <w:pStyle w:val="a8"/>
        <w:ind w:left="0" w:firstLine="567"/>
        <w:jc w:val="both"/>
        <w:rPr>
          <w:sz w:val="28"/>
          <w:szCs w:val="28"/>
          <w:lang w:val="ru-RU"/>
        </w:rPr>
      </w:pPr>
      <w:r w:rsidRPr="00331D9D">
        <w:rPr>
          <w:sz w:val="28"/>
          <w:szCs w:val="28"/>
          <w:lang w:val="uk-UA"/>
        </w:rPr>
        <w:t>Організація  касових  операцій.  Касова  дисципліна  та  відповідальність  за  її  порушення.  Порядок  розрахунку  та  затвердження  ліміту  каси.  Організація  готівкових  розрахунків  з  покупцями  та  замовниками.  Організація  розрахунків  з  підзвітними  особами.  Організація  безготівкових  розрахунків.  Організація  розрахунків  з  постачальниками  та  підрядниками.  Організація  розрахунків  з  покупцями  та  замовниками.  Організація  розрахунків  з  банками  за  кредитами</w:t>
      </w:r>
      <w:r w:rsidRPr="00331D9D">
        <w:rPr>
          <w:sz w:val="28"/>
          <w:szCs w:val="28"/>
          <w:lang w:val="ru-RU"/>
        </w:rPr>
        <w:t xml:space="preserve">.  </w:t>
      </w:r>
    </w:p>
    <w:p w14:paraId="2CD58317" w14:textId="77A43D3E" w:rsidR="00DF0622" w:rsidRPr="00331D9D" w:rsidRDefault="00DF0622" w:rsidP="00331D9D">
      <w:pPr>
        <w:jc w:val="center"/>
        <w:rPr>
          <w:rFonts w:ascii="Times New Roman" w:hAnsi="Times New Roman" w:cs="Times New Roman"/>
          <w:sz w:val="28"/>
          <w:szCs w:val="28"/>
          <w:lang w:val="ru-RU"/>
        </w:rPr>
      </w:pPr>
    </w:p>
    <w:p w14:paraId="5B5216B8" w14:textId="046891E5" w:rsidR="00331D9D" w:rsidRPr="00331D9D" w:rsidRDefault="00DF0622" w:rsidP="00331D9D">
      <w:pPr>
        <w:pStyle w:val="a8"/>
        <w:ind w:left="0"/>
        <w:jc w:val="center"/>
        <w:rPr>
          <w:b/>
          <w:bCs/>
          <w:sz w:val="28"/>
          <w:szCs w:val="28"/>
          <w:lang w:val="uk-UA"/>
        </w:rPr>
      </w:pPr>
      <w:proofErr w:type="spellStart"/>
      <w:r w:rsidRPr="00F659CD">
        <w:rPr>
          <w:b/>
          <w:bCs/>
          <w:sz w:val="28"/>
          <w:lang w:val="ru-RU"/>
        </w:rPr>
        <w:t>Змістовий</w:t>
      </w:r>
      <w:proofErr w:type="spellEnd"/>
      <w:r w:rsidRPr="00F659CD">
        <w:rPr>
          <w:b/>
          <w:bCs/>
          <w:sz w:val="28"/>
          <w:lang w:val="ru-RU"/>
        </w:rPr>
        <w:t xml:space="preserve"> модуль </w:t>
      </w:r>
      <w:r w:rsidRPr="00F659CD">
        <w:rPr>
          <w:b/>
          <w:bCs/>
          <w:sz w:val="28"/>
          <w:szCs w:val="28"/>
          <w:lang w:val="ru-RU"/>
        </w:rPr>
        <w:t xml:space="preserve">6. </w:t>
      </w:r>
      <w:proofErr w:type="gramStart"/>
      <w:r w:rsidR="00331D9D" w:rsidRPr="00331D9D">
        <w:rPr>
          <w:b/>
          <w:bCs/>
          <w:sz w:val="28"/>
          <w:szCs w:val="28"/>
          <w:lang w:val="uk-UA"/>
        </w:rPr>
        <w:t>Організація  та</w:t>
      </w:r>
      <w:proofErr w:type="gramEnd"/>
      <w:r w:rsidR="00331D9D" w:rsidRPr="00331D9D">
        <w:rPr>
          <w:b/>
          <w:bCs/>
          <w:sz w:val="28"/>
          <w:szCs w:val="28"/>
          <w:lang w:val="uk-UA"/>
        </w:rPr>
        <w:t xml:space="preserve">  облік  розрахунків  з  оплати  праці</w:t>
      </w:r>
    </w:p>
    <w:p w14:paraId="773E6AFB" w14:textId="77777777" w:rsidR="00331D9D" w:rsidRPr="00331D9D" w:rsidRDefault="00331D9D" w:rsidP="00331D9D">
      <w:pPr>
        <w:pStyle w:val="a8"/>
        <w:ind w:left="0" w:firstLine="567"/>
        <w:jc w:val="both"/>
        <w:rPr>
          <w:sz w:val="28"/>
          <w:szCs w:val="28"/>
          <w:lang w:val="uk-UA"/>
        </w:rPr>
      </w:pPr>
      <w:r w:rsidRPr="00331D9D">
        <w:rPr>
          <w:sz w:val="28"/>
          <w:szCs w:val="28"/>
          <w:lang w:val="uk-UA"/>
        </w:rPr>
        <w:t>Нормативні  документи  щодо  організації  оплати  праці.  Основні  принципи  і  елементи  кадрового  діловодства.  Технологія  нарахування  заробітної  плати,  оплати  відпусток,  допомоги  з  тимчасової  непрацездатності.  Єдиний  соціальний  внесок:  розрахунок,  строки  сплати,  звітність.  Податок  на  доходи  фізичних  осіб:  розрахунок,  строки  сплати,  звітність.  Організація  видачі  заробітної  плати – готівкою  та  шляхом  перерахування  на  карткові  рахунки  працівників.</w:t>
      </w:r>
    </w:p>
    <w:p w14:paraId="3CDB9815" w14:textId="309B0CBB" w:rsidR="00DF0622" w:rsidRPr="00F659CD" w:rsidRDefault="00DF0622" w:rsidP="00331D9D">
      <w:pPr>
        <w:shd w:val="clear" w:color="auto" w:fill="FFFFFF"/>
        <w:ind w:left="34" w:hanging="34"/>
        <w:jc w:val="center"/>
        <w:rPr>
          <w:rFonts w:ascii="Times New Roman" w:hAnsi="Times New Roman" w:cs="Times New Roman"/>
          <w:b/>
          <w:bCs/>
          <w:sz w:val="28"/>
        </w:rPr>
      </w:pPr>
    </w:p>
    <w:p w14:paraId="54224CC5" w14:textId="67C1E96A" w:rsidR="00331D9D" w:rsidRPr="00331D9D" w:rsidRDefault="00DF0622" w:rsidP="00331D9D">
      <w:pPr>
        <w:pStyle w:val="32"/>
        <w:jc w:val="center"/>
        <w:rPr>
          <w:rFonts w:ascii="Times New Roman" w:hAnsi="Times New Roman" w:cs="Times New Roman"/>
          <w:b/>
          <w:bCs/>
          <w:sz w:val="28"/>
          <w:szCs w:val="28"/>
        </w:rPr>
      </w:pPr>
      <w:r w:rsidRPr="00DF0622">
        <w:rPr>
          <w:rFonts w:ascii="Times New Roman" w:hAnsi="Times New Roman" w:cs="Times New Roman"/>
          <w:b/>
          <w:bCs/>
          <w:sz w:val="28"/>
        </w:rPr>
        <w:t>Змістовий модуль 7</w:t>
      </w:r>
      <w:r w:rsidRPr="00DF0622">
        <w:rPr>
          <w:rFonts w:ascii="Times New Roman" w:hAnsi="Times New Roman" w:cs="Times New Roman"/>
          <w:b/>
          <w:bCs/>
          <w:color w:val="000000"/>
          <w:spacing w:val="-2"/>
          <w:sz w:val="28"/>
          <w:szCs w:val="28"/>
        </w:rPr>
        <w:t xml:space="preserve">. </w:t>
      </w:r>
      <w:r w:rsidR="00331D9D" w:rsidRPr="00331D9D">
        <w:rPr>
          <w:rFonts w:ascii="Times New Roman" w:hAnsi="Times New Roman" w:cs="Times New Roman"/>
          <w:b/>
          <w:bCs/>
          <w:sz w:val="28"/>
          <w:szCs w:val="28"/>
        </w:rPr>
        <w:t>Облік доходів, витрат та фінансових результатів торгових підприємств</w:t>
      </w:r>
    </w:p>
    <w:p w14:paraId="42E7FBEE" w14:textId="77777777" w:rsidR="00331D9D" w:rsidRPr="00331D9D" w:rsidRDefault="00331D9D" w:rsidP="00331D9D">
      <w:pPr>
        <w:pStyle w:val="32"/>
        <w:ind w:firstLine="540"/>
        <w:jc w:val="both"/>
        <w:rPr>
          <w:rFonts w:ascii="Times New Roman" w:hAnsi="Times New Roman" w:cs="Times New Roman"/>
          <w:sz w:val="28"/>
          <w:szCs w:val="28"/>
        </w:rPr>
      </w:pPr>
      <w:r w:rsidRPr="00331D9D">
        <w:rPr>
          <w:rFonts w:ascii="Times New Roman" w:hAnsi="Times New Roman" w:cs="Times New Roman"/>
          <w:sz w:val="28"/>
          <w:szCs w:val="28"/>
        </w:rPr>
        <w:t xml:space="preserve">Визнання доходів та їх класифікація. Облік доходів від реалізації. Облік доходів операційної, фінансової та інвестиційної діяльності. Визнання витрат, їх класифікація та рахунки обліку. Облік адміністративних витрат. Облік витрат на збут. Облік інших витрат операційної діяльності, фінансових витрат і інших витрат звичайних діяльності. Облік витрат з податку на прибуток. Порядок визначення та обліку фінансових результатів. Порядок складання Звіту про фінансові результати. </w:t>
      </w:r>
    </w:p>
    <w:p w14:paraId="08C3D0E4" w14:textId="58B8B58C" w:rsidR="00DF0622" w:rsidRDefault="00DF0622" w:rsidP="00331D9D">
      <w:pPr>
        <w:jc w:val="center"/>
        <w:rPr>
          <w:rFonts w:ascii="Times New Roman" w:hAnsi="Times New Roman" w:cs="Times New Roman"/>
          <w:b/>
          <w:bCs/>
          <w:sz w:val="28"/>
        </w:rPr>
      </w:pPr>
    </w:p>
    <w:p w14:paraId="021E3E9E" w14:textId="0E6F1F98" w:rsidR="00331D9D" w:rsidRPr="00331D9D" w:rsidRDefault="00DF0622" w:rsidP="00331D9D">
      <w:pPr>
        <w:jc w:val="center"/>
        <w:rPr>
          <w:rFonts w:ascii="Times New Roman" w:hAnsi="Times New Roman" w:cs="Times New Roman"/>
          <w:sz w:val="28"/>
          <w:szCs w:val="28"/>
        </w:rPr>
      </w:pPr>
      <w:r w:rsidRPr="00DF0622">
        <w:rPr>
          <w:rFonts w:ascii="Times New Roman" w:hAnsi="Times New Roman" w:cs="Times New Roman"/>
          <w:b/>
          <w:bCs/>
          <w:sz w:val="28"/>
        </w:rPr>
        <w:t>Змістовий модуль 8</w:t>
      </w:r>
      <w:r w:rsidRPr="00DF0622">
        <w:rPr>
          <w:rFonts w:ascii="Times New Roman" w:hAnsi="Times New Roman" w:cs="Times New Roman"/>
          <w:b/>
          <w:bCs/>
          <w:sz w:val="28"/>
          <w:szCs w:val="28"/>
        </w:rPr>
        <w:t xml:space="preserve">. </w:t>
      </w:r>
      <w:r w:rsidR="00331D9D" w:rsidRPr="00331D9D">
        <w:rPr>
          <w:rFonts w:ascii="Times New Roman" w:hAnsi="Times New Roman" w:cs="Times New Roman"/>
          <w:b/>
          <w:bCs/>
          <w:sz w:val="28"/>
          <w:szCs w:val="28"/>
        </w:rPr>
        <w:t>Оподаткування діяльності торгових підприємств</w:t>
      </w:r>
    </w:p>
    <w:p w14:paraId="5D54D2DE" w14:textId="77777777" w:rsidR="00331D9D" w:rsidRPr="00331D9D" w:rsidRDefault="00331D9D" w:rsidP="00331D9D">
      <w:pPr>
        <w:ind w:firstLine="540"/>
        <w:jc w:val="both"/>
        <w:rPr>
          <w:rFonts w:ascii="Times New Roman" w:hAnsi="Times New Roman" w:cs="Times New Roman"/>
          <w:sz w:val="28"/>
          <w:szCs w:val="28"/>
        </w:rPr>
      </w:pPr>
      <w:r w:rsidRPr="00331D9D">
        <w:rPr>
          <w:rFonts w:ascii="Times New Roman" w:hAnsi="Times New Roman" w:cs="Times New Roman"/>
          <w:sz w:val="28"/>
          <w:szCs w:val="28"/>
        </w:rPr>
        <w:t>Податок на додану вартість: нормативні основи, розрахунок до сплати, відображення на рахунках обліку, податковий обліку, звітність. Особливості складання податкових накладних і реєстру виданих податкових накладних при реалізації кінцевому споживачеві. Податок на прибуток: нормативні основи, розрахунок до сплати, відображення в обліку, звітність. Збір за провадження деяких видів підприємницької діяльності. Збір на розвиток виноградарства, садівництва і хмелярства. Плата за землю.</w:t>
      </w:r>
    </w:p>
    <w:p w14:paraId="1A2A7395" w14:textId="77777777" w:rsidR="00331D9D" w:rsidRPr="009467DE" w:rsidRDefault="00331D9D" w:rsidP="00331D9D">
      <w:pPr>
        <w:pStyle w:val="32"/>
        <w:ind w:firstLine="540"/>
      </w:pPr>
    </w:p>
    <w:p w14:paraId="3811C332" w14:textId="69A0D8F1" w:rsidR="00AA05EB" w:rsidRDefault="00AA05EB" w:rsidP="00331D9D">
      <w:pPr>
        <w:jc w:val="center"/>
        <w:rPr>
          <w:rFonts w:asciiTheme="minorHAnsi" w:hAnsiTheme="minorHAnsi"/>
          <w:sz w:val="28"/>
          <w:szCs w:val="28"/>
        </w:rPr>
      </w:pPr>
    </w:p>
    <w:p w14:paraId="3E566772" w14:textId="77777777" w:rsidR="00B56C83" w:rsidRPr="001A3723" w:rsidRDefault="00B56C83" w:rsidP="008450BE">
      <w:pPr>
        <w:pStyle w:val="a4"/>
        <w:jc w:val="center"/>
        <w:rPr>
          <w:b/>
          <w:lang w:val="uk-UA"/>
        </w:rPr>
      </w:pPr>
      <w:r w:rsidRPr="001A3723">
        <w:rPr>
          <w:b/>
          <w:lang w:val="uk-UA"/>
        </w:rPr>
        <w:lastRenderedPageBreak/>
        <w:t xml:space="preserve">4. Структура навчальної дисципліни </w:t>
      </w:r>
    </w:p>
    <w:p w14:paraId="13CB4B6C" w14:textId="77777777" w:rsidR="00B56C83" w:rsidRPr="00A31F4F" w:rsidRDefault="00B56C83" w:rsidP="00B56C83">
      <w:pPr>
        <w:pStyle w:val="a4"/>
        <w:jc w:val="center"/>
        <w:rPr>
          <w:b/>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729"/>
      </w:tblGrid>
      <w:tr w:rsidR="00B56C83" w:rsidRPr="00A31F4F" w14:paraId="19096FFD" w14:textId="77777777" w:rsidTr="001A3723">
        <w:tc>
          <w:tcPr>
            <w:tcW w:w="1418" w:type="dxa"/>
            <w:vMerge w:val="restart"/>
            <w:tcBorders>
              <w:top w:val="single" w:sz="4" w:space="0" w:color="auto"/>
              <w:left w:val="single" w:sz="4" w:space="0" w:color="auto"/>
              <w:bottom w:val="single" w:sz="4" w:space="0" w:color="auto"/>
              <w:right w:val="single" w:sz="4" w:space="0" w:color="auto"/>
            </w:tcBorders>
            <w:hideMark/>
          </w:tcPr>
          <w:p w14:paraId="79191AE3" w14:textId="77777777" w:rsidR="00B56C83" w:rsidRPr="001A3723" w:rsidRDefault="00B56C83" w:rsidP="00F04464">
            <w:pPr>
              <w:autoSpaceDE w:val="0"/>
              <w:autoSpaceDN w:val="0"/>
              <w:spacing w:line="276" w:lineRule="auto"/>
              <w:ind w:left="-70"/>
              <w:jc w:val="center"/>
              <w:rPr>
                <w:rFonts w:ascii="Times New Roman" w:hAnsi="Times New Roman" w:cs="Times New Roman"/>
                <w:b/>
              </w:rPr>
            </w:pPr>
            <w:r w:rsidRPr="001A3723">
              <w:rPr>
                <w:rFonts w:ascii="Times New Roman" w:hAnsi="Times New Roman" w:cs="Times New Roman"/>
                <w:b/>
              </w:rPr>
              <w:t>Вид заняття</w:t>
            </w:r>
          </w:p>
          <w:p w14:paraId="5329808F" w14:textId="77777777" w:rsidR="00B56C83" w:rsidRPr="001A3723" w:rsidRDefault="00B56C83" w:rsidP="00F04464">
            <w:pPr>
              <w:autoSpaceDE w:val="0"/>
              <w:autoSpaceDN w:val="0"/>
              <w:spacing w:line="276" w:lineRule="auto"/>
              <w:ind w:left="-70"/>
              <w:jc w:val="center"/>
              <w:rPr>
                <w:rFonts w:ascii="Times New Roman" w:hAnsi="Times New Roman" w:cs="Times New Roman"/>
                <w:b/>
                <w:lang w:eastAsia="en-US"/>
              </w:rPr>
            </w:pPr>
            <w:r w:rsidRPr="001A3723">
              <w:rPr>
                <w:rFonts w:ascii="Times New Roman" w:hAnsi="Times New Roman" w:cs="Times New Roman"/>
                <w:b/>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7A35BECB" w14:textId="77777777" w:rsidR="00B56C83" w:rsidRPr="001A3723" w:rsidRDefault="00B56C83" w:rsidP="00F04464">
            <w:pPr>
              <w:autoSpaceDE w:val="0"/>
              <w:autoSpaceDN w:val="0"/>
              <w:spacing w:line="276" w:lineRule="auto"/>
              <w:jc w:val="center"/>
              <w:rPr>
                <w:rFonts w:ascii="Times New Roman" w:hAnsi="Times New Roman" w:cs="Times New Roman"/>
                <w:b/>
                <w:lang w:eastAsia="en-US"/>
              </w:rPr>
            </w:pPr>
            <w:r w:rsidRPr="001A3723">
              <w:rPr>
                <w:rFonts w:ascii="Times New Roman" w:hAnsi="Times New Roman" w:cs="Times New Roman"/>
                <w:b/>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7AE57192" w14:textId="77777777" w:rsidR="00B56C83" w:rsidRPr="001A3723" w:rsidRDefault="00B56C83" w:rsidP="00F04464">
            <w:pPr>
              <w:spacing w:line="276" w:lineRule="auto"/>
              <w:jc w:val="center"/>
              <w:rPr>
                <w:rFonts w:ascii="Times New Roman" w:hAnsi="Times New Roman" w:cs="Times New Roman"/>
                <w:b/>
              </w:rPr>
            </w:pPr>
            <w:r w:rsidRPr="001A3723">
              <w:rPr>
                <w:rFonts w:ascii="Times New Roman" w:hAnsi="Times New Roman" w:cs="Times New Roman"/>
                <w:b/>
              </w:rPr>
              <w:t>Кількість</w:t>
            </w:r>
          </w:p>
          <w:p w14:paraId="4F42E9BF" w14:textId="77777777" w:rsidR="00B56C83" w:rsidRPr="001A3723" w:rsidRDefault="00B56C83" w:rsidP="00F04464">
            <w:pPr>
              <w:spacing w:line="276" w:lineRule="auto"/>
              <w:jc w:val="center"/>
              <w:rPr>
                <w:rFonts w:ascii="Times New Roman" w:hAnsi="Times New Roman" w:cs="Times New Roman"/>
                <w:b/>
              </w:rPr>
            </w:pPr>
            <w:r w:rsidRPr="001A3723">
              <w:rPr>
                <w:rFonts w:ascii="Times New Roman" w:hAnsi="Times New Roman" w:cs="Times New Roman"/>
                <w:b/>
              </w:rPr>
              <w:t>годин</w:t>
            </w:r>
          </w:p>
        </w:tc>
        <w:tc>
          <w:tcPr>
            <w:tcW w:w="1729" w:type="dxa"/>
            <w:tcBorders>
              <w:top w:val="single" w:sz="4" w:space="0" w:color="auto"/>
              <w:left w:val="single" w:sz="4" w:space="0" w:color="auto"/>
              <w:bottom w:val="single" w:sz="4" w:space="0" w:color="auto"/>
              <w:right w:val="single" w:sz="4" w:space="0" w:color="auto"/>
            </w:tcBorders>
          </w:tcPr>
          <w:p w14:paraId="550E1A07" w14:textId="77777777" w:rsidR="00B56C83" w:rsidRPr="001A3723" w:rsidRDefault="00B56C83" w:rsidP="00F04464">
            <w:pPr>
              <w:spacing w:line="276" w:lineRule="auto"/>
              <w:jc w:val="center"/>
              <w:rPr>
                <w:rFonts w:ascii="Times New Roman" w:hAnsi="Times New Roman" w:cs="Times New Roman"/>
                <w:b/>
              </w:rPr>
            </w:pPr>
            <w:r w:rsidRPr="001A3723">
              <w:rPr>
                <w:rFonts w:ascii="Times New Roman" w:hAnsi="Times New Roman" w:cs="Times New Roman"/>
                <w:b/>
              </w:rPr>
              <w:t>Згідно з розкладом</w:t>
            </w:r>
          </w:p>
        </w:tc>
      </w:tr>
      <w:tr w:rsidR="00B56C83" w:rsidRPr="00A31F4F" w14:paraId="1945245D" w14:textId="77777777" w:rsidTr="001A3723">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A19F08A" w14:textId="77777777" w:rsidR="00B56C83" w:rsidRPr="001A3723" w:rsidRDefault="00B56C83" w:rsidP="00F04464">
            <w:pPr>
              <w:suppressAutoHyphens w:val="0"/>
              <w:rPr>
                <w:rFonts w:ascii="Times New Roman" w:hAnsi="Times New Roman" w:cs="Times New Roman"/>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02D9760" w14:textId="77777777" w:rsidR="00B56C83" w:rsidRPr="001A3723" w:rsidRDefault="00B56C83" w:rsidP="00F04464">
            <w:pPr>
              <w:suppressAutoHyphens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20153563" w14:textId="77777777" w:rsidR="00B56C83" w:rsidRPr="001A3723" w:rsidRDefault="00B56C83" w:rsidP="00F04464">
            <w:pPr>
              <w:spacing w:line="276" w:lineRule="auto"/>
              <w:jc w:val="center"/>
              <w:rPr>
                <w:rFonts w:ascii="Times New Roman" w:hAnsi="Times New Roman" w:cs="Times New Roman"/>
                <w:b/>
                <w:lang w:eastAsia="en-US"/>
              </w:rPr>
            </w:pPr>
            <w:r w:rsidRPr="001A3723">
              <w:rPr>
                <w:rFonts w:ascii="Times New Roman" w:hAnsi="Times New Roman" w:cs="Times New Roman"/>
                <w:b/>
              </w:rPr>
              <w:t>о/</w:t>
            </w:r>
            <w:proofErr w:type="spellStart"/>
            <w:r w:rsidRPr="001A3723">
              <w:rPr>
                <w:rFonts w:ascii="Times New Roman" w:hAnsi="Times New Roman" w:cs="Times New Roman"/>
                <w:b/>
              </w:rPr>
              <w:t>д.ф</w:t>
            </w:r>
            <w:proofErr w:type="spellEnd"/>
            <w:r w:rsidRPr="001A3723">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hideMark/>
          </w:tcPr>
          <w:p w14:paraId="68ADE603" w14:textId="77777777" w:rsidR="00B56C83" w:rsidRPr="001A3723" w:rsidRDefault="00B56C83" w:rsidP="00F04464">
            <w:pPr>
              <w:spacing w:line="276" w:lineRule="auto"/>
              <w:jc w:val="center"/>
              <w:rPr>
                <w:rFonts w:ascii="Times New Roman" w:hAnsi="Times New Roman" w:cs="Times New Roman"/>
                <w:b/>
                <w:lang w:eastAsia="en-US"/>
              </w:rPr>
            </w:pPr>
            <w:proofErr w:type="spellStart"/>
            <w:r w:rsidRPr="001A3723">
              <w:rPr>
                <w:rFonts w:ascii="Times New Roman" w:hAnsi="Times New Roman" w:cs="Times New Roman"/>
                <w:b/>
              </w:rPr>
              <w:t>з.ф</w:t>
            </w:r>
            <w:proofErr w:type="spellEnd"/>
            <w:r w:rsidRPr="001A3723">
              <w:rPr>
                <w:rFonts w:ascii="Times New Roman" w:hAnsi="Times New Roman" w:cs="Times New Roman"/>
                <w:b/>
              </w:rPr>
              <w:t>.</w:t>
            </w:r>
          </w:p>
        </w:tc>
        <w:tc>
          <w:tcPr>
            <w:tcW w:w="1729" w:type="dxa"/>
            <w:tcBorders>
              <w:top w:val="single" w:sz="4" w:space="0" w:color="auto"/>
              <w:left w:val="single" w:sz="4" w:space="0" w:color="auto"/>
              <w:bottom w:val="single" w:sz="4" w:space="0" w:color="auto"/>
              <w:right w:val="single" w:sz="4" w:space="0" w:color="auto"/>
            </w:tcBorders>
          </w:tcPr>
          <w:p w14:paraId="725DF321" w14:textId="77777777" w:rsidR="00B56C83" w:rsidRPr="001A3723" w:rsidRDefault="00B56C83" w:rsidP="00F04464">
            <w:pPr>
              <w:spacing w:line="276" w:lineRule="auto"/>
              <w:jc w:val="center"/>
              <w:rPr>
                <w:rFonts w:ascii="Times New Roman" w:hAnsi="Times New Roman" w:cs="Times New Roman"/>
              </w:rPr>
            </w:pPr>
          </w:p>
        </w:tc>
      </w:tr>
      <w:tr w:rsidR="00B56C83" w:rsidRPr="00A31F4F" w14:paraId="44600600" w14:textId="77777777" w:rsidTr="001A3723">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0C90C281" w14:textId="77777777" w:rsidR="00B56C83" w:rsidRPr="001A3723" w:rsidRDefault="00B56C83" w:rsidP="00F04464">
            <w:pPr>
              <w:suppressAutoHyphens w:val="0"/>
              <w:jc w:val="center"/>
              <w:rPr>
                <w:rFonts w:ascii="Times New Roman" w:hAnsi="Times New Roman" w:cs="Times New Roman"/>
                <w:b/>
                <w:i/>
                <w:lang w:eastAsia="en-US"/>
              </w:rPr>
            </w:pPr>
            <w:r w:rsidRPr="001A3723">
              <w:rPr>
                <w:rFonts w:ascii="Times New Roman" w:hAnsi="Times New Roman" w:cs="Times New Roman"/>
                <w:b/>
                <w:i/>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882839D" w14:textId="77777777" w:rsidR="00B56C83" w:rsidRPr="001A3723" w:rsidRDefault="00B56C83" w:rsidP="00F04464">
            <w:pPr>
              <w:suppressAutoHyphens w:val="0"/>
              <w:jc w:val="center"/>
              <w:rPr>
                <w:rFonts w:ascii="Times New Roman" w:hAnsi="Times New Roman" w:cs="Times New Roman"/>
                <w:b/>
                <w:i/>
                <w:lang w:eastAsia="en-US"/>
              </w:rPr>
            </w:pPr>
            <w:r w:rsidRPr="001A3723">
              <w:rPr>
                <w:rFonts w:ascii="Times New Roman" w:hAnsi="Times New Roman" w:cs="Times New Roman"/>
                <w:b/>
                <w:i/>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31FFF314" w14:textId="77777777" w:rsidR="00B56C83" w:rsidRPr="001A3723" w:rsidRDefault="00B56C83" w:rsidP="00F04464">
            <w:pPr>
              <w:spacing w:line="276" w:lineRule="auto"/>
              <w:jc w:val="center"/>
              <w:rPr>
                <w:rFonts w:ascii="Times New Roman" w:hAnsi="Times New Roman" w:cs="Times New Roman"/>
                <w:b/>
                <w:i/>
              </w:rPr>
            </w:pPr>
            <w:r w:rsidRPr="001A3723">
              <w:rPr>
                <w:rFonts w:ascii="Times New Roman" w:hAnsi="Times New Roman" w:cs="Times New Roman"/>
                <w:b/>
                <w:i/>
              </w:rPr>
              <w:t>3</w:t>
            </w:r>
          </w:p>
        </w:tc>
        <w:tc>
          <w:tcPr>
            <w:tcW w:w="851" w:type="dxa"/>
            <w:tcBorders>
              <w:top w:val="single" w:sz="4" w:space="0" w:color="auto"/>
              <w:left w:val="single" w:sz="4" w:space="0" w:color="auto"/>
              <w:bottom w:val="single" w:sz="4" w:space="0" w:color="auto"/>
              <w:right w:val="single" w:sz="4" w:space="0" w:color="auto"/>
            </w:tcBorders>
            <w:hideMark/>
          </w:tcPr>
          <w:p w14:paraId="431D2653" w14:textId="77777777" w:rsidR="00B56C83" w:rsidRPr="001A3723" w:rsidRDefault="00B56C83" w:rsidP="00F04464">
            <w:pPr>
              <w:spacing w:line="276" w:lineRule="auto"/>
              <w:jc w:val="center"/>
              <w:rPr>
                <w:rFonts w:ascii="Times New Roman" w:hAnsi="Times New Roman" w:cs="Times New Roman"/>
                <w:b/>
                <w:i/>
              </w:rPr>
            </w:pPr>
            <w:r w:rsidRPr="001A3723">
              <w:rPr>
                <w:rFonts w:ascii="Times New Roman" w:hAnsi="Times New Roman" w:cs="Times New Roman"/>
                <w:b/>
                <w:i/>
              </w:rPr>
              <w:t>4</w:t>
            </w:r>
          </w:p>
        </w:tc>
        <w:tc>
          <w:tcPr>
            <w:tcW w:w="1729" w:type="dxa"/>
            <w:tcBorders>
              <w:top w:val="single" w:sz="4" w:space="0" w:color="auto"/>
              <w:left w:val="single" w:sz="4" w:space="0" w:color="auto"/>
              <w:bottom w:val="single" w:sz="4" w:space="0" w:color="auto"/>
              <w:right w:val="single" w:sz="4" w:space="0" w:color="auto"/>
            </w:tcBorders>
          </w:tcPr>
          <w:p w14:paraId="505412BF" w14:textId="77777777" w:rsidR="00B56C83" w:rsidRPr="001A3723" w:rsidRDefault="00B56C83" w:rsidP="00F04464">
            <w:pPr>
              <w:spacing w:line="276" w:lineRule="auto"/>
              <w:jc w:val="center"/>
              <w:rPr>
                <w:rFonts w:ascii="Times New Roman" w:hAnsi="Times New Roman" w:cs="Times New Roman"/>
                <w:b/>
                <w:i/>
              </w:rPr>
            </w:pPr>
            <w:r w:rsidRPr="001A3723">
              <w:rPr>
                <w:rFonts w:ascii="Times New Roman" w:hAnsi="Times New Roman" w:cs="Times New Roman"/>
                <w:b/>
                <w:i/>
              </w:rPr>
              <w:t>5</w:t>
            </w:r>
          </w:p>
        </w:tc>
      </w:tr>
      <w:tr w:rsidR="00B56C83" w:rsidRPr="00A31F4F" w14:paraId="0A035C51" w14:textId="77777777" w:rsidTr="00CC43A2">
        <w:trPr>
          <w:trHeight w:val="591"/>
        </w:trPr>
        <w:tc>
          <w:tcPr>
            <w:tcW w:w="1418" w:type="dxa"/>
            <w:tcBorders>
              <w:top w:val="single" w:sz="4" w:space="0" w:color="auto"/>
              <w:left w:val="single" w:sz="4" w:space="0" w:color="auto"/>
              <w:bottom w:val="single" w:sz="4" w:space="0" w:color="auto"/>
              <w:right w:val="single" w:sz="4" w:space="0" w:color="auto"/>
            </w:tcBorders>
            <w:hideMark/>
          </w:tcPr>
          <w:p w14:paraId="32D2F4F5" w14:textId="77777777" w:rsidR="00B56C83" w:rsidRPr="001A3723" w:rsidRDefault="00B56C83" w:rsidP="00F04464">
            <w:pPr>
              <w:autoSpaceDE w:val="0"/>
              <w:autoSpaceDN w:val="0"/>
              <w:jc w:val="center"/>
              <w:rPr>
                <w:rFonts w:ascii="Times New Roman" w:hAnsi="Times New Roman" w:cs="Times New Roman"/>
                <w:lang w:eastAsia="en-US"/>
              </w:rPr>
            </w:pPr>
            <w:r w:rsidRPr="001A3723">
              <w:rPr>
                <w:rFonts w:ascii="Times New Roman" w:hAnsi="Times New Roman" w:cs="Times New Roman"/>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14:paraId="620C355E" w14:textId="45765C01" w:rsidR="00B56C83" w:rsidRPr="00331D9D" w:rsidRDefault="00B56C83" w:rsidP="00331D9D">
            <w:pPr>
              <w:autoSpaceDE w:val="0"/>
              <w:autoSpaceDN w:val="0"/>
              <w:ind w:right="-132"/>
              <w:jc w:val="both"/>
              <w:rPr>
                <w:rFonts w:ascii="Times New Roman" w:hAnsi="Times New Roman" w:cs="Times New Roman"/>
              </w:rPr>
            </w:pPr>
            <w:r w:rsidRPr="00331D9D">
              <w:rPr>
                <w:rFonts w:ascii="Times New Roman" w:hAnsi="Times New Roman" w:cs="Times New Roman"/>
              </w:rPr>
              <w:t xml:space="preserve">Тема. </w:t>
            </w:r>
            <w:r w:rsidR="00331D9D" w:rsidRPr="00331D9D">
              <w:rPr>
                <w:rFonts w:ascii="Times New Roman" w:hAnsi="Times New Roman" w:cs="Times New Roman"/>
              </w:rPr>
              <w:t>Організаційно-правові засади здійснення торгової діяльності</w:t>
            </w:r>
          </w:p>
        </w:tc>
        <w:tc>
          <w:tcPr>
            <w:tcW w:w="850" w:type="dxa"/>
            <w:tcBorders>
              <w:top w:val="single" w:sz="4" w:space="0" w:color="auto"/>
              <w:left w:val="single" w:sz="4" w:space="0" w:color="auto"/>
              <w:bottom w:val="single" w:sz="4" w:space="0" w:color="auto"/>
              <w:right w:val="single" w:sz="4" w:space="0" w:color="auto"/>
            </w:tcBorders>
            <w:hideMark/>
          </w:tcPr>
          <w:p w14:paraId="0968333D" w14:textId="70BC63EB" w:rsidR="00B56C83" w:rsidRPr="001A3723" w:rsidRDefault="006F2A01" w:rsidP="00F04464">
            <w:pPr>
              <w:autoSpaceDE w:val="0"/>
              <w:autoSpaceDN w:val="0"/>
              <w:jc w:val="center"/>
              <w:rPr>
                <w:rFonts w:ascii="Times New Roman" w:hAnsi="Times New Roman" w:cs="Times New Roman"/>
                <w:lang w:eastAsia="en-US"/>
              </w:rPr>
            </w:pPr>
            <w:r w:rsidRPr="001A372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7D8267B3" w14:textId="645A1D2A" w:rsidR="00B56C83" w:rsidRPr="001A3723" w:rsidRDefault="00CC43A2" w:rsidP="00F04464">
            <w:pPr>
              <w:autoSpaceDE w:val="0"/>
              <w:autoSpaceDN w:val="0"/>
              <w:jc w:val="center"/>
              <w:rPr>
                <w:rFonts w:ascii="Times New Roman" w:hAnsi="Times New Roman" w:cs="Times New Roman"/>
                <w:lang w:eastAsia="en-US"/>
              </w:rPr>
            </w:pPr>
            <w:r>
              <w:rPr>
                <w:rFonts w:ascii="Times New Roman" w:hAnsi="Times New Roman" w:cs="Times New Roman"/>
                <w:lang w:eastAsia="en-US"/>
              </w:rPr>
              <w:t>1</w:t>
            </w:r>
          </w:p>
        </w:tc>
        <w:tc>
          <w:tcPr>
            <w:tcW w:w="1729" w:type="dxa"/>
            <w:tcBorders>
              <w:top w:val="single" w:sz="4" w:space="0" w:color="auto"/>
              <w:left w:val="single" w:sz="4" w:space="0" w:color="auto"/>
              <w:bottom w:val="single" w:sz="4" w:space="0" w:color="auto"/>
              <w:right w:val="single" w:sz="4" w:space="0" w:color="auto"/>
            </w:tcBorders>
          </w:tcPr>
          <w:p w14:paraId="57163530" w14:textId="076004EC" w:rsidR="00B56C83" w:rsidRPr="001A3723" w:rsidRDefault="00BB7BC1" w:rsidP="001A3723">
            <w:pPr>
              <w:autoSpaceDE w:val="0"/>
              <w:autoSpaceDN w:val="0"/>
              <w:jc w:val="center"/>
              <w:rPr>
                <w:rFonts w:ascii="Times New Roman" w:hAnsi="Times New Roman" w:cs="Times New Roman"/>
                <w:i/>
              </w:rPr>
            </w:pPr>
            <w:r>
              <w:rPr>
                <w:rFonts w:ascii="Times New Roman" w:hAnsi="Times New Roman" w:cs="Times New Roman"/>
                <w:i/>
              </w:rPr>
              <w:t>2</w:t>
            </w:r>
            <w:r w:rsidR="006F2A01" w:rsidRPr="001A3723">
              <w:rPr>
                <w:rFonts w:ascii="Times New Roman" w:hAnsi="Times New Roman" w:cs="Times New Roman"/>
                <w:i/>
              </w:rPr>
              <w:t xml:space="preserve"> раз</w:t>
            </w:r>
            <w:r w:rsidR="00331D9D">
              <w:rPr>
                <w:rFonts w:ascii="Times New Roman" w:hAnsi="Times New Roman" w:cs="Times New Roman"/>
                <w:i/>
              </w:rPr>
              <w:t>и</w:t>
            </w:r>
            <w:r w:rsidR="006F2A01" w:rsidRPr="001A3723">
              <w:rPr>
                <w:rFonts w:ascii="Times New Roman" w:hAnsi="Times New Roman" w:cs="Times New Roman"/>
                <w:i/>
              </w:rPr>
              <w:t xml:space="preserve"> на тижні</w:t>
            </w:r>
          </w:p>
        </w:tc>
      </w:tr>
      <w:tr w:rsidR="00331D9D" w:rsidRPr="00A31F4F" w14:paraId="248C1B4F" w14:textId="77777777" w:rsidTr="001A3723">
        <w:trPr>
          <w:trHeight w:val="675"/>
        </w:trPr>
        <w:tc>
          <w:tcPr>
            <w:tcW w:w="1418" w:type="dxa"/>
            <w:tcBorders>
              <w:top w:val="single" w:sz="4" w:space="0" w:color="auto"/>
              <w:left w:val="single" w:sz="4" w:space="0" w:color="auto"/>
              <w:bottom w:val="single" w:sz="4" w:space="0" w:color="auto"/>
              <w:right w:val="single" w:sz="4" w:space="0" w:color="auto"/>
            </w:tcBorders>
          </w:tcPr>
          <w:p w14:paraId="5C775B91" w14:textId="7AA52AC4" w:rsidR="00331D9D" w:rsidRPr="001A3723" w:rsidRDefault="00331D9D" w:rsidP="00331D9D">
            <w:pPr>
              <w:autoSpaceDE w:val="0"/>
              <w:autoSpaceDN w:val="0"/>
              <w:jc w:val="center"/>
              <w:rPr>
                <w:rFonts w:ascii="Times New Roman" w:hAnsi="Times New Roman" w:cs="Times New Roman"/>
              </w:rPr>
            </w:pPr>
            <w:r w:rsidRPr="001A3723">
              <w:rPr>
                <w:rFonts w:ascii="Times New Roman" w:hAnsi="Times New Roman" w:cs="Times New Roman"/>
              </w:rPr>
              <w:t>Лекція 2</w:t>
            </w:r>
          </w:p>
        </w:tc>
        <w:tc>
          <w:tcPr>
            <w:tcW w:w="4678" w:type="dxa"/>
            <w:tcBorders>
              <w:top w:val="single" w:sz="4" w:space="0" w:color="auto"/>
              <w:left w:val="single" w:sz="4" w:space="0" w:color="auto"/>
              <w:bottom w:val="single" w:sz="4" w:space="0" w:color="auto"/>
              <w:right w:val="single" w:sz="4" w:space="0" w:color="auto"/>
            </w:tcBorders>
          </w:tcPr>
          <w:p w14:paraId="6A00B831" w14:textId="7AE52899" w:rsidR="00331D9D" w:rsidRPr="00331D9D" w:rsidRDefault="00331D9D" w:rsidP="00331D9D">
            <w:pPr>
              <w:autoSpaceDE w:val="0"/>
              <w:autoSpaceDN w:val="0"/>
              <w:jc w:val="both"/>
              <w:rPr>
                <w:rFonts w:ascii="Times New Roman" w:hAnsi="Times New Roman" w:cs="Times New Roman"/>
              </w:rPr>
            </w:pPr>
            <w:r w:rsidRPr="00331D9D">
              <w:rPr>
                <w:rFonts w:ascii="Times New Roman" w:hAnsi="Times New Roman" w:cs="Times New Roman"/>
              </w:rPr>
              <w:t>Тема. Облік товарних операцій в оптовій торгівлі</w:t>
            </w:r>
          </w:p>
        </w:tc>
        <w:tc>
          <w:tcPr>
            <w:tcW w:w="850" w:type="dxa"/>
            <w:tcBorders>
              <w:top w:val="single" w:sz="4" w:space="0" w:color="auto"/>
              <w:left w:val="single" w:sz="4" w:space="0" w:color="auto"/>
              <w:bottom w:val="single" w:sz="4" w:space="0" w:color="auto"/>
              <w:right w:val="single" w:sz="4" w:space="0" w:color="auto"/>
            </w:tcBorders>
          </w:tcPr>
          <w:p w14:paraId="38A72CEF" w14:textId="46F2B4F5"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00738D57" w14:textId="34C96CF0" w:rsidR="00331D9D" w:rsidRPr="001A3723" w:rsidRDefault="00331D9D" w:rsidP="00331D9D">
            <w:pPr>
              <w:autoSpaceDE w:val="0"/>
              <w:autoSpaceDN w:val="0"/>
              <w:jc w:val="center"/>
              <w:rPr>
                <w:rFonts w:ascii="Times New Roman" w:hAnsi="Times New Roman" w:cs="Times New Roman"/>
              </w:rPr>
            </w:pPr>
            <w:r w:rsidRPr="003122D4">
              <w:rPr>
                <w:rFonts w:ascii="Times New Roman" w:hAnsi="Times New Roman" w:cs="Times New Roman"/>
                <w:lang w:eastAsia="en-US"/>
              </w:rPr>
              <w:t>1</w:t>
            </w:r>
          </w:p>
        </w:tc>
        <w:tc>
          <w:tcPr>
            <w:tcW w:w="1729" w:type="dxa"/>
            <w:tcBorders>
              <w:top w:val="single" w:sz="4" w:space="0" w:color="auto"/>
              <w:left w:val="single" w:sz="4" w:space="0" w:color="auto"/>
              <w:bottom w:val="single" w:sz="4" w:space="0" w:color="auto"/>
              <w:right w:val="single" w:sz="4" w:space="0" w:color="auto"/>
            </w:tcBorders>
          </w:tcPr>
          <w:p w14:paraId="6C020524" w14:textId="11246CA2" w:rsidR="00331D9D" w:rsidRPr="001A3723" w:rsidRDefault="00BB7BC1" w:rsidP="00331D9D">
            <w:pPr>
              <w:autoSpaceDE w:val="0"/>
              <w:autoSpaceDN w:val="0"/>
              <w:jc w:val="center"/>
              <w:rPr>
                <w:rFonts w:ascii="Times New Roman" w:hAnsi="Times New Roman" w:cs="Times New Roman"/>
                <w:i/>
              </w:rPr>
            </w:pPr>
            <w:r>
              <w:rPr>
                <w:rFonts w:ascii="Times New Roman" w:hAnsi="Times New Roman" w:cs="Times New Roman"/>
                <w:i/>
              </w:rPr>
              <w:t>1</w:t>
            </w:r>
            <w:r w:rsidR="00331D9D" w:rsidRPr="00C24499">
              <w:rPr>
                <w:rFonts w:ascii="Times New Roman" w:hAnsi="Times New Roman" w:cs="Times New Roman"/>
                <w:i/>
              </w:rPr>
              <w:t xml:space="preserve"> раз на тижні</w:t>
            </w:r>
          </w:p>
        </w:tc>
      </w:tr>
      <w:tr w:rsidR="00331D9D" w:rsidRPr="00A31F4F" w14:paraId="4DF17093" w14:textId="77777777" w:rsidTr="001A3723">
        <w:trPr>
          <w:trHeight w:val="675"/>
        </w:trPr>
        <w:tc>
          <w:tcPr>
            <w:tcW w:w="1418" w:type="dxa"/>
            <w:tcBorders>
              <w:top w:val="single" w:sz="4" w:space="0" w:color="auto"/>
              <w:left w:val="single" w:sz="4" w:space="0" w:color="auto"/>
              <w:bottom w:val="single" w:sz="4" w:space="0" w:color="auto"/>
              <w:right w:val="single" w:sz="4" w:space="0" w:color="auto"/>
            </w:tcBorders>
          </w:tcPr>
          <w:p w14:paraId="43F368D8" w14:textId="0F6A82BC" w:rsidR="00331D9D" w:rsidRPr="001A3723" w:rsidRDefault="00331D9D" w:rsidP="00331D9D">
            <w:pPr>
              <w:autoSpaceDE w:val="0"/>
              <w:autoSpaceDN w:val="0"/>
              <w:jc w:val="center"/>
              <w:rPr>
                <w:rFonts w:ascii="Times New Roman" w:hAnsi="Times New Roman" w:cs="Times New Roman"/>
              </w:rPr>
            </w:pPr>
            <w:r w:rsidRPr="001A3723">
              <w:rPr>
                <w:rFonts w:ascii="Times New Roman" w:hAnsi="Times New Roman" w:cs="Times New Roman"/>
              </w:rPr>
              <w:t>Лекція 3</w:t>
            </w:r>
          </w:p>
        </w:tc>
        <w:tc>
          <w:tcPr>
            <w:tcW w:w="4678" w:type="dxa"/>
            <w:tcBorders>
              <w:top w:val="single" w:sz="4" w:space="0" w:color="auto"/>
              <w:left w:val="single" w:sz="4" w:space="0" w:color="auto"/>
              <w:bottom w:val="single" w:sz="4" w:space="0" w:color="auto"/>
              <w:right w:val="single" w:sz="4" w:space="0" w:color="auto"/>
            </w:tcBorders>
          </w:tcPr>
          <w:p w14:paraId="6C09FBBC" w14:textId="7E8CA91D" w:rsidR="00331D9D" w:rsidRPr="00331D9D" w:rsidRDefault="00331D9D" w:rsidP="00331D9D">
            <w:pPr>
              <w:autoSpaceDE w:val="0"/>
              <w:autoSpaceDN w:val="0"/>
              <w:jc w:val="both"/>
              <w:rPr>
                <w:rFonts w:ascii="Times New Roman" w:hAnsi="Times New Roman" w:cs="Times New Roman"/>
              </w:rPr>
            </w:pPr>
            <w:r w:rsidRPr="00331D9D">
              <w:rPr>
                <w:rFonts w:ascii="Times New Roman" w:hAnsi="Times New Roman" w:cs="Times New Roman"/>
              </w:rPr>
              <w:t>Тема. Облік товарних операцій в роздрібній торгівлі</w:t>
            </w:r>
          </w:p>
        </w:tc>
        <w:tc>
          <w:tcPr>
            <w:tcW w:w="850" w:type="dxa"/>
            <w:tcBorders>
              <w:top w:val="single" w:sz="4" w:space="0" w:color="auto"/>
              <w:left w:val="single" w:sz="4" w:space="0" w:color="auto"/>
              <w:bottom w:val="single" w:sz="4" w:space="0" w:color="auto"/>
              <w:right w:val="single" w:sz="4" w:space="0" w:color="auto"/>
            </w:tcBorders>
          </w:tcPr>
          <w:p w14:paraId="560B5042" w14:textId="27E20EB6"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0B12E2A6" w14:textId="2E64FB7F" w:rsidR="00331D9D" w:rsidRPr="001A3723" w:rsidRDefault="00331D9D" w:rsidP="00331D9D">
            <w:pPr>
              <w:autoSpaceDE w:val="0"/>
              <w:autoSpaceDN w:val="0"/>
              <w:jc w:val="center"/>
              <w:rPr>
                <w:rFonts w:ascii="Times New Roman" w:hAnsi="Times New Roman" w:cs="Times New Roman"/>
              </w:rPr>
            </w:pPr>
            <w:r w:rsidRPr="003122D4">
              <w:rPr>
                <w:rFonts w:ascii="Times New Roman" w:hAnsi="Times New Roman" w:cs="Times New Roman"/>
                <w:lang w:eastAsia="en-US"/>
              </w:rPr>
              <w:t>1</w:t>
            </w:r>
          </w:p>
        </w:tc>
        <w:tc>
          <w:tcPr>
            <w:tcW w:w="1729" w:type="dxa"/>
            <w:tcBorders>
              <w:top w:val="single" w:sz="4" w:space="0" w:color="auto"/>
              <w:left w:val="single" w:sz="4" w:space="0" w:color="auto"/>
              <w:bottom w:val="single" w:sz="4" w:space="0" w:color="auto"/>
              <w:right w:val="single" w:sz="4" w:space="0" w:color="auto"/>
            </w:tcBorders>
          </w:tcPr>
          <w:p w14:paraId="6E8DB8A4" w14:textId="62B99D85" w:rsidR="00331D9D" w:rsidRPr="001A3723" w:rsidRDefault="00BB7BC1" w:rsidP="00331D9D">
            <w:pPr>
              <w:autoSpaceDE w:val="0"/>
              <w:autoSpaceDN w:val="0"/>
              <w:jc w:val="center"/>
              <w:rPr>
                <w:rFonts w:ascii="Times New Roman" w:hAnsi="Times New Roman" w:cs="Times New Roman"/>
                <w:i/>
              </w:rPr>
            </w:pPr>
            <w:r>
              <w:rPr>
                <w:rFonts w:ascii="Times New Roman" w:hAnsi="Times New Roman" w:cs="Times New Roman"/>
                <w:i/>
              </w:rPr>
              <w:t>2</w:t>
            </w:r>
            <w:r w:rsidR="00331D9D" w:rsidRPr="00C24499">
              <w:rPr>
                <w:rFonts w:ascii="Times New Roman" w:hAnsi="Times New Roman" w:cs="Times New Roman"/>
                <w:i/>
              </w:rPr>
              <w:t xml:space="preserve"> рази на тижні</w:t>
            </w:r>
          </w:p>
        </w:tc>
      </w:tr>
      <w:tr w:rsidR="00331D9D" w:rsidRPr="00A31F4F" w14:paraId="19624A80" w14:textId="77777777" w:rsidTr="00DF0622">
        <w:trPr>
          <w:trHeight w:val="491"/>
        </w:trPr>
        <w:tc>
          <w:tcPr>
            <w:tcW w:w="1418" w:type="dxa"/>
            <w:tcBorders>
              <w:top w:val="single" w:sz="4" w:space="0" w:color="auto"/>
              <w:left w:val="single" w:sz="4" w:space="0" w:color="auto"/>
              <w:bottom w:val="single" w:sz="4" w:space="0" w:color="auto"/>
              <w:right w:val="single" w:sz="4" w:space="0" w:color="auto"/>
            </w:tcBorders>
          </w:tcPr>
          <w:p w14:paraId="0E472D9E" w14:textId="2D04C081" w:rsidR="00331D9D" w:rsidRPr="001A3723" w:rsidRDefault="00331D9D" w:rsidP="00331D9D">
            <w:pPr>
              <w:autoSpaceDE w:val="0"/>
              <w:autoSpaceDN w:val="0"/>
              <w:jc w:val="center"/>
              <w:rPr>
                <w:rFonts w:ascii="Times New Roman" w:hAnsi="Times New Roman" w:cs="Times New Roman"/>
              </w:rPr>
            </w:pPr>
            <w:r w:rsidRPr="001A3723">
              <w:rPr>
                <w:rFonts w:ascii="Times New Roman" w:hAnsi="Times New Roman" w:cs="Times New Roman"/>
              </w:rPr>
              <w:t>Лекція 4</w:t>
            </w:r>
          </w:p>
        </w:tc>
        <w:tc>
          <w:tcPr>
            <w:tcW w:w="4678" w:type="dxa"/>
            <w:tcBorders>
              <w:top w:val="single" w:sz="4" w:space="0" w:color="auto"/>
              <w:left w:val="single" w:sz="4" w:space="0" w:color="auto"/>
              <w:bottom w:val="single" w:sz="4" w:space="0" w:color="auto"/>
              <w:right w:val="single" w:sz="4" w:space="0" w:color="auto"/>
            </w:tcBorders>
          </w:tcPr>
          <w:p w14:paraId="5BADAFE8" w14:textId="69A54231" w:rsidR="00331D9D" w:rsidRPr="00F659CD" w:rsidRDefault="00331D9D" w:rsidP="00331D9D">
            <w:pPr>
              <w:pStyle w:val="a8"/>
              <w:ind w:left="0"/>
              <w:jc w:val="both"/>
              <w:rPr>
                <w:lang w:val="ru-RU"/>
              </w:rPr>
            </w:pPr>
            <w:r w:rsidRPr="00F659CD">
              <w:rPr>
                <w:lang w:val="ru-RU"/>
              </w:rPr>
              <w:t xml:space="preserve">Тема.  </w:t>
            </w:r>
            <w:r w:rsidRPr="00331D9D">
              <w:rPr>
                <w:lang w:val="uk-UA"/>
              </w:rPr>
              <w:t>Облік товарних операцій на підприємствах ресторанного господарства</w:t>
            </w:r>
          </w:p>
        </w:tc>
        <w:tc>
          <w:tcPr>
            <w:tcW w:w="850" w:type="dxa"/>
            <w:tcBorders>
              <w:top w:val="single" w:sz="4" w:space="0" w:color="auto"/>
              <w:left w:val="single" w:sz="4" w:space="0" w:color="auto"/>
              <w:bottom w:val="single" w:sz="4" w:space="0" w:color="auto"/>
              <w:right w:val="single" w:sz="4" w:space="0" w:color="auto"/>
            </w:tcBorders>
          </w:tcPr>
          <w:p w14:paraId="31424940" w14:textId="0985B72D"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5700DA4A" w14:textId="1168E9C0"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lang w:eastAsia="en-US"/>
              </w:rPr>
              <w:t>2</w:t>
            </w:r>
          </w:p>
        </w:tc>
        <w:tc>
          <w:tcPr>
            <w:tcW w:w="1729" w:type="dxa"/>
            <w:tcBorders>
              <w:top w:val="single" w:sz="4" w:space="0" w:color="auto"/>
              <w:left w:val="single" w:sz="4" w:space="0" w:color="auto"/>
              <w:bottom w:val="single" w:sz="4" w:space="0" w:color="auto"/>
              <w:right w:val="single" w:sz="4" w:space="0" w:color="auto"/>
            </w:tcBorders>
          </w:tcPr>
          <w:p w14:paraId="56C33202" w14:textId="07DCE8D4" w:rsidR="00331D9D" w:rsidRPr="001A3723" w:rsidRDefault="00BB7BC1" w:rsidP="00331D9D">
            <w:pPr>
              <w:autoSpaceDE w:val="0"/>
              <w:autoSpaceDN w:val="0"/>
              <w:jc w:val="center"/>
              <w:rPr>
                <w:rFonts w:ascii="Times New Roman" w:hAnsi="Times New Roman" w:cs="Times New Roman"/>
                <w:i/>
              </w:rPr>
            </w:pPr>
            <w:r>
              <w:rPr>
                <w:rFonts w:ascii="Times New Roman" w:hAnsi="Times New Roman" w:cs="Times New Roman"/>
                <w:i/>
              </w:rPr>
              <w:t>1</w:t>
            </w:r>
            <w:r w:rsidR="00331D9D" w:rsidRPr="00C24499">
              <w:rPr>
                <w:rFonts w:ascii="Times New Roman" w:hAnsi="Times New Roman" w:cs="Times New Roman"/>
                <w:i/>
              </w:rPr>
              <w:t xml:space="preserve"> рази на тижні</w:t>
            </w:r>
          </w:p>
        </w:tc>
      </w:tr>
      <w:tr w:rsidR="00331D9D" w:rsidRPr="00A31F4F" w14:paraId="3DA580D0" w14:textId="77777777" w:rsidTr="001A3723">
        <w:trPr>
          <w:trHeight w:val="675"/>
        </w:trPr>
        <w:tc>
          <w:tcPr>
            <w:tcW w:w="1418" w:type="dxa"/>
            <w:tcBorders>
              <w:top w:val="single" w:sz="4" w:space="0" w:color="auto"/>
              <w:left w:val="single" w:sz="4" w:space="0" w:color="auto"/>
              <w:bottom w:val="single" w:sz="4" w:space="0" w:color="auto"/>
              <w:right w:val="single" w:sz="4" w:space="0" w:color="auto"/>
            </w:tcBorders>
          </w:tcPr>
          <w:p w14:paraId="7DA6E9E4" w14:textId="0FDBFB29" w:rsidR="00331D9D" w:rsidRPr="001A3723" w:rsidRDefault="00331D9D" w:rsidP="00331D9D">
            <w:pPr>
              <w:autoSpaceDE w:val="0"/>
              <w:autoSpaceDN w:val="0"/>
              <w:jc w:val="center"/>
              <w:rPr>
                <w:rFonts w:ascii="Times New Roman" w:hAnsi="Times New Roman" w:cs="Times New Roman"/>
              </w:rPr>
            </w:pPr>
            <w:r w:rsidRPr="001A3723">
              <w:rPr>
                <w:rFonts w:ascii="Times New Roman" w:hAnsi="Times New Roman" w:cs="Times New Roman"/>
              </w:rPr>
              <w:t>Лекція 5</w:t>
            </w:r>
          </w:p>
        </w:tc>
        <w:tc>
          <w:tcPr>
            <w:tcW w:w="4678" w:type="dxa"/>
            <w:tcBorders>
              <w:top w:val="single" w:sz="4" w:space="0" w:color="auto"/>
              <w:left w:val="single" w:sz="4" w:space="0" w:color="auto"/>
              <w:bottom w:val="single" w:sz="4" w:space="0" w:color="auto"/>
              <w:right w:val="single" w:sz="4" w:space="0" w:color="auto"/>
            </w:tcBorders>
          </w:tcPr>
          <w:p w14:paraId="0767D188" w14:textId="05BAC85D" w:rsidR="00331D9D" w:rsidRPr="00331D9D" w:rsidRDefault="00331D9D" w:rsidP="00331D9D">
            <w:pPr>
              <w:jc w:val="both"/>
              <w:rPr>
                <w:rFonts w:ascii="Times New Roman" w:hAnsi="Times New Roman" w:cs="Times New Roman"/>
              </w:rPr>
            </w:pPr>
            <w:r w:rsidRPr="00331D9D">
              <w:rPr>
                <w:rFonts w:ascii="Times New Roman" w:hAnsi="Times New Roman" w:cs="Times New Roman"/>
              </w:rPr>
              <w:t>Тема. Організація  обліку  грошових  та  розрахункових  операцій торгових підприємств</w:t>
            </w:r>
          </w:p>
        </w:tc>
        <w:tc>
          <w:tcPr>
            <w:tcW w:w="850" w:type="dxa"/>
            <w:tcBorders>
              <w:top w:val="single" w:sz="4" w:space="0" w:color="auto"/>
              <w:left w:val="single" w:sz="4" w:space="0" w:color="auto"/>
              <w:bottom w:val="single" w:sz="4" w:space="0" w:color="auto"/>
              <w:right w:val="single" w:sz="4" w:space="0" w:color="auto"/>
            </w:tcBorders>
          </w:tcPr>
          <w:p w14:paraId="34DE1211" w14:textId="0EACF13E"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4667F0D7" w14:textId="6CA627F4" w:rsidR="00331D9D" w:rsidRPr="001A3723" w:rsidRDefault="00331D9D" w:rsidP="00331D9D">
            <w:pPr>
              <w:autoSpaceDE w:val="0"/>
              <w:autoSpaceDN w:val="0"/>
              <w:jc w:val="center"/>
              <w:rPr>
                <w:rFonts w:ascii="Times New Roman" w:hAnsi="Times New Roman" w:cs="Times New Roman"/>
              </w:rPr>
            </w:pPr>
            <w:r w:rsidRPr="003122D4">
              <w:rPr>
                <w:rFonts w:ascii="Times New Roman" w:hAnsi="Times New Roman" w:cs="Times New Roman"/>
                <w:lang w:eastAsia="en-US"/>
              </w:rPr>
              <w:t>1</w:t>
            </w:r>
          </w:p>
        </w:tc>
        <w:tc>
          <w:tcPr>
            <w:tcW w:w="1729" w:type="dxa"/>
            <w:tcBorders>
              <w:top w:val="single" w:sz="4" w:space="0" w:color="auto"/>
              <w:left w:val="single" w:sz="4" w:space="0" w:color="auto"/>
              <w:bottom w:val="single" w:sz="4" w:space="0" w:color="auto"/>
              <w:right w:val="single" w:sz="4" w:space="0" w:color="auto"/>
            </w:tcBorders>
          </w:tcPr>
          <w:p w14:paraId="1C8F39B4" w14:textId="72977380" w:rsidR="00331D9D" w:rsidRPr="001A3723" w:rsidRDefault="00BB7BC1" w:rsidP="00331D9D">
            <w:pPr>
              <w:autoSpaceDE w:val="0"/>
              <w:autoSpaceDN w:val="0"/>
              <w:jc w:val="center"/>
              <w:rPr>
                <w:rFonts w:ascii="Times New Roman" w:hAnsi="Times New Roman" w:cs="Times New Roman"/>
                <w:i/>
              </w:rPr>
            </w:pPr>
            <w:r>
              <w:rPr>
                <w:rFonts w:ascii="Times New Roman" w:hAnsi="Times New Roman" w:cs="Times New Roman"/>
                <w:i/>
              </w:rPr>
              <w:t>2</w:t>
            </w:r>
            <w:r w:rsidR="00331D9D" w:rsidRPr="00C24499">
              <w:rPr>
                <w:rFonts w:ascii="Times New Roman" w:hAnsi="Times New Roman" w:cs="Times New Roman"/>
                <w:i/>
              </w:rPr>
              <w:t xml:space="preserve"> рази на тижні</w:t>
            </w:r>
          </w:p>
        </w:tc>
      </w:tr>
      <w:tr w:rsidR="00331D9D" w:rsidRPr="00A31F4F" w14:paraId="0422EDBD" w14:textId="77777777" w:rsidTr="001A3723">
        <w:trPr>
          <w:trHeight w:val="675"/>
        </w:trPr>
        <w:tc>
          <w:tcPr>
            <w:tcW w:w="1418" w:type="dxa"/>
            <w:tcBorders>
              <w:top w:val="single" w:sz="4" w:space="0" w:color="auto"/>
              <w:left w:val="single" w:sz="4" w:space="0" w:color="auto"/>
              <w:bottom w:val="single" w:sz="4" w:space="0" w:color="auto"/>
              <w:right w:val="single" w:sz="4" w:space="0" w:color="auto"/>
            </w:tcBorders>
          </w:tcPr>
          <w:p w14:paraId="044A09B8" w14:textId="17143460" w:rsidR="00331D9D" w:rsidRPr="001A3723" w:rsidRDefault="00331D9D" w:rsidP="00331D9D">
            <w:pPr>
              <w:autoSpaceDE w:val="0"/>
              <w:autoSpaceDN w:val="0"/>
              <w:jc w:val="center"/>
              <w:rPr>
                <w:rFonts w:ascii="Times New Roman" w:hAnsi="Times New Roman" w:cs="Times New Roman"/>
              </w:rPr>
            </w:pPr>
            <w:r w:rsidRPr="001A3723">
              <w:rPr>
                <w:rFonts w:ascii="Times New Roman" w:hAnsi="Times New Roman" w:cs="Times New Roman"/>
              </w:rPr>
              <w:t>Лекція 6</w:t>
            </w:r>
          </w:p>
        </w:tc>
        <w:tc>
          <w:tcPr>
            <w:tcW w:w="4678" w:type="dxa"/>
            <w:tcBorders>
              <w:top w:val="single" w:sz="4" w:space="0" w:color="auto"/>
              <w:left w:val="single" w:sz="4" w:space="0" w:color="auto"/>
              <w:bottom w:val="single" w:sz="4" w:space="0" w:color="auto"/>
              <w:right w:val="single" w:sz="4" w:space="0" w:color="auto"/>
            </w:tcBorders>
          </w:tcPr>
          <w:p w14:paraId="27638268" w14:textId="2A35DD75" w:rsidR="00331D9D" w:rsidRPr="00331D9D" w:rsidRDefault="00331D9D" w:rsidP="00331D9D">
            <w:pPr>
              <w:autoSpaceDE w:val="0"/>
              <w:autoSpaceDN w:val="0"/>
              <w:jc w:val="both"/>
              <w:rPr>
                <w:rFonts w:ascii="Times New Roman" w:hAnsi="Times New Roman" w:cs="Times New Roman"/>
              </w:rPr>
            </w:pPr>
            <w:r w:rsidRPr="00331D9D">
              <w:rPr>
                <w:rFonts w:ascii="Times New Roman" w:hAnsi="Times New Roman" w:cs="Times New Roman"/>
              </w:rPr>
              <w:t>Тема. Організація  та  облік  розрахунків  з  оплати  праці</w:t>
            </w:r>
          </w:p>
        </w:tc>
        <w:tc>
          <w:tcPr>
            <w:tcW w:w="850" w:type="dxa"/>
            <w:tcBorders>
              <w:top w:val="single" w:sz="4" w:space="0" w:color="auto"/>
              <w:left w:val="single" w:sz="4" w:space="0" w:color="auto"/>
              <w:bottom w:val="single" w:sz="4" w:space="0" w:color="auto"/>
              <w:right w:val="single" w:sz="4" w:space="0" w:color="auto"/>
            </w:tcBorders>
          </w:tcPr>
          <w:p w14:paraId="2F8E89DA" w14:textId="38DBCC04"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0A4B4145" w14:textId="3D57A55D" w:rsidR="00331D9D" w:rsidRPr="001A3723" w:rsidRDefault="00331D9D" w:rsidP="00331D9D">
            <w:pPr>
              <w:autoSpaceDE w:val="0"/>
              <w:autoSpaceDN w:val="0"/>
              <w:jc w:val="center"/>
              <w:rPr>
                <w:rFonts w:ascii="Times New Roman" w:hAnsi="Times New Roman" w:cs="Times New Roman"/>
              </w:rPr>
            </w:pPr>
            <w:r w:rsidRPr="003122D4">
              <w:rPr>
                <w:rFonts w:ascii="Times New Roman" w:hAnsi="Times New Roman" w:cs="Times New Roman"/>
                <w:lang w:eastAsia="en-US"/>
              </w:rPr>
              <w:t>1</w:t>
            </w:r>
          </w:p>
        </w:tc>
        <w:tc>
          <w:tcPr>
            <w:tcW w:w="1729" w:type="dxa"/>
            <w:tcBorders>
              <w:top w:val="single" w:sz="4" w:space="0" w:color="auto"/>
              <w:left w:val="single" w:sz="4" w:space="0" w:color="auto"/>
              <w:bottom w:val="single" w:sz="4" w:space="0" w:color="auto"/>
              <w:right w:val="single" w:sz="4" w:space="0" w:color="auto"/>
            </w:tcBorders>
          </w:tcPr>
          <w:p w14:paraId="0413BC14" w14:textId="4F5AD025" w:rsidR="00331D9D" w:rsidRPr="001A3723" w:rsidRDefault="00BB7BC1" w:rsidP="00331D9D">
            <w:pPr>
              <w:autoSpaceDE w:val="0"/>
              <w:autoSpaceDN w:val="0"/>
              <w:jc w:val="center"/>
              <w:rPr>
                <w:rFonts w:ascii="Times New Roman" w:hAnsi="Times New Roman" w:cs="Times New Roman"/>
                <w:i/>
              </w:rPr>
            </w:pPr>
            <w:r>
              <w:rPr>
                <w:rFonts w:ascii="Times New Roman" w:hAnsi="Times New Roman" w:cs="Times New Roman"/>
                <w:i/>
              </w:rPr>
              <w:t>1</w:t>
            </w:r>
            <w:r w:rsidR="00331D9D" w:rsidRPr="00C24499">
              <w:rPr>
                <w:rFonts w:ascii="Times New Roman" w:hAnsi="Times New Roman" w:cs="Times New Roman"/>
                <w:i/>
              </w:rPr>
              <w:t xml:space="preserve"> рази на тижні</w:t>
            </w:r>
          </w:p>
        </w:tc>
      </w:tr>
      <w:tr w:rsidR="00331D9D" w:rsidRPr="00A31F4F" w14:paraId="09FB2FCD" w14:textId="77777777" w:rsidTr="001A3723">
        <w:trPr>
          <w:trHeight w:val="675"/>
        </w:trPr>
        <w:tc>
          <w:tcPr>
            <w:tcW w:w="1418" w:type="dxa"/>
            <w:tcBorders>
              <w:top w:val="single" w:sz="4" w:space="0" w:color="auto"/>
              <w:left w:val="single" w:sz="4" w:space="0" w:color="auto"/>
              <w:bottom w:val="single" w:sz="4" w:space="0" w:color="auto"/>
              <w:right w:val="single" w:sz="4" w:space="0" w:color="auto"/>
            </w:tcBorders>
          </w:tcPr>
          <w:p w14:paraId="3B899411" w14:textId="50C19AFD" w:rsidR="00331D9D" w:rsidRPr="001A3723" w:rsidRDefault="00331D9D" w:rsidP="00331D9D">
            <w:pPr>
              <w:autoSpaceDE w:val="0"/>
              <w:autoSpaceDN w:val="0"/>
              <w:jc w:val="center"/>
              <w:rPr>
                <w:rFonts w:ascii="Times New Roman" w:hAnsi="Times New Roman" w:cs="Times New Roman"/>
              </w:rPr>
            </w:pPr>
            <w:r w:rsidRPr="00996E1E">
              <w:rPr>
                <w:rFonts w:ascii="Times New Roman" w:hAnsi="Times New Roman" w:cs="Times New Roman"/>
              </w:rPr>
              <w:t xml:space="preserve">Лекція </w:t>
            </w:r>
            <w:r>
              <w:rPr>
                <w:rFonts w:ascii="Times New Roman" w:hAnsi="Times New Roman" w:cs="Times New Roman"/>
              </w:rPr>
              <w:t>7</w:t>
            </w:r>
          </w:p>
        </w:tc>
        <w:tc>
          <w:tcPr>
            <w:tcW w:w="4678" w:type="dxa"/>
            <w:tcBorders>
              <w:top w:val="single" w:sz="4" w:space="0" w:color="auto"/>
              <w:left w:val="single" w:sz="4" w:space="0" w:color="auto"/>
              <w:bottom w:val="single" w:sz="4" w:space="0" w:color="auto"/>
              <w:right w:val="single" w:sz="4" w:space="0" w:color="auto"/>
            </w:tcBorders>
          </w:tcPr>
          <w:p w14:paraId="28021ACE" w14:textId="3FF6903A" w:rsidR="00331D9D" w:rsidRPr="00331D9D" w:rsidRDefault="00331D9D" w:rsidP="00331D9D">
            <w:pPr>
              <w:autoSpaceDE w:val="0"/>
              <w:autoSpaceDN w:val="0"/>
              <w:jc w:val="both"/>
              <w:rPr>
                <w:rFonts w:ascii="Times New Roman" w:hAnsi="Times New Roman" w:cs="Times New Roman"/>
              </w:rPr>
            </w:pPr>
            <w:r w:rsidRPr="00331D9D">
              <w:rPr>
                <w:rFonts w:ascii="Times New Roman" w:hAnsi="Times New Roman" w:cs="Times New Roman"/>
              </w:rPr>
              <w:t>Тема. Облік доходів, витрат та фінансових результатів торгових підприємств</w:t>
            </w:r>
          </w:p>
        </w:tc>
        <w:tc>
          <w:tcPr>
            <w:tcW w:w="850" w:type="dxa"/>
            <w:tcBorders>
              <w:top w:val="single" w:sz="4" w:space="0" w:color="auto"/>
              <w:left w:val="single" w:sz="4" w:space="0" w:color="auto"/>
              <w:bottom w:val="single" w:sz="4" w:space="0" w:color="auto"/>
              <w:right w:val="single" w:sz="4" w:space="0" w:color="auto"/>
            </w:tcBorders>
          </w:tcPr>
          <w:p w14:paraId="73CB2760" w14:textId="0CEE39E7"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53B28635" w14:textId="666FC603" w:rsidR="00331D9D" w:rsidRPr="001A3723" w:rsidRDefault="00331D9D" w:rsidP="00331D9D">
            <w:pPr>
              <w:autoSpaceDE w:val="0"/>
              <w:autoSpaceDN w:val="0"/>
              <w:jc w:val="center"/>
              <w:rPr>
                <w:rFonts w:ascii="Times New Roman" w:hAnsi="Times New Roman" w:cs="Times New Roman"/>
              </w:rPr>
            </w:pPr>
            <w:r w:rsidRPr="003122D4">
              <w:rPr>
                <w:rFonts w:ascii="Times New Roman" w:hAnsi="Times New Roman" w:cs="Times New Roman"/>
                <w:lang w:eastAsia="en-US"/>
              </w:rPr>
              <w:t>1</w:t>
            </w:r>
          </w:p>
        </w:tc>
        <w:tc>
          <w:tcPr>
            <w:tcW w:w="1729" w:type="dxa"/>
            <w:tcBorders>
              <w:top w:val="single" w:sz="4" w:space="0" w:color="auto"/>
              <w:left w:val="single" w:sz="4" w:space="0" w:color="auto"/>
              <w:bottom w:val="single" w:sz="4" w:space="0" w:color="auto"/>
              <w:right w:val="single" w:sz="4" w:space="0" w:color="auto"/>
            </w:tcBorders>
          </w:tcPr>
          <w:p w14:paraId="02D394AC" w14:textId="35653F8B" w:rsidR="00331D9D" w:rsidRPr="001A3723" w:rsidRDefault="00BB7BC1" w:rsidP="00331D9D">
            <w:pPr>
              <w:autoSpaceDE w:val="0"/>
              <w:autoSpaceDN w:val="0"/>
              <w:jc w:val="center"/>
              <w:rPr>
                <w:rFonts w:ascii="Times New Roman" w:hAnsi="Times New Roman" w:cs="Times New Roman"/>
                <w:i/>
              </w:rPr>
            </w:pPr>
            <w:r>
              <w:rPr>
                <w:rFonts w:ascii="Times New Roman" w:hAnsi="Times New Roman" w:cs="Times New Roman"/>
                <w:i/>
              </w:rPr>
              <w:t>2</w:t>
            </w:r>
            <w:r w:rsidR="00331D9D" w:rsidRPr="00C24499">
              <w:rPr>
                <w:rFonts w:ascii="Times New Roman" w:hAnsi="Times New Roman" w:cs="Times New Roman"/>
                <w:i/>
              </w:rPr>
              <w:t xml:space="preserve"> рази на тижні</w:t>
            </w:r>
          </w:p>
        </w:tc>
      </w:tr>
      <w:tr w:rsidR="00331D9D" w:rsidRPr="00A31F4F" w14:paraId="420710C0" w14:textId="77777777" w:rsidTr="001A3723">
        <w:trPr>
          <w:trHeight w:val="675"/>
        </w:trPr>
        <w:tc>
          <w:tcPr>
            <w:tcW w:w="1418" w:type="dxa"/>
            <w:tcBorders>
              <w:top w:val="single" w:sz="4" w:space="0" w:color="auto"/>
              <w:left w:val="single" w:sz="4" w:space="0" w:color="auto"/>
              <w:bottom w:val="single" w:sz="4" w:space="0" w:color="auto"/>
              <w:right w:val="single" w:sz="4" w:space="0" w:color="auto"/>
            </w:tcBorders>
          </w:tcPr>
          <w:p w14:paraId="0465907D" w14:textId="44B8BBF8" w:rsidR="00331D9D" w:rsidRPr="001A3723" w:rsidRDefault="00331D9D" w:rsidP="00331D9D">
            <w:pPr>
              <w:autoSpaceDE w:val="0"/>
              <w:autoSpaceDN w:val="0"/>
              <w:jc w:val="center"/>
              <w:rPr>
                <w:rFonts w:ascii="Times New Roman" w:hAnsi="Times New Roman" w:cs="Times New Roman"/>
              </w:rPr>
            </w:pPr>
            <w:r w:rsidRPr="00996E1E">
              <w:rPr>
                <w:rFonts w:ascii="Times New Roman" w:hAnsi="Times New Roman" w:cs="Times New Roman"/>
              </w:rPr>
              <w:t xml:space="preserve">Лекція </w:t>
            </w:r>
            <w:r>
              <w:rPr>
                <w:rFonts w:ascii="Times New Roman" w:hAnsi="Times New Roman" w:cs="Times New Roman"/>
              </w:rPr>
              <w:t>8</w:t>
            </w:r>
          </w:p>
        </w:tc>
        <w:tc>
          <w:tcPr>
            <w:tcW w:w="4678" w:type="dxa"/>
            <w:tcBorders>
              <w:top w:val="single" w:sz="4" w:space="0" w:color="auto"/>
              <w:left w:val="single" w:sz="4" w:space="0" w:color="auto"/>
              <w:bottom w:val="single" w:sz="4" w:space="0" w:color="auto"/>
              <w:right w:val="single" w:sz="4" w:space="0" w:color="auto"/>
            </w:tcBorders>
          </w:tcPr>
          <w:p w14:paraId="4764BAAE" w14:textId="5B4BCB15" w:rsidR="00331D9D" w:rsidRPr="00331D9D" w:rsidRDefault="00331D9D" w:rsidP="00331D9D">
            <w:pPr>
              <w:jc w:val="both"/>
              <w:rPr>
                <w:rFonts w:ascii="Times New Roman" w:hAnsi="Times New Roman" w:cs="Times New Roman"/>
              </w:rPr>
            </w:pPr>
            <w:r w:rsidRPr="00331D9D">
              <w:rPr>
                <w:rFonts w:ascii="Times New Roman" w:hAnsi="Times New Roman" w:cs="Times New Roman"/>
              </w:rPr>
              <w:t>Тема. Оподаткування діяльності торгових підприємств</w:t>
            </w:r>
          </w:p>
        </w:tc>
        <w:tc>
          <w:tcPr>
            <w:tcW w:w="850" w:type="dxa"/>
            <w:tcBorders>
              <w:top w:val="single" w:sz="4" w:space="0" w:color="auto"/>
              <w:left w:val="single" w:sz="4" w:space="0" w:color="auto"/>
              <w:bottom w:val="single" w:sz="4" w:space="0" w:color="auto"/>
              <w:right w:val="single" w:sz="4" w:space="0" w:color="auto"/>
            </w:tcBorders>
          </w:tcPr>
          <w:p w14:paraId="7E5A8764" w14:textId="11550CA4"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72090CFF" w14:textId="4499BEDB"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lang w:eastAsia="en-US"/>
              </w:rPr>
              <w:t>2</w:t>
            </w:r>
          </w:p>
        </w:tc>
        <w:tc>
          <w:tcPr>
            <w:tcW w:w="1729" w:type="dxa"/>
            <w:tcBorders>
              <w:top w:val="single" w:sz="4" w:space="0" w:color="auto"/>
              <w:left w:val="single" w:sz="4" w:space="0" w:color="auto"/>
              <w:bottom w:val="single" w:sz="4" w:space="0" w:color="auto"/>
              <w:right w:val="single" w:sz="4" w:space="0" w:color="auto"/>
            </w:tcBorders>
          </w:tcPr>
          <w:p w14:paraId="604494A3" w14:textId="2492B1C0" w:rsidR="00331D9D" w:rsidRPr="001A3723" w:rsidRDefault="00BB7BC1" w:rsidP="00331D9D">
            <w:pPr>
              <w:autoSpaceDE w:val="0"/>
              <w:autoSpaceDN w:val="0"/>
              <w:jc w:val="center"/>
              <w:rPr>
                <w:rFonts w:ascii="Times New Roman" w:hAnsi="Times New Roman" w:cs="Times New Roman"/>
                <w:i/>
              </w:rPr>
            </w:pPr>
            <w:r>
              <w:rPr>
                <w:rFonts w:ascii="Times New Roman" w:hAnsi="Times New Roman" w:cs="Times New Roman"/>
                <w:i/>
              </w:rPr>
              <w:t>1</w:t>
            </w:r>
            <w:r w:rsidR="00331D9D" w:rsidRPr="00C24499">
              <w:rPr>
                <w:rFonts w:ascii="Times New Roman" w:hAnsi="Times New Roman" w:cs="Times New Roman"/>
                <w:i/>
              </w:rPr>
              <w:t xml:space="preserve"> рази на тижні</w:t>
            </w:r>
          </w:p>
        </w:tc>
      </w:tr>
      <w:tr w:rsidR="00331D9D" w:rsidRPr="00A31F4F" w14:paraId="4AAE3FA8" w14:textId="77777777" w:rsidTr="001A3723">
        <w:trPr>
          <w:trHeight w:val="675"/>
        </w:trPr>
        <w:tc>
          <w:tcPr>
            <w:tcW w:w="1418" w:type="dxa"/>
            <w:tcBorders>
              <w:top w:val="single" w:sz="4" w:space="0" w:color="auto"/>
              <w:left w:val="single" w:sz="4" w:space="0" w:color="auto"/>
              <w:bottom w:val="single" w:sz="4" w:space="0" w:color="auto"/>
              <w:right w:val="single" w:sz="4" w:space="0" w:color="auto"/>
            </w:tcBorders>
          </w:tcPr>
          <w:p w14:paraId="0C38E702" w14:textId="0DAE5DBF" w:rsidR="00331D9D" w:rsidRPr="001A3723" w:rsidRDefault="00331D9D" w:rsidP="00331D9D">
            <w:pPr>
              <w:autoSpaceDE w:val="0"/>
              <w:autoSpaceDN w:val="0"/>
              <w:jc w:val="center"/>
              <w:rPr>
                <w:rFonts w:ascii="Times New Roman" w:hAnsi="Times New Roman" w:cs="Times New Roman"/>
              </w:rPr>
            </w:pPr>
            <w:r w:rsidRPr="00C65C30">
              <w:rPr>
                <w:rFonts w:ascii="Times New Roman" w:hAnsi="Times New Roman" w:cs="Times New Roman"/>
              </w:rPr>
              <w:t xml:space="preserve">Практичне заняття </w:t>
            </w:r>
            <w:r>
              <w:rPr>
                <w:rFonts w:ascii="Times New Roman" w:hAnsi="Times New Roman" w:cs="Times New Roman"/>
              </w:rPr>
              <w:t>1</w:t>
            </w:r>
          </w:p>
        </w:tc>
        <w:tc>
          <w:tcPr>
            <w:tcW w:w="4678" w:type="dxa"/>
            <w:tcBorders>
              <w:top w:val="single" w:sz="4" w:space="0" w:color="auto"/>
              <w:left w:val="single" w:sz="4" w:space="0" w:color="auto"/>
              <w:bottom w:val="single" w:sz="4" w:space="0" w:color="auto"/>
              <w:right w:val="single" w:sz="4" w:space="0" w:color="auto"/>
            </w:tcBorders>
          </w:tcPr>
          <w:p w14:paraId="7E02E1C2" w14:textId="7A868F94" w:rsidR="00331D9D" w:rsidRPr="001A3723" w:rsidRDefault="00331D9D" w:rsidP="00331D9D">
            <w:pPr>
              <w:autoSpaceDE w:val="0"/>
              <w:autoSpaceDN w:val="0"/>
              <w:jc w:val="both"/>
              <w:rPr>
                <w:rFonts w:ascii="Times New Roman" w:hAnsi="Times New Roman" w:cs="Times New Roman"/>
              </w:rPr>
            </w:pPr>
            <w:r w:rsidRPr="00331D9D">
              <w:rPr>
                <w:rFonts w:ascii="Times New Roman" w:hAnsi="Times New Roman" w:cs="Times New Roman"/>
              </w:rPr>
              <w:t>Тема. Організаційно-правові засади здійснення торгової діяльності</w:t>
            </w:r>
          </w:p>
        </w:tc>
        <w:tc>
          <w:tcPr>
            <w:tcW w:w="850" w:type="dxa"/>
            <w:tcBorders>
              <w:top w:val="single" w:sz="4" w:space="0" w:color="auto"/>
              <w:left w:val="single" w:sz="4" w:space="0" w:color="auto"/>
              <w:bottom w:val="single" w:sz="4" w:space="0" w:color="auto"/>
              <w:right w:val="single" w:sz="4" w:space="0" w:color="auto"/>
            </w:tcBorders>
          </w:tcPr>
          <w:p w14:paraId="4F9BCBDB" w14:textId="61D50A71"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26E87E7B" w14:textId="4E20E4A2"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1</w:t>
            </w:r>
          </w:p>
        </w:tc>
        <w:tc>
          <w:tcPr>
            <w:tcW w:w="1729" w:type="dxa"/>
            <w:tcBorders>
              <w:top w:val="single" w:sz="4" w:space="0" w:color="auto"/>
              <w:left w:val="single" w:sz="4" w:space="0" w:color="auto"/>
              <w:bottom w:val="single" w:sz="4" w:space="0" w:color="auto"/>
              <w:right w:val="single" w:sz="4" w:space="0" w:color="auto"/>
            </w:tcBorders>
          </w:tcPr>
          <w:p w14:paraId="4048FA11" w14:textId="372F6BA0" w:rsidR="00331D9D" w:rsidRPr="001A3723" w:rsidRDefault="00BB7BC1" w:rsidP="00331D9D">
            <w:pPr>
              <w:autoSpaceDE w:val="0"/>
              <w:autoSpaceDN w:val="0"/>
              <w:jc w:val="center"/>
              <w:rPr>
                <w:rFonts w:ascii="Times New Roman" w:hAnsi="Times New Roman" w:cs="Times New Roman"/>
                <w:i/>
              </w:rPr>
            </w:pPr>
            <w:r>
              <w:rPr>
                <w:rFonts w:ascii="Times New Roman" w:hAnsi="Times New Roman" w:cs="Times New Roman"/>
                <w:i/>
              </w:rPr>
              <w:t>1</w:t>
            </w:r>
            <w:r w:rsidR="00331D9D" w:rsidRPr="001A3723">
              <w:rPr>
                <w:rFonts w:ascii="Times New Roman" w:hAnsi="Times New Roman" w:cs="Times New Roman"/>
                <w:i/>
              </w:rPr>
              <w:t xml:space="preserve"> раз на 2 тижні</w:t>
            </w:r>
          </w:p>
        </w:tc>
      </w:tr>
      <w:tr w:rsidR="00331D9D" w:rsidRPr="00A31F4F" w14:paraId="58B25064" w14:textId="77777777" w:rsidTr="001A3723">
        <w:trPr>
          <w:trHeight w:val="675"/>
        </w:trPr>
        <w:tc>
          <w:tcPr>
            <w:tcW w:w="1418" w:type="dxa"/>
            <w:tcBorders>
              <w:top w:val="single" w:sz="4" w:space="0" w:color="auto"/>
              <w:left w:val="single" w:sz="4" w:space="0" w:color="auto"/>
              <w:bottom w:val="single" w:sz="4" w:space="0" w:color="auto"/>
              <w:right w:val="single" w:sz="4" w:space="0" w:color="auto"/>
            </w:tcBorders>
          </w:tcPr>
          <w:p w14:paraId="19CCF5F0" w14:textId="79D55476" w:rsidR="00331D9D" w:rsidRPr="001A3723" w:rsidRDefault="00331D9D" w:rsidP="00331D9D">
            <w:pPr>
              <w:autoSpaceDE w:val="0"/>
              <w:autoSpaceDN w:val="0"/>
              <w:jc w:val="center"/>
              <w:rPr>
                <w:rFonts w:ascii="Times New Roman" w:hAnsi="Times New Roman" w:cs="Times New Roman"/>
              </w:rPr>
            </w:pPr>
            <w:r w:rsidRPr="00C65C30">
              <w:rPr>
                <w:rFonts w:ascii="Times New Roman" w:hAnsi="Times New Roman" w:cs="Times New Roman"/>
              </w:rPr>
              <w:t xml:space="preserve">Практичне заняття </w:t>
            </w:r>
            <w:r>
              <w:rPr>
                <w:rFonts w:ascii="Times New Roman" w:hAnsi="Times New Roman" w:cs="Times New Roman"/>
              </w:rPr>
              <w:t>2</w:t>
            </w:r>
          </w:p>
        </w:tc>
        <w:tc>
          <w:tcPr>
            <w:tcW w:w="4678" w:type="dxa"/>
            <w:tcBorders>
              <w:top w:val="single" w:sz="4" w:space="0" w:color="auto"/>
              <w:left w:val="single" w:sz="4" w:space="0" w:color="auto"/>
              <w:bottom w:val="single" w:sz="4" w:space="0" w:color="auto"/>
              <w:right w:val="single" w:sz="4" w:space="0" w:color="auto"/>
            </w:tcBorders>
          </w:tcPr>
          <w:p w14:paraId="6703ACDC" w14:textId="6BD51C5B" w:rsidR="00331D9D" w:rsidRPr="001A3723" w:rsidRDefault="00331D9D" w:rsidP="00331D9D">
            <w:pPr>
              <w:autoSpaceDE w:val="0"/>
              <w:autoSpaceDN w:val="0"/>
              <w:jc w:val="both"/>
              <w:rPr>
                <w:rFonts w:ascii="Times New Roman" w:hAnsi="Times New Roman" w:cs="Times New Roman"/>
              </w:rPr>
            </w:pPr>
            <w:r w:rsidRPr="00331D9D">
              <w:rPr>
                <w:rFonts w:ascii="Times New Roman" w:hAnsi="Times New Roman" w:cs="Times New Roman"/>
              </w:rPr>
              <w:t>Тема. Облік товарних операцій в оптовій торгівлі</w:t>
            </w:r>
          </w:p>
        </w:tc>
        <w:tc>
          <w:tcPr>
            <w:tcW w:w="850" w:type="dxa"/>
            <w:tcBorders>
              <w:top w:val="single" w:sz="4" w:space="0" w:color="auto"/>
              <w:left w:val="single" w:sz="4" w:space="0" w:color="auto"/>
              <w:bottom w:val="single" w:sz="4" w:space="0" w:color="auto"/>
              <w:right w:val="single" w:sz="4" w:space="0" w:color="auto"/>
            </w:tcBorders>
          </w:tcPr>
          <w:p w14:paraId="130B685D" w14:textId="6C32F4B6" w:rsidR="00331D9D" w:rsidRPr="001A3723" w:rsidRDefault="00331D9D" w:rsidP="00331D9D">
            <w:pPr>
              <w:autoSpaceDE w:val="0"/>
              <w:autoSpaceDN w:val="0"/>
              <w:jc w:val="center"/>
              <w:rPr>
                <w:rFonts w:ascii="Times New Roman" w:hAnsi="Times New Roman" w:cs="Times New Roman"/>
              </w:rPr>
            </w:pPr>
            <w:r w:rsidRPr="00D53C19">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37AF759A" w14:textId="59033048"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1</w:t>
            </w:r>
          </w:p>
        </w:tc>
        <w:tc>
          <w:tcPr>
            <w:tcW w:w="1729" w:type="dxa"/>
            <w:tcBorders>
              <w:top w:val="single" w:sz="4" w:space="0" w:color="auto"/>
              <w:left w:val="single" w:sz="4" w:space="0" w:color="auto"/>
              <w:bottom w:val="single" w:sz="4" w:space="0" w:color="auto"/>
              <w:right w:val="single" w:sz="4" w:space="0" w:color="auto"/>
            </w:tcBorders>
          </w:tcPr>
          <w:p w14:paraId="613F692A" w14:textId="1B0754EE" w:rsidR="00331D9D" w:rsidRPr="001A3723" w:rsidRDefault="00BB7BC1" w:rsidP="00331D9D">
            <w:pPr>
              <w:autoSpaceDE w:val="0"/>
              <w:autoSpaceDN w:val="0"/>
              <w:jc w:val="center"/>
              <w:rPr>
                <w:rFonts w:ascii="Times New Roman" w:hAnsi="Times New Roman" w:cs="Times New Roman"/>
                <w:i/>
              </w:rPr>
            </w:pPr>
            <w:r>
              <w:rPr>
                <w:rFonts w:ascii="Times New Roman" w:hAnsi="Times New Roman" w:cs="Times New Roman"/>
                <w:i/>
              </w:rPr>
              <w:t>2</w:t>
            </w:r>
            <w:r w:rsidR="00331D9D" w:rsidRPr="001A3723">
              <w:rPr>
                <w:rFonts w:ascii="Times New Roman" w:hAnsi="Times New Roman" w:cs="Times New Roman"/>
                <w:i/>
              </w:rPr>
              <w:t xml:space="preserve"> раз на 2 тижні</w:t>
            </w:r>
          </w:p>
        </w:tc>
      </w:tr>
      <w:tr w:rsidR="00331D9D" w:rsidRPr="00A31F4F" w14:paraId="7F3CA1A8" w14:textId="77777777" w:rsidTr="001A3723">
        <w:trPr>
          <w:trHeight w:val="675"/>
        </w:trPr>
        <w:tc>
          <w:tcPr>
            <w:tcW w:w="1418" w:type="dxa"/>
            <w:tcBorders>
              <w:top w:val="single" w:sz="4" w:space="0" w:color="auto"/>
              <w:left w:val="single" w:sz="4" w:space="0" w:color="auto"/>
              <w:bottom w:val="single" w:sz="4" w:space="0" w:color="auto"/>
              <w:right w:val="single" w:sz="4" w:space="0" w:color="auto"/>
            </w:tcBorders>
          </w:tcPr>
          <w:p w14:paraId="4BC2E7E4" w14:textId="6C0B2623" w:rsidR="00331D9D" w:rsidRPr="001A3723" w:rsidRDefault="00331D9D" w:rsidP="00331D9D">
            <w:pPr>
              <w:autoSpaceDE w:val="0"/>
              <w:autoSpaceDN w:val="0"/>
              <w:jc w:val="center"/>
              <w:rPr>
                <w:rFonts w:ascii="Times New Roman" w:hAnsi="Times New Roman" w:cs="Times New Roman"/>
              </w:rPr>
            </w:pPr>
            <w:r w:rsidRPr="00C65C30">
              <w:rPr>
                <w:rFonts w:ascii="Times New Roman" w:hAnsi="Times New Roman" w:cs="Times New Roman"/>
              </w:rPr>
              <w:t>Практичне заняття 3</w:t>
            </w:r>
          </w:p>
        </w:tc>
        <w:tc>
          <w:tcPr>
            <w:tcW w:w="4678" w:type="dxa"/>
            <w:tcBorders>
              <w:top w:val="single" w:sz="4" w:space="0" w:color="auto"/>
              <w:left w:val="single" w:sz="4" w:space="0" w:color="auto"/>
              <w:bottom w:val="single" w:sz="4" w:space="0" w:color="auto"/>
              <w:right w:val="single" w:sz="4" w:space="0" w:color="auto"/>
            </w:tcBorders>
          </w:tcPr>
          <w:p w14:paraId="0F46EE52" w14:textId="49A7C9AC" w:rsidR="00331D9D" w:rsidRPr="001A3723" w:rsidRDefault="00331D9D" w:rsidP="00331D9D">
            <w:pPr>
              <w:autoSpaceDE w:val="0"/>
              <w:autoSpaceDN w:val="0"/>
              <w:jc w:val="both"/>
              <w:rPr>
                <w:rFonts w:ascii="Times New Roman" w:hAnsi="Times New Roman" w:cs="Times New Roman"/>
              </w:rPr>
            </w:pPr>
            <w:r w:rsidRPr="00331D9D">
              <w:rPr>
                <w:rFonts w:ascii="Times New Roman" w:hAnsi="Times New Roman" w:cs="Times New Roman"/>
              </w:rPr>
              <w:t>Тема. Облік товарних операцій в роздрібній торгівлі</w:t>
            </w:r>
          </w:p>
        </w:tc>
        <w:tc>
          <w:tcPr>
            <w:tcW w:w="850" w:type="dxa"/>
            <w:tcBorders>
              <w:top w:val="single" w:sz="4" w:space="0" w:color="auto"/>
              <w:left w:val="single" w:sz="4" w:space="0" w:color="auto"/>
              <w:bottom w:val="single" w:sz="4" w:space="0" w:color="auto"/>
              <w:right w:val="single" w:sz="4" w:space="0" w:color="auto"/>
            </w:tcBorders>
          </w:tcPr>
          <w:p w14:paraId="2F31871F" w14:textId="11020070" w:rsidR="00331D9D" w:rsidRPr="001A3723" w:rsidRDefault="00331D9D" w:rsidP="00331D9D">
            <w:pPr>
              <w:autoSpaceDE w:val="0"/>
              <w:autoSpaceDN w:val="0"/>
              <w:jc w:val="center"/>
              <w:rPr>
                <w:rFonts w:ascii="Times New Roman" w:hAnsi="Times New Roman" w:cs="Times New Roman"/>
              </w:rPr>
            </w:pPr>
            <w:r w:rsidRPr="00D53C19">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1A19871B" w14:textId="3763D9D8"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1</w:t>
            </w:r>
          </w:p>
        </w:tc>
        <w:tc>
          <w:tcPr>
            <w:tcW w:w="1729" w:type="dxa"/>
            <w:tcBorders>
              <w:top w:val="single" w:sz="4" w:space="0" w:color="auto"/>
              <w:left w:val="single" w:sz="4" w:space="0" w:color="auto"/>
              <w:bottom w:val="single" w:sz="4" w:space="0" w:color="auto"/>
              <w:right w:val="single" w:sz="4" w:space="0" w:color="auto"/>
            </w:tcBorders>
          </w:tcPr>
          <w:p w14:paraId="6060DE4A" w14:textId="07601774" w:rsidR="00331D9D" w:rsidRPr="001A3723" w:rsidRDefault="00331D9D" w:rsidP="00331D9D">
            <w:pPr>
              <w:autoSpaceDE w:val="0"/>
              <w:autoSpaceDN w:val="0"/>
              <w:jc w:val="center"/>
              <w:rPr>
                <w:rFonts w:ascii="Times New Roman" w:hAnsi="Times New Roman" w:cs="Times New Roman"/>
                <w:i/>
              </w:rPr>
            </w:pPr>
            <w:r w:rsidRPr="001A3723">
              <w:rPr>
                <w:rFonts w:ascii="Times New Roman" w:hAnsi="Times New Roman" w:cs="Times New Roman"/>
                <w:i/>
              </w:rPr>
              <w:t>1 раз на 2 тижні</w:t>
            </w:r>
          </w:p>
        </w:tc>
      </w:tr>
      <w:tr w:rsidR="00331D9D" w:rsidRPr="00A31F4F" w14:paraId="47ED885A" w14:textId="77777777" w:rsidTr="00331D9D">
        <w:trPr>
          <w:trHeight w:val="553"/>
        </w:trPr>
        <w:tc>
          <w:tcPr>
            <w:tcW w:w="1418" w:type="dxa"/>
            <w:tcBorders>
              <w:top w:val="single" w:sz="4" w:space="0" w:color="auto"/>
              <w:left w:val="single" w:sz="4" w:space="0" w:color="auto"/>
              <w:bottom w:val="single" w:sz="4" w:space="0" w:color="auto"/>
              <w:right w:val="single" w:sz="4" w:space="0" w:color="auto"/>
            </w:tcBorders>
          </w:tcPr>
          <w:p w14:paraId="241A5FEE" w14:textId="564A8FF1" w:rsidR="00331D9D" w:rsidRPr="001A3723" w:rsidRDefault="00331D9D" w:rsidP="00331D9D">
            <w:pPr>
              <w:autoSpaceDE w:val="0"/>
              <w:autoSpaceDN w:val="0"/>
              <w:jc w:val="center"/>
              <w:rPr>
                <w:rFonts w:ascii="Times New Roman" w:hAnsi="Times New Roman" w:cs="Times New Roman"/>
              </w:rPr>
            </w:pPr>
            <w:r w:rsidRPr="001A3723">
              <w:rPr>
                <w:rFonts w:ascii="Times New Roman" w:hAnsi="Times New Roman" w:cs="Times New Roman"/>
              </w:rPr>
              <w:t xml:space="preserve">Практичне заняття </w:t>
            </w:r>
            <w:r>
              <w:rPr>
                <w:rFonts w:ascii="Times New Roman" w:hAnsi="Times New Roman" w:cs="Times New Roman"/>
              </w:rPr>
              <w:t>4</w:t>
            </w:r>
          </w:p>
        </w:tc>
        <w:tc>
          <w:tcPr>
            <w:tcW w:w="4678" w:type="dxa"/>
            <w:tcBorders>
              <w:top w:val="single" w:sz="4" w:space="0" w:color="auto"/>
              <w:left w:val="single" w:sz="4" w:space="0" w:color="auto"/>
              <w:bottom w:val="single" w:sz="4" w:space="0" w:color="auto"/>
              <w:right w:val="single" w:sz="4" w:space="0" w:color="auto"/>
            </w:tcBorders>
          </w:tcPr>
          <w:p w14:paraId="22DF008F" w14:textId="0D490B9D" w:rsidR="00331D9D" w:rsidRPr="00F659CD" w:rsidRDefault="00331D9D" w:rsidP="00331D9D">
            <w:pPr>
              <w:pStyle w:val="a8"/>
              <w:ind w:left="0"/>
              <w:jc w:val="both"/>
              <w:rPr>
                <w:lang w:val="ru-RU"/>
              </w:rPr>
            </w:pPr>
            <w:r w:rsidRPr="00331D9D">
              <w:rPr>
                <w:lang w:val="ru-RU"/>
              </w:rPr>
              <w:t xml:space="preserve">Тема.  </w:t>
            </w:r>
            <w:r w:rsidRPr="00331D9D">
              <w:rPr>
                <w:lang w:val="uk-UA"/>
              </w:rPr>
              <w:t>Облік товарних операцій на підприємствах ресторанного господарства</w:t>
            </w:r>
          </w:p>
        </w:tc>
        <w:tc>
          <w:tcPr>
            <w:tcW w:w="850" w:type="dxa"/>
            <w:tcBorders>
              <w:top w:val="single" w:sz="4" w:space="0" w:color="auto"/>
              <w:left w:val="single" w:sz="4" w:space="0" w:color="auto"/>
              <w:bottom w:val="single" w:sz="4" w:space="0" w:color="auto"/>
              <w:right w:val="single" w:sz="4" w:space="0" w:color="auto"/>
            </w:tcBorders>
          </w:tcPr>
          <w:p w14:paraId="60253248" w14:textId="2C698A69" w:rsidR="00331D9D" w:rsidRPr="001A3723" w:rsidRDefault="00331D9D" w:rsidP="00331D9D">
            <w:pPr>
              <w:autoSpaceDE w:val="0"/>
              <w:autoSpaceDN w:val="0"/>
              <w:jc w:val="center"/>
              <w:rPr>
                <w:rFonts w:ascii="Times New Roman" w:hAnsi="Times New Roman" w:cs="Times New Roman"/>
              </w:rPr>
            </w:pPr>
            <w:r w:rsidRPr="00D53C19">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0E06E72D" w14:textId="65A8EEEB"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1</w:t>
            </w:r>
          </w:p>
        </w:tc>
        <w:tc>
          <w:tcPr>
            <w:tcW w:w="1729" w:type="dxa"/>
            <w:tcBorders>
              <w:top w:val="single" w:sz="4" w:space="0" w:color="auto"/>
              <w:left w:val="single" w:sz="4" w:space="0" w:color="auto"/>
              <w:bottom w:val="single" w:sz="4" w:space="0" w:color="auto"/>
              <w:right w:val="single" w:sz="4" w:space="0" w:color="auto"/>
            </w:tcBorders>
          </w:tcPr>
          <w:p w14:paraId="39DF55DB" w14:textId="78FC12D8" w:rsidR="00331D9D" w:rsidRPr="001A3723" w:rsidRDefault="00BB7BC1" w:rsidP="00331D9D">
            <w:pPr>
              <w:autoSpaceDE w:val="0"/>
              <w:autoSpaceDN w:val="0"/>
              <w:jc w:val="center"/>
              <w:rPr>
                <w:rFonts w:ascii="Times New Roman" w:hAnsi="Times New Roman" w:cs="Times New Roman"/>
                <w:i/>
              </w:rPr>
            </w:pPr>
            <w:r>
              <w:rPr>
                <w:rFonts w:ascii="Times New Roman" w:hAnsi="Times New Roman" w:cs="Times New Roman"/>
                <w:i/>
              </w:rPr>
              <w:t>2</w:t>
            </w:r>
            <w:r w:rsidR="00331D9D" w:rsidRPr="001A3723">
              <w:rPr>
                <w:rFonts w:ascii="Times New Roman" w:hAnsi="Times New Roman" w:cs="Times New Roman"/>
                <w:i/>
              </w:rPr>
              <w:t xml:space="preserve"> раз на 2 тижні</w:t>
            </w:r>
          </w:p>
        </w:tc>
      </w:tr>
      <w:tr w:rsidR="00331D9D" w:rsidRPr="00A31F4F" w14:paraId="7A026611" w14:textId="77777777" w:rsidTr="001A3723">
        <w:trPr>
          <w:trHeight w:val="675"/>
        </w:trPr>
        <w:tc>
          <w:tcPr>
            <w:tcW w:w="1418" w:type="dxa"/>
            <w:tcBorders>
              <w:top w:val="single" w:sz="4" w:space="0" w:color="auto"/>
              <w:left w:val="single" w:sz="4" w:space="0" w:color="auto"/>
              <w:bottom w:val="single" w:sz="4" w:space="0" w:color="auto"/>
              <w:right w:val="single" w:sz="4" w:space="0" w:color="auto"/>
            </w:tcBorders>
          </w:tcPr>
          <w:p w14:paraId="7E94BDB5" w14:textId="3DE36D8B" w:rsidR="00331D9D" w:rsidRPr="001A3723" w:rsidRDefault="00331D9D" w:rsidP="00331D9D">
            <w:pPr>
              <w:autoSpaceDE w:val="0"/>
              <w:autoSpaceDN w:val="0"/>
              <w:jc w:val="center"/>
              <w:rPr>
                <w:rFonts w:ascii="Times New Roman" w:hAnsi="Times New Roman" w:cs="Times New Roman"/>
              </w:rPr>
            </w:pPr>
            <w:r w:rsidRPr="001A3723">
              <w:rPr>
                <w:rFonts w:ascii="Times New Roman" w:hAnsi="Times New Roman" w:cs="Times New Roman"/>
              </w:rPr>
              <w:t xml:space="preserve">Практичне заняття </w:t>
            </w:r>
            <w:r>
              <w:rPr>
                <w:rFonts w:ascii="Times New Roman" w:hAnsi="Times New Roman" w:cs="Times New Roman"/>
              </w:rPr>
              <w:t>5</w:t>
            </w:r>
          </w:p>
        </w:tc>
        <w:tc>
          <w:tcPr>
            <w:tcW w:w="4678" w:type="dxa"/>
            <w:tcBorders>
              <w:top w:val="single" w:sz="4" w:space="0" w:color="auto"/>
              <w:left w:val="single" w:sz="4" w:space="0" w:color="auto"/>
              <w:bottom w:val="single" w:sz="4" w:space="0" w:color="auto"/>
              <w:right w:val="single" w:sz="4" w:space="0" w:color="auto"/>
            </w:tcBorders>
          </w:tcPr>
          <w:p w14:paraId="2B3EC0DE" w14:textId="464F4D24" w:rsidR="00331D9D" w:rsidRPr="001A3723" w:rsidRDefault="00331D9D" w:rsidP="00331D9D">
            <w:pPr>
              <w:jc w:val="both"/>
              <w:rPr>
                <w:rFonts w:ascii="Times New Roman" w:hAnsi="Times New Roman" w:cs="Times New Roman"/>
              </w:rPr>
            </w:pPr>
            <w:r w:rsidRPr="00331D9D">
              <w:rPr>
                <w:rFonts w:ascii="Times New Roman" w:hAnsi="Times New Roman" w:cs="Times New Roman"/>
              </w:rPr>
              <w:t>Тема. Організація  обліку  грошових  та  розрахункових  операцій торгових підприємств</w:t>
            </w:r>
          </w:p>
        </w:tc>
        <w:tc>
          <w:tcPr>
            <w:tcW w:w="850" w:type="dxa"/>
            <w:tcBorders>
              <w:top w:val="single" w:sz="4" w:space="0" w:color="auto"/>
              <w:left w:val="single" w:sz="4" w:space="0" w:color="auto"/>
              <w:bottom w:val="single" w:sz="4" w:space="0" w:color="auto"/>
              <w:right w:val="single" w:sz="4" w:space="0" w:color="auto"/>
            </w:tcBorders>
          </w:tcPr>
          <w:p w14:paraId="2179BEB8" w14:textId="705B6845" w:rsidR="00331D9D" w:rsidRPr="001A3723" w:rsidRDefault="00331D9D" w:rsidP="00331D9D">
            <w:pPr>
              <w:autoSpaceDE w:val="0"/>
              <w:autoSpaceDN w:val="0"/>
              <w:jc w:val="center"/>
              <w:rPr>
                <w:rFonts w:ascii="Times New Roman" w:hAnsi="Times New Roman" w:cs="Times New Roman"/>
              </w:rPr>
            </w:pPr>
            <w:r w:rsidRPr="00D53C19">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569669EA" w14:textId="1CE28BEF"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1</w:t>
            </w:r>
          </w:p>
        </w:tc>
        <w:tc>
          <w:tcPr>
            <w:tcW w:w="1729" w:type="dxa"/>
            <w:tcBorders>
              <w:top w:val="single" w:sz="4" w:space="0" w:color="auto"/>
              <w:left w:val="single" w:sz="4" w:space="0" w:color="auto"/>
              <w:bottom w:val="single" w:sz="4" w:space="0" w:color="auto"/>
              <w:right w:val="single" w:sz="4" w:space="0" w:color="auto"/>
            </w:tcBorders>
          </w:tcPr>
          <w:p w14:paraId="636A2460" w14:textId="042E142F" w:rsidR="00331D9D" w:rsidRPr="001A3723" w:rsidRDefault="00331D9D" w:rsidP="00331D9D">
            <w:pPr>
              <w:autoSpaceDE w:val="0"/>
              <w:autoSpaceDN w:val="0"/>
              <w:jc w:val="center"/>
              <w:rPr>
                <w:rFonts w:ascii="Times New Roman" w:hAnsi="Times New Roman" w:cs="Times New Roman"/>
                <w:i/>
              </w:rPr>
            </w:pPr>
            <w:r w:rsidRPr="001A3723">
              <w:rPr>
                <w:rFonts w:ascii="Times New Roman" w:hAnsi="Times New Roman" w:cs="Times New Roman"/>
                <w:i/>
              </w:rPr>
              <w:t>1 раз на 2 тижні</w:t>
            </w:r>
          </w:p>
        </w:tc>
      </w:tr>
      <w:tr w:rsidR="00331D9D" w:rsidRPr="00A31F4F" w14:paraId="476F5D81" w14:textId="77777777" w:rsidTr="001A3723">
        <w:trPr>
          <w:trHeight w:val="675"/>
        </w:trPr>
        <w:tc>
          <w:tcPr>
            <w:tcW w:w="1418" w:type="dxa"/>
            <w:tcBorders>
              <w:top w:val="single" w:sz="4" w:space="0" w:color="auto"/>
              <w:left w:val="single" w:sz="4" w:space="0" w:color="auto"/>
              <w:bottom w:val="single" w:sz="4" w:space="0" w:color="auto"/>
              <w:right w:val="single" w:sz="4" w:space="0" w:color="auto"/>
            </w:tcBorders>
          </w:tcPr>
          <w:p w14:paraId="4912894B" w14:textId="47E5E368" w:rsidR="00331D9D" w:rsidRPr="001A3723" w:rsidRDefault="00331D9D" w:rsidP="00331D9D">
            <w:pPr>
              <w:autoSpaceDE w:val="0"/>
              <w:autoSpaceDN w:val="0"/>
              <w:jc w:val="center"/>
              <w:rPr>
                <w:rFonts w:ascii="Times New Roman" w:hAnsi="Times New Roman" w:cs="Times New Roman"/>
              </w:rPr>
            </w:pPr>
            <w:r w:rsidRPr="001A3723">
              <w:rPr>
                <w:rFonts w:ascii="Times New Roman" w:hAnsi="Times New Roman" w:cs="Times New Roman"/>
              </w:rPr>
              <w:t xml:space="preserve">Практичне заняття </w:t>
            </w:r>
            <w:r>
              <w:rPr>
                <w:rFonts w:ascii="Times New Roman" w:hAnsi="Times New Roman" w:cs="Times New Roman"/>
              </w:rPr>
              <w:t>6</w:t>
            </w:r>
          </w:p>
        </w:tc>
        <w:tc>
          <w:tcPr>
            <w:tcW w:w="4678" w:type="dxa"/>
            <w:tcBorders>
              <w:top w:val="single" w:sz="4" w:space="0" w:color="auto"/>
              <w:left w:val="single" w:sz="4" w:space="0" w:color="auto"/>
              <w:bottom w:val="single" w:sz="4" w:space="0" w:color="auto"/>
              <w:right w:val="single" w:sz="4" w:space="0" w:color="auto"/>
            </w:tcBorders>
          </w:tcPr>
          <w:p w14:paraId="6729EA78" w14:textId="5F43E1F9" w:rsidR="00331D9D" w:rsidRPr="001A3723" w:rsidRDefault="00331D9D" w:rsidP="00331D9D">
            <w:pPr>
              <w:autoSpaceDE w:val="0"/>
              <w:autoSpaceDN w:val="0"/>
              <w:jc w:val="both"/>
              <w:rPr>
                <w:rFonts w:ascii="Times New Roman" w:hAnsi="Times New Roman" w:cs="Times New Roman"/>
              </w:rPr>
            </w:pPr>
            <w:r w:rsidRPr="00331D9D">
              <w:rPr>
                <w:rFonts w:ascii="Times New Roman" w:hAnsi="Times New Roman" w:cs="Times New Roman"/>
              </w:rPr>
              <w:t>Тема. Організація  та  облік  розрахунків  з  оплати  праці</w:t>
            </w:r>
          </w:p>
        </w:tc>
        <w:tc>
          <w:tcPr>
            <w:tcW w:w="850" w:type="dxa"/>
            <w:tcBorders>
              <w:top w:val="single" w:sz="4" w:space="0" w:color="auto"/>
              <w:left w:val="single" w:sz="4" w:space="0" w:color="auto"/>
              <w:bottom w:val="single" w:sz="4" w:space="0" w:color="auto"/>
              <w:right w:val="single" w:sz="4" w:space="0" w:color="auto"/>
            </w:tcBorders>
          </w:tcPr>
          <w:p w14:paraId="4E14F0D5" w14:textId="34DA6DE2" w:rsidR="00331D9D" w:rsidRPr="001A3723" w:rsidRDefault="00331D9D" w:rsidP="00331D9D">
            <w:pPr>
              <w:autoSpaceDE w:val="0"/>
              <w:autoSpaceDN w:val="0"/>
              <w:jc w:val="center"/>
              <w:rPr>
                <w:rFonts w:ascii="Times New Roman" w:hAnsi="Times New Roman" w:cs="Times New Roman"/>
              </w:rPr>
            </w:pPr>
            <w:r w:rsidRPr="00D53C19">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14680328" w14:textId="5421A362"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1</w:t>
            </w:r>
          </w:p>
        </w:tc>
        <w:tc>
          <w:tcPr>
            <w:tcW w:w="1729" w:type="dxa"/>
            <w:tcBorders>
              <w:top w:val="single" w:sz="4" w:space="0" w:color="auto"/>
              <w:left w:val="single" w:sz="4" w:space="0" w:color="auto"/>
              <w:bottom w:val="single" w:sz="4" w:space="0" w:color="auto"/>
              <w:right w:val="single" w:sz="4" w:space="0" w:color="auto"/>
            </w:tcBorders>
          </w:tcPr>
          <w:p w14:paraId="754DDEF5" w14:textId="3CEC4A2C" w:rsidR="00331D9D" w:rsidRPr="001A3723" w:rsidRDefault="00BB7BC1" w:rsidP="00331D9D">
            <w:pPr>
              <w:autoSpaceDE w:val="0"/>
              <w:autoSpaceDN w:val="0"/>
              <w:jc w:val="center"/>
              <w:rPr>
                <w:rFonts w:ascii="Times New Roman" w:hAnsi="Times New Roman" w:cs="Times New Roman"/>
                <w:i/>
              </w:rPr>
            </w:pPr>
            <w:r>
              <w:rPr>
                <w:rFonts w:ascii="Times New Roman" w:hAnsi="Times New Roman" w:cs="Times New Roman"/>
                <w:i/>
              </w:rPr>
              <w:t>2</w:t>
            </w:r>
            <w:r w:rsidR="00331D9D" w:rsidRPr="001A3723">
              <w:rPr>
                <w:rFonts w:ascii="Times New Roman" w:hAnsi="Times New Roman" w:cs="Times New Roman"/>
                <w:i/>
              </w:rPr>
              <w:t xml:space="preserve"> раз на 2 тижні</w:t>
            </w:r>
          </w:p>
        </w:tc>
      </w:tr>
      <w:tr w:rsidR="00331D9D" w:rsidRPr="00A31F4F" w14:paraId="1A1CFDB4" w14:textId="77777777" w:rsidTr="001A3723">
        <w:trPr>
          <w:trHeight w:val="675"/>
        </w:trPr>
        <w:tc>
          <w:tcPr>
            <w:tcW w:w="1418" w:type="dxa"/>
            <w:tcBorders>
              <w:top w:val="single" w:sz="4" w:space="0" w:color="auto"/>
              <w:left w:val="single" w:sz="4" w:space="0" w:color="auto"/>
              <w:bottom w:val="single" w:sz="4" w:space="0" w:color="auto"/>
              <w:right w:val="single" w:sz="4" w:space="0" w:color="auto"/>
            </w:tcBorders>
          </w:tcPr>
          <w:p w14:paraId="33D8548A" w14:textId="3C5B6452" w:rsidR="00331D9D" w:rsidRPr="001A3723" w:rsidRDefault="00331D9D" w:rsidP="00331D9D">
            <w:pPr>
              <w:autoSpaceDE w:val="0"/>
              <w:autoSpaceDN w:val="0"/>
              <w:jc w:val="center"/>
              <w:rPr>
                <w:rFonts w:ascii="Times New Roman" w:hAnsi="Times New Roman" w:cs="Times New Roman"/>
              </w:rPr>
            </w:pPr>
            <w:r w:rsidRPr="00D1348C">
              <w:rPr>
                <w:rFonts w:ascii="Times New Roman" w:hAnsi="Times New Roman" w:cs="Times New Roman"/>
              </w:rPr>
              <w:t xml:space="preserve">Практичне заняття </w:t>
            </w:r>
            <w:r>
              <w:rPr>
                <w:rFonts w:ascii="Times New Roman" w:hAnsi="Times New Roman" w:cs="Times New Roman"/>
              </w:rPr>
              <w:t>7</w:t>
            </w:r>
          </w:p>
        </w:tc>
        <w:tc>
          <w:tcPr>
            <w:tcW w:w="4678" w:type="dxa"/>
            <w:tcBorders>
              <w:top w:val="single" w:sz="4" w:space="0" w:color="auto"/>
              <w:left w:val="single" w:sz="4" w:space="0" w:color="auto"/>
              <w:bottom w:val="single" w:sz="4" w:space="0" w:color="auto"/>
              <w:right w:val="single" w:sz="4" w:space="0" w:color="auto"/>
            </w:tcBorders>
          </w:tcPr>
          <w:p w14:paraId="0D2FF4F9" w14:textId="39E45E87" w:rsidR="00331D9D" w:rsidRPr="001A3723" w:rsidRDefault="00331D9D" w:rsidP="00331D9D">
            <w:pPr>
              <w:autoSpaceDE w:val="0"/>
              <w:autoSpaceDN w:val="0"/>
              <w:jc w:val="both"/>
              <w:rPr>
                <w:rFonts w:ascii="Times New Roman" w:hAnsi="Times New Roman" w:cs="Times New Roman"/>
              </w:rPr>
            </w:pPr>
            <w:r w:rsidRPr="00331D9D">
              <w:rPr>
                <w:rFonts w:ascii="Times New Roman" w:hAnsi="Times New Roman" w:cs="Times New Roman"/>
              </w:rPr>
              <w:t>Тема. Облік доходів, витрат та фінансових результатів торгових підприємств</w:t>
            </w:r>
          </w:p>
        </w:tc>
        <w:tc>
          <w:tcPr>
            <w:tcW w:w="850" w:type="dxa"/>
            <w:tcBorders>
              <w:top w:val="single" w:sz="4" w:space="0" w:color="auto"/>
              <w:left w:val="single" w:sz="4" w:space="0" w:color="auto"/>
              <w:bottom w:val="single" w:sz="4" w:space="0" w:color="auto"/>
              <w:right w:val="single" w:sz="4" w:space="0" w:color="auto"/>
            </w:tcBorders>
          </w:tcPr>
          <w:p w14:paraId="03D5A8D6" w14:textId="7EAB0676" w:rsidR="00331D9D" w:rsidRPr="001A3723" w:rsidRDefault="00331D9D" w:rsidP="00331D9D">
            <w:pPr>
              <w:autoSpaceDE w:val="0"/>
              <w:autoSpaceDN w:val="0"/>
              <w:jc w:val="center"/>
              <w:rPr>
                <w:rFonts w:ascii="Times New Roman" w:hAnsi="Times New Roman" w:cs="Times New Roman"/>
              </w:rPr>
            </w:pPr>
            <w:r w:rsidRPr="00D53C19">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36BACBF2" w14:textId="07303E2B"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1</w:t>
            </w:r>
          </w:p>
        </w:tc>
        <w:tc>
          <w:tcPr>
            <w:tcW w:w="1729" w:type="dxa"/>
            <w:tcBorders>
              <w:top w:val="single" w:sz="4" w:space="0" w:color="auto"/>
              <w:left w:val="single" w:sz="4" w:space="0" w:color="auto"/>
              <w:bottom w:val="single" w:sz="4" w:space="0" w:color="auto"/>
              <w:right w:val="single" w:sz="4" w:space="0" w:color="auto"/>
            </w:tcBorders>
          </w:tcPr>
          <w:p w14:paraId="372ED137" w14:textId="1EFBF80D" w:rsidR="00331D9D" w:rsidRPr="001A3723" w:rsidRDefault="00331D9D" w:rsidP="00331D9D">
            <w:pPr>
              <w:autoSpaceDE w:val="0"/>
              <w:autoSpaceDN w:val="0"/>
              <w:jc w:val="center"/>
              <w:rPr>
                <w:rFonts w:ascii="Times New Roman" w:hAnsi="Times New Roman" w:cs="Times New Roman"/>
                <w:i/>
              </w:rPr>
            </w:pPr>
            <w:r w:rsidRPr="001A3723">
              <w:rPr>
                <w:rFonts w:ascii="Times New Roman" w:hAnsi="Times New Roman" w:cs="Times New Roman"/>
                <w:i/>
              </w:rPr>
              <w:t>1 раз на 2 тижні</w:t>
            </w:r>
          </w:p>
        </w:tc>
      </w:tr>
      <w:tr w:rsidR="00331D9D" w:rsidRPr="00A31F4F" w14:paraId="78F9D214" w14:textId="77777777" w:rsidTr="001A3723">
        <w:trPr>
          <w:trHeight w:val="675"/>
        </w:trPr>
        <w:tc>
          <w:tcPr>
            <w:tcW w:w="1418" w:type="dxa"/>
            <w:tcBorders>
              <w:top w:val="single" w:sz="4" w:space="0" w:color="auto"/>
              <w:left w:val="single" w:sz="4" w:space="0" w:color="auto"/>
              <w:bottom w:val="single" w:sz="4" w:space="0" w:color="auto"/>
              <w:right w:val="single" w:sz="4" w:space="0" w:color="auto"/>
            </w:tcBorders>
          </w:tcPr>
          <w:p w14:paraId="653DAA3F" w14:textId="27F142F2" w:rsidR="00331D9D" w:rsidRPr="001A3723" w:rsidRDefault="00331D9D" w:rsidP="00331D9D">
            <w:pPr>
              <w:autoSpaceDE w:val="0"/>
              <w:autoSpaceDN w:val="0"/>
              <w:jc w:val="center"/>
              <w:rPr>
                <w:rFonts w:ascii="Times New Roman" w:hAnsi="Times New Roman" w:cs="Times New Roman"/>
              </w:rPr>
            </w:pPr>
            <w:r w:rsidRPr="00D1348C">
              <w:rPr>
                <w:rFonts w:ascii="Times New Roman" w:hAnsi="Times New Roman" w:cs="Times New Roman"/>
              </w:rPr>
              <w:t xml:space="preserve">Практичне заняття </w:t>
            </w:r>
            <w:r>
              <w:rPr>
                <w:rFonts w:ascii="Times New Roman" w:hAnsi="Times New Roman" w:cs="Times New Roman"/>
              </w:rPr>
              <w:t>8</w:t>
            </w:r>
          </w:p>
        </w:tc>
        <w:tc>
          <w:tcPr>
            <w:tcW w:w="4678" w:type="dxa"/>
            <w:tcBorders>
              <w:top w:val="single" w:sz="4" w:space="0" w:color="auto"/>
              <w:left w:val="single" w:sz="4" w:space="0" w:color="auto"/>
              <w:bottom w:val="single" w:sz="4" w:space="0" w:color="auto"/>
              <w:right w:val="single" w:sz="4" w:space="0" w:color="auto"/>
            </w:tcBorders>
          </w:tcPr>
          <w:p w14:paraId="09B91426" w14:textId="6B4F4660" w:rsidR="00331D9D" w:rsidRPr="001A3723" w:rsidRDefault="00331D9D" w:rsidP="00331D9D">
            <w:pPr>
              <w:jc w:val="both"/>
              <w:rPr>
                <w:rFonts w:ascii="Times New Roman" w:hAnsi="Times New Roman" w:cs="Times New Roman"/>
              </w:rPr>
            </w:pPr>
            <w:r w:rsidRPr="00331D9D">
              <w:rPr>
                <w:rFonts w:ascii="Times New Roman" w:hAnsi="Times New Roman" w:cs="Times New Roman"/>
              </w:rPr>
              <w:t>Тема. Оподаткування діяльності торгових підприємств</w:t>
            </w:r>
          </w:p>
        </w:tc>
        <w:tc>
          <w:tcPr>
            <w:tcW w:w="850" w:type="dxa"/>
            <w:tcBorders>
              <w:top w:val="single" w:sz="4" w:space="0" w:color="auto"/>
              <w:left w:val="single" w:sz="4" w:space="0" w:color="auto"/>
              <w:bottom w:val="single" w:sz="4" w:space="0" w:color="auto"/>
              <w:right w:val="single" w:sz="4" w:space="0" w:color="auto"/>
            </w:tcBorders>
          </w:tcPr>
          <w:p w14:paraId="1C46A071" w14:textId="34EA8D07" w:rsidR="00331D9D" w:rsidRPr="001A3723" w:rsidRDefault="00331D9D" w:rsidP="00331D9D">
            <w:pPr>
              <w:autoSpaceDE w:val="0"/>
              <w:autoSpaceDN w:val="0"/>
              <w:jc w:val="center"/>
              <w:rPr>
                <w:rFonts w:ascii="Times New Roman" w:hAnsi="Times New Roman" w:cs="Times New Roman"/>
              </w:rPr>
            </w:pPr>
            <w:r w:rsidRPr="00D53C19">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5C85D016" w14:textId="0D006C09" w:rsidR="00331D9D" w:rsidRPr="001A3723" w:rsidRDefault="00331D9D" w:rsidP="00331D9D">
            <w:pPr>
              <w:autoSpaceDE w:val="0"/>
              <w:autoSpaceDN w:val="0"/>
              <w:jc w:val="center"/>
              <w:rPr>
                <w:rFonts w:ascii="Times New Roman" w:hAnsi="Times New Roman" w:cs="Times New Roman"/>
              </w:rPr>
            </w:pPr>
            <w:r>
              <w:rPr>
                <w:rFonts w:ascii="Times New Roman" w:hAnsi="Times New Roman" w:cs="Times New Roman"/>
              </w:rPr>
              <w:t>1</w:t>
            </w:r>
          </w:p>
        </w:tc>
        <w:tc>
          <w:tcPr>
            <w:tcW w:w="1729" w:type="dxa"/>
            <w:tcBorders>
              <w:top w:val="single" w:sz="4" w:space="0" w:color="auto"/>
              <w:left w:val="single" w:sz="4" w:space="0" w:color="auto"/>
              <w:bottom w:val="single" w:sz="4" w:space="0" w:color="auto"/>
              <w:right w:val="single" w:sz="4" w:space="0" w:color="auto"/>
            </w:tcBorders>
          </w:tcPr>
          <w:p w14:paraId="148CCF4F" w14:textId="52A911A2" w:rsidR="00331D9D" w:rsidRPr="001A3723" w:rsidRDefault="00BB7BC1" w:rsidP="00331D9D">
            <w:pPr>
              <w:autoSpaceDE w:val="0"/>
              <w:autoSpaceDN w:val="0"/>
              <w:jc w:val="center"/>
              <w:rPr>
                <w:rFonts w:ascii="Times New Roman" w:hAnsi="Times New Roman" w:cs="Times New Roman"/>
                <w:i/>
              </w:rPr>
            </w:pPr>
            <w:r>
              <w:rPr>
                <w:rFonts w:ascii="Times New Roman" w:hAnsi="Times New Roman" w:cs="Times New Roman"/>
                <w:i/>
              </w:rPr>
              <w:t>2</w:t>
            </w:r>
            <w:r w:rsidR="00331D9D" w:rsidRPr="001A3723">
              <w:rPr>
                <w:rFonts w:ascii="Times New Roman" w:hAnsi="Times New Roman" w:cs="Times New Roman"/>
                <w:i/>
              </w:rPr>
              <w:t xml:space="preserve"> раз на 2 тижні</w:t>
            </w:r>
          </w:p>
        </w:tc>
      </w:tr>
    </w:tbl>
    <w:p w14:paraId="11D78BD1" w14:textId="77777777" w:rsidR="00B56C83" w:rsidRPr="00A31F4F" w:rsidRDefault="00B56C83" w:rsidP="00B56C83">
      <w:pPr>
        <w:pStyle w:val="a4"/>
        <w:ind w:firstLine="709"/>
        <w:rPr>
          <w:b/>
          <w:sz w:val="22"/>
          <w:szCs w:val="22"/>
          <w:lang w:val="uk-UA"/>
        </w:rPr>
      </w:pPr>
    </w:p>
    <w:p w14:paraId="238B95A2" w14:textId="77777777" w:rsidR="00CC43A2" w:rsidRDefault="00CC43A2" w:rsidP="00B56C83">
      <w:pPr>
        <w:autoSpaceDN w:val="0"/>
        <w:ind w:left="927"/>
        <w:jc w:val="center"/>
        <w:rPr>
          <w:rFonts w:ascii="Times New Roman" w:hAnsi="Times New Roman" w:cs="Times New Roman"/>
          <w:b/>
          <w:sz w:val="28"/>
          <w:szCs w:val="28"/>
        </w:rPr>
      </w:pPr>
    </w:p>
    <w:p w14:paraId="163A2BCF" w14:textId="77777777" w:rsidR="00CC43A2" w:rsidRDefault="00CC43A2" w:rsidP="00B56C83">
      <w:pPr>
        <w:autoSpaceDN w:val="0"/>
        <w:ind w:left="927"/>
        <w:jc w:val="center"/>
        <w:rPr>
          <w:rFonts w:ascii="Times New Roman" w:hAnsi="Times New Roman" w:cs="Times New Roman"/>
          <w:b/>
          <w:sz w:val="28"/>
          <w:szCs w:val="28"/>
        </w:rPr>
      </w:pPr>
    </w:p>
    <w:p w14:paraId="1E2BABAA" w14:textId="3CF821EC" w:rsidR="00B56C83" w:rsidRPr="00A31F4F"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lastRenderedPageBreak/>
        <w:t xml:space="preserve">5. Види і зміст контрольних заходів </w:t>
      </w:r>
    </w:p>
    <w:p w14:paraId="0C6554B4" w14:textId="77777777" w:rsidR="00B56C83" w:rsidRPr="00A31F4F" w:rsidRDefault="00B56C83" w:rsidP="00B56C83">
      <w:pPr>
        <w:autoSpaceDN w:val="0"/>
        <w:ind w:left="927"/>
        <w:jc w:val="center"/>
        <w:rPr>
          <w:rFonts w:ascii="Times New Roman" w:hAnsi="Times New Roman" w:cs="Times New Roman"/>
          <w:b/>
          <w:sz w:val="20"/>
          <w:szCs w:val="20"/>
        </w:rPr>
      </w:pPr>
    </w:p>
    <w:tbl>
      <w:tblPr>
        <w:tblW w:w="94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2835"/>
        <w:gridCol w:w="1842"/>
        <w:gridCol w:w="1559"/>
      </w:tblGrid>
      <w:tr w:rsidR="00B56C83" w:rsidRPr="00A31F4F" w14:paraId="37EFC564" w14:textId="77777777" w:rsidTr="001A3723">
        <w:trPr>
          <w:trHeight w:val="575"/>
        </w:trPr>
        <w:tc>
          <w:tcPr>
            <w:tcW w:w="1413" w:type="dxa"/>
            <w:tcBorders>
              <w:top w:val="single" w:sz="4" w:space="0" w:color="auto"/>
              <w:left w:val="single" w:sz="4" w:space="0" w:color="auto"/>
              <w:bottom w:val="single" w:sz="4" w:space="0" w:color="auto"/>
              <w:right w:val="single" w:sz="4" w:space="0" w:color="auto"/>
            </w:tcBorders>
            <w:hideMark/>
          </w:tcPr>
          <w:p w14:paraId="266F3CDB" w14:textId="77777777" w:rsidR="00B56C83" w:rsidRPr="001A3723" w:rsidRDefault="00B56C83" w:rsidP="00F04464">
            <w:pPr>
              <w:autoSpaceDE w:val="0"/>
              <w:autoSpaceDN w:val="0"/>
              <w:jc w:val="center"/>
              <w:rPr>
                <w:rFonts w:ascii="Times New Roman" w:hAnsi="Times New Roman" w:cs="Times New Roman"/>
                <w:b/>
              </w:rPr>
            </w:pPr>
            <w:r w:rsidRPr="001A3723">
              <w:rPr>
                <w:rFonts w:ascii="Times New Roman" w:hAnsi="Times New Roman" w:cs="Times New Roman"/>
                <w:b/>
              </w:rPr>
              <w:t>Вид заняття/</w:t>
            </w:r>
          </w:p>
          <w:p w14:paraId="147E71A2" w14:textId="77777777" w:rsidR="00B56C83" w:rsidRPr="001A3723" w:rsidRDefault="00B56C83" w:rsidP="00F04464">
            <w:pPr>
              <w:autoSpaceDE w:val="0"/>
              <w:autoSpaceDN w:val="0"/>
              <w:jc w:val="center"/>
              <w:rPr>
                <w:rFonts w:ascii="Times New Roman" w:hAnsi="Times New Roman" w:cs="Times New Roman"/>
                <w:b/>
                <w:lang w:eastAsia="en-US"/>
              </w:rPr>
            </w:pPr>
            <w:r w:rsidRPr="001A3723">
              <w:rPr>
                <w:rFonts w:ascii="Times New Roman" w:hAnsi="Times New Roman" w:cs="Times New Roman"/>
                <w:b/>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14:paraId="51D9FFAF" w14:textId="77777777" w:rsidR="00B56C83" w:rsidRPr="001A3723" w:rsidRDefault="00B56C83" w:rsidP="00F04464">
            <w:pPr>
              <w:autoSpaceDE w:val="0"/>
              <w:autoSpaceDN w:val="0"/>
              <w:jc w:val="center"/>
              <w:rPr>
                <w:rFonts w:ascii="Times New Roman" w:hAnsi="Times New Roman" w:cs="Times New Roman"/>
                <w:b/>
                <w:lang w:eastAsia="en-US"/>
              </w:rPr>
            </w:pPr>
            <w:r w:rsidRPr="001A3723">
              <w:rPr>
                <w:rFonts w:ascii="Times New Roman" w:hAnsi="Times New Roman" w:cs="Times New Roman"/>
                <w:b/>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3332C061" w14:textId="77777777" w:rsidR="00B56C83" w:rsidRPr="001A3723" w:rsidRDefault="00B56C83" w:rsidP="00F04464">
            <w:pPr>
              <w:autoSpaceDE w:val="0"/>
              <w:autoSpaceDN w:val="0"/>
              <w:jc w:val="center"/>
              <w:rPr>
                <w:rFonts w:ascii="Times New Roman" w:hAnsi="Times New Roman" w:cs="Times New Roman"/>
                <w:b/>
                <w:lang w:eastAsia="en-US"/>
              </w:rPr>
            </w:pPr>
            <w:r w:rsidRPr="001A3723">
              <w:rPr>
                <w:rFonts w:ascii="Times New Roman" w:hAnsi="Times New Roman" w:cs="Times New Roman"/>
                <w:b/>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3D0B20FB" w14:textId="77777777" w:rsidR="00B56C83" w:rsidRPr="001A3723" w:rsidRDefault="00B56C83" w:rsidP="00F04464">
            <w:pPr>
              <w:autoSpaceDE w:val="0"/>
              <w:autoSpaceDN w:val="0"/>
              <w:jc w:val="center"/>
              <w:rPr>
                <w:rFonts w:ascii="Times New Roman" w:hAnsi="Times New Roman" w:cs="Times New Roman"/>
                <w:b/>
              </w:rPr>
            </w:pPr>
            <w:r w:rsidRPr="001A3723">
              <w:rPr>
                <w:rFonts w:ascii="Times New Roman" w:hAnsi="Times New Roman" w:cs="Times New Roman"/>
                <w:b/>
              </w:rPr>
              <w:t>Критерії оцінювання</w:t>
            </w:r>
          </w:p>
          <w:p w14:paraId="6EFD0B8E" w14:textId="77777777" w:rsidR="00B56C83" w:rsidRPr="001A3723" w:rsidRDefault="00B56C83" w:rsidP="00F04464">
            <w:pPr>
              <w:autoSpaceDE w:val="0"/>
              <w:autoSpaceDN w:val="0"/>
              <w:jc w:val="center"/>
              <w:rPr>
                <w:rFonts w:ascii="Times New Roman" w:hAnsi="Times New Roman" w:cs="Times New Roman"/>
                <w:b/>
                <w:lang w:eastAsia="en-US"/>
              </w:rPr>
            </w:pPr>
            <w:r w:rsidRPr="001A3723">
              <w:rPr>
                <w:rFonts w:ascii="Times New Roman" w:hAnsi="Times New Roman" w:cs="Times New Roman"/>
                <w:b/>
              </w:rPr>
              <w:t>та термін виконання*</w:t>
            </w:r>
          </w:p>
        </w:tc>
        <w:tc>
          <w:tcPr>
            <w:tcW w:w="1559" w:type="dxa"/>
            <w:tcBorders>
              <w:top w:val="single" w:sz="4" w:space="0" w:color="auto"/>
              <w:left w:val="single" w:sz="4" w:space="0" w:color="auto"/>
              <w:bottom w:val="single" w:sz="4" w:space="0" w:color="auto"/>
              <w:right w:val="single" w:sz="4" w:space="0" w:color="auto"/>
            </w:tcBorders>
            <w:hideMark/>
          </w:tcPr>
          <w:p w14:paraId="7CB146A3" w14:textId="77777777" w:rsidR="00B56C83" w:rsidRPr="001A3723" w:rsidRDefault="00B56C83" w:rsidP="00F04464">
            <w:pPr>
              <w:autoSpaceDE w:val="0"/>
              <w:autoSpaceDN w:val="0"/>
              <w:jc w:val="center"/>
              <w:rPr>
                <w:rFonts w:ascii="Times New Roman" w:hAnsi="Times New Roman" w:cs="Times New Roman"/>
                <w:b/>
              </w:rPr>
            </w:pPr>
            <w:r w:rsidRPr="001A3723">
              <w:rPr>
                <w:rFonts w:ascii="Times New Roman" w:hAnsi="Times New Roman" w:cs="Times New Roman"/>
                <w:b/>
              </w:rPr>
              <w:t>Усього балів</w:t>
            </w:r>
          </w:p>
        </w:tc>
      </w:tr>
      <w:tr w:rsidR="00B56C83" w:rsidRPr="00A31F4F" w14:paraId="23F56515" w14:textId="77777777" w:rsidTr="001A3723">
        <w:trPr>
          <w:trHeight w:val="96"/>
        </w:trPr>
        <w:tc>
          <w:tcPr>
            <w:tcW w:w="1413" w:type="dxa"/>
            <w:tcBorders>
              <w:top w:val="single" w:sz="4" w:space="0" w:color="auto"/>
              <w:left w:val="single" w:sz="4" w:space="0" w:color="auto"/>
              <w:bottom w:val="single" w:sz="4" w:space="0" w:color="auto"/>
              <w:right w:val="single" w:sz="4" w:space="0" w:color="auto"/>
            </w:tcBorders>
          </w:tcPr>
          <w:p w14:paraId="04744FA5" w14:textId="77777777" w:rsidR="00B56C83" w:rsidRPr="001A3723" w:rsidRDefault="00B56C83" w:rsidP="00F04464">
            <w:pPr>
              <w:autoSpaceDE w:val="0"/>
              <w:autoSpaceDN w:val="0"/>
              <w:jc w:val="center"/>
              <w:rPr>
                <w:rFonts w:ascii="Times New Roman" w:hAnsi="Times New Roman" w:cs="Times New Roman"/>
                <w:b/>
                <w:i/>
              </w:rPr>
            </w:pPr>
            <w:r w:rsidRPr="001A3723">
              <w:rPr>
                <w:rFonts w:ascii="Times New Roman" w:hAnsi="Times New Roman" w:cs="Times New Roman"/>
                <w:b/>
                <w:i/>
              </w:rPr>
              <w:t>1</w:t>
            </w:r>
          </w:p>
        </w:tc>
        <w:tc>
          <w:tcPr>
            <w:tcW w:w="1843" w:type="dxa"/>
            <w:tcBorders>
              <w:top w:val="single" w:sz="4" w:space="0" w:color="auto"/>
              <w:left w:val="single" w:sz="4" w:space="0" w:color="auto"/>
              <w:bottom w:val="single" w:sz="4" w:space="0" w:color="auto"/>
              <w:right w:val="single" w:sz="4" w:space="0" w:color="auto"/>
            </w:tcBorders>
          </w:tcPr>
          <w:p w14:paraId="7D2016E6" w14:textId="77777777" w:rsidR="00B56C83" w:rsidRPr="001A3723" w:rsidRDefault="00B56C83" w:rsidP="00F04464">
            <w:pPr>
              <w:autoSpaceDE w:val="0"/>
              <w:autoSpaceDN w:val="0"/>
              <w:jc w:val="center"/>
              <w:rPr>
                <w:rFonts w:ascii="Times New Roman" w:hAnsi="Times New Roman" w:cs="Times New Roman"/>
                <w:b/>
                <w:i/>
              </w:rPr>
            </w:pPr>
            <w:r w:rsidRPr="001A3723">
              <w:rPr>
                <w:rFonts w:ascii="Times New Roman" w:hAnsi="Times New Roman" w:cs="Times New Roman"/>
                <w:b/>
                <w:i/>
              </w:rPr>
              <w:t>2</w:t>
            </w:r>
          </w:p>
        </w:tc>
        <w:tc>
          <w:tcPr>
            <w:tcW w:w="2835" w:type="dxa"/>
            <w:tcBorders>
              <w:top w:val="single" w:sz="4" w:space="0" w:color="auto"/>
              <w:left w:val="single" w:sz="4" w:space="0" w:color="auto"/>
              <w:bottom w:val="single" w:sz="4" w:space="0" w:color="auto"/>
              <w:right w:val="single" w:sz="4" w:space="0" w:color="auto"/>
            </w:tcBorders>
          </w:tcPr>
          <w:p w14:paraId="531B6AF7" w14:textId="77777777" w:rsidR="00B56C83" w:rsidRPr="001A3723" w:rsidRDefault="00B56C83" w:rsidP="00F04464">
            <w:pPr>
              <w:autoSpaceDE w:val="0"/>
              <w:autoSpaceDN w:val="0"/>
              <w:jc w:val="center"/>
              <w:rPr>
                <w:rFonts w:ascii="Times New Roman" w:hAnsi="Times New Roman" w:cs="Times New Roman"/>
                <w:b/>
                <w:i/>
              </w:rPr>
            </w:pPr>
            <w:r w:rsidRPr="001A3723">
              <w:rPr>
                <w:rFonts w:ascii="Times New Roman" w:hAnsi="Times New Roman" w:cs="Times New Roman"/>
                <w:b/>
                <w:i/>
              </w:rPr>
              <w:t>3</w:t>
            </w:r>
          </w:p>
        </w:tc>
        <w:tc>
          <w:tcPr>
            <w:tcW w:w="1842" w:type="dxa"/>
            <w:tcBorders>
              <w:top w:val="single" w:sz="4" w:space="0" w:color="auto"/>
              <w:left w:val="single" w:sz="4" w:space="0" w:color="auto"/>
              <w:bottom w:val="single" w:sz="4" w:space="0" w:color="auto"/>
              <w:right w:val="single" w:sz="4" w:space="0" w:color="auto"/>
            </w:tcBorders>
          </w:tcPr>
          <w:p w14:paraId="5DE377D8" w14:textId="77777777" w:rsidR="00B56C83" w:rsidRPr="001A3723" w:rsidRDefault="00B56C83" w:rsidP="00F04464">
            <w:pPr>
              <w:autoSpaceDE w:val="0"/>
              <w:autoSpaceDN w:val="0"/>
              <w:jc w:val="center"/>
              <w:rPr>
                <w:rFonts w:ascii="Times New Roman" w:hAnsi="Times New Roman" w:cs="Times New Roman"/>
                <w:b/>
                <w:i/>
              </w:rPr>
            </w:pPr>
            <w:r w:rsidRPr="001A3723">
              <w:rPr>
                <w:rFonts w:ascii="Times New Roman" w:hAnsi="Times New Roman" w:cs="Times New Roman"/>
                <w:b/>
                <w:i/>
              </w:rPr>
              <w:t>4</w:t>
            </w:r>
          </w:p>
        </w:tc>
        <w:tc>
          <w:tcPr>
            <w:tcW w:w="1559" w:type="dxa"/>
            <w:tcBorders>
              <w:top w:val="single" w:sz="4" w:space="0" w:color="auto"/>
              <w:left w:val="single" w:sz="4" w:space="0" w:color="auto"/>
              <w:bottom w:val="single" w:sz="4" w:space="0" w:color="auto"/>
              <w:right w:val="single" w:sz="4" w:space="0" w:color="auto"/>
            </w:tcBorders>
          </w:tcPr>
          <w:p w14:paraId="7A798BCE" w14:textId="77777777" w:rsidR="00B56C83" w:rsidRPr="001A3723" w:rsidRDefault="00B56C83" w:rsidP="00F04464">
            <w:pPr>
              <w:autoSpaceDE w:val="0"/>
              <w:autoSpaceDN w:val="0"/>
              <w:jc w:val="center"/>
              <w:rPr>
                <w:rFonts w:ascii="Times New Roman" w:hAnsi="Times New Roman" w:cs="Times New Roman"/>
                <w:b/>
                <w:i/>
              </w:rPr>
            </w:pPr>
            <w:r w:rsidRPr="001A3723">
              <w:rPr>
                <w:rFonts w:ascii="Times New Roman" w:hAnsi="Times New Roman" w:cs="Times New Roman"/>
                <w:b/>
                <w:i/>
              </w:rPr>
              <w:t>5</w:t>
            </w:r>
          </w:p>
        </w:tc>
      </w:tr>
      <w:tr w:rsidR="00B56C83" w:rsidRPr="00A31F4F" w14:paraId="113C8652" w14:textId="77777777" w:rsidTr="001A3723">
        <w:trPr>
          <w:trHeight w:val="343"/>
        </w:trPr>
        <w:tc>
          <w:tcPr>
            <w:tcW w:w="9492" w:type="dxa"/>
            <w:gridSpan w:val="5"/>
            <w:tcBorders>
              <w:top w:val="single" w:sz="4" w:space="0" w:color="auto"/>
              <w:left w:val="single" w:sz="4" w:space="0" w:color="auto"/>
              <w:bottom w:val="single" w:sz="4" w:space="0" w:color="auto"/>
              <w:right w:val="single" w:sz="4" w:space="0" w:color="auto"/>
            </w:tcBorders>
            <w:vAlign w:val="center"/>
          </w:tcPr>
          <w:p w14:paraId="1833AB3A" w14:textId="4F7F5FFE" w:rsidR="00B56C83" w:rsidRPr="001A3723" w:rsidRDefault="00B56C83" w:rsidP="00F04464">
            <w:pPr>
              <w:autoSpaceDE w:val="0"/>
              <w:autoSpaceDN w:val="0"/>
              <w:jc w:val="center"/>
              <w:rPr>
                <w:rFonts w:ascii="Times New Roman" w:hAnsi="Times New Roman" w:cs="Times New Roman"/>
                <w:b/>
                <w:lang w:eastAsia="en-US"/>
              </w:rPr>
            </w:pPr>
          </w:p>
        </w:tc>
      </w:tr>
      <w:tr w:rsidR="00410BFE" w:rsidRPr="00A31F4F" w14:paraId="375966A2" w14:textId="77777777" w:rsidTr="001A3723">
        <w:trPr>
          <w:trHeight w:val="352"/>
        </w:trPr>
        <w:tc>
          <w:tcPr>
            <w:tcW w:w="1413" w:type="dxa"/>
            <w:vMerge w:val="restart"/>
            <w:tcBorders>
              <w:top w:val="single" w:sz="4" w:space="0" w:color="auto"/>
              <w:left w:val="single" w:sz="4" w:space="0" w:color="auto"/>
              <w:right w:val="single" w:sz="4" w:space="0" w:color="auto"/>
            </w:tcBorders>
            <w:shd w:val="clear" w:color="auto" w:fill="auto"/>
            <w:hideMark/>
          </w:tcPr>
          <w:p w14:paraId="59F9BEBF" w14:textId="78FD6119" w:rsidR="00410BFE" w:rsidRPr="001A3723" w:rsidRDefault="00410BFE" w:rsidP="00410BFE">
            <w:pPr>
              <w:autoSpaceDE w:val="0"/>
              <w:autoSpaceDN w:val="0"/>
              <w:jc w:val="center"/>
              <w:rPr>
                <w:rFonts w:ascii="Times New Roman" w:hAnsi="Times New Roman" w:cs="Times New Roman"/>
                <w:lang w:eastAsia="en-US"/>
              </w:rPr>
            </w:pPr>
            <w:r w:rsidRPr="001A3723">
              <w:rPr>
                <w:rFonts w:ascii="Times New Roman" w:hAnsi="Times New Roman" w:cs="Times New Roman"/>
                <w:lang w:eastAsia="en-US"/>
              </w:rPr>
              <w:t>Змістовий модуль 1</w:t>
            </w:r>
          </w:p>
        </w:tc>
        <w:tc>
          <w:tcPr>
            <w:tcW w:w="1843" w:type="dxa"/>
            <w:tcBorders>
              <w:top w:val="single" w:sz="4" w:space="0" w:color="auto"/>
              <w:left w:val="single" w:sz="4" w:space="0" w:color="auto"/>
              <w:bottom w:val="single" w:sz="4" w:space="0" w:color="auto"/>
              <w:right w:val="single" w:sz="4" w:space="0" w:color="auto"/>
            </w:tcBorders>
          </w:tcPr>
          <w:p w14:paraId="5D177FC0" w14:textId="72801CCA" w:rsidR="00410BFE" w:rsidRPr="001A3723" w:rsidRDefault="00410BFE" w:rsidP="001A3723">
            <w:pPr>
              <w:autoSpaceDE w:val="0"/>
              <w:autoSpaceDN w:val="0"/>
              <w:ind w:left="34" w:hanging="34"/>
              <w:jc w:val="both"/>
              <w:rPr>
                <w:rFonts w:ascii="Times New Roman" w:hAnsi="Times New Roman" w:cs="Times New Roman"/>
                <w:lang w:eastAsia="en-US"/>
              </w:rPr>
            </w:pPr>
            <w:r w:rsidRPr="001A3723">
              <w:rPr>
                <w:rFonts w:ascii="Times New Roman" w:hAnsi="Times New Roman" w:cs="Times New Roman"/>
              </w:rPr>
              <w:t xml:space="preserve">Тестування в СЕЗН ЗНУ </w:t>
            </w:r>
            <w:proofErr w:type="spellStart"/>
            <w:r w:rsidRPr="001A3723">
              <w:rPr>
                <w:rFonts w:ascii="Times New Roman" w:hAnsi="Times New Roman" w:cs="Times New Roman"/>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698CC4D6" w14:textId="78606CCB" w:rsidR="00410BFE" w:rsidRPr="001A3723" w:rsidRDefault="00410BFE" w:rsidP="001A3723">
            <w:pPr>
              <w:autoSpaceDE w:val="0"/>
              <w:autoSpaceDN w:val="0"/>
              <w:jc w:val="both"/>
              <w:rPr>
                <w:rFonts w:ascii="Times New Roman" w:hAnsi="Times New Roman" w:cs="Times New Roman"/>
                <w:lang w:eastAsia="en-US"/>
              </w:rPr>
            </w:pPr>
            <w:r w:rsidRPr="001A3723">
              <w:rPr>
                <w:rFonts w:ascii="Times New Roman" w:hAnsi="Times New Roman" w:cs="Times New Roman"/>
              </w:rPr>
              <w:t xml:space="preserve">За змістовим модулем передбачено проведення 2-х тестувань </w:t>
            </w:r>
          </w:p>
        </w:tc>
        <w:tc>
          <w:tcPr>
            <w:tcW w:w="1842" w:type="dxa"/>
            <w:tcBorders>
              <w:top w:val="single" w:sz="4" w:space="0" w:color="auto"/>
              <w:left w:val="single" w:sz="4" w:space="0" w:color="auto"/>
              <w:bottom w:val="single" w:sz="4" w:space="0" w:color="auto"/>
              <w:right w:val="single" w:sz="4" w:space="0" w:color="auto"/>
            </w:tcBorders>
          </w:tcPr>
          <w:p w14:paraId="586828A5" w14:textId="0094FE1A" w:rsidR="00410BFE" w:rsidRPr="00CC43A2" w:rsidRDefault="00CC43A2" w:rsidP="00CC43A2">
            <w:pPr>
              <w:autoSpaceDE w:val="0"/>
              <w:autoSpaceDN w:val="0"/>
              <w:jc w:val="both"/>
              <w:rPr>
                <w:rFonts w:ascii="Times New Roman" w:hAnsi="Times New Roman" w:cs="Times New Roman"/>
                <w:lang w:eastAsia="en-US"/>
              </w:rPr>
            </w:pPr>
            <w:r w:rsidRPr="00CC43A2">
              <w:rPr>
                <w:rFonts w:ascii="Times New Roman" w:hAnsi="Times New Roman" w:cs="Times New Roman"/>
              </w:rPr>
              <w:t xml:space="preserve">Тестування передбачає надання відповідей на 15 питань, правильна відповідь на 1 питання оцінюється в 0,2 </w:t>
            </w:r>
            <w:proofErr w:type="spellStart"/>
            <w:r w:rsidRPr="00CC43A2">
              <w:rPr>
                <w:rFonts w:ascii="Times New Roman" w:hAnsi="Times New Roman" w:cs="Times New Roman"/>
              </w:rPr>
              <w:t>бала</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EEC3927" w14:textId="65704E17" w:rsidR="00410BFE" w:rsidRPr="001A3723" w:rsidRDefault="00CC43A2" w:rsidP="00410BFE">
            <w:pPr>
              <w:autoSpaceDE w:val="0"/>
              <w:autoSpaceDN w:val="0"/>
              <w:jc w:val="center"/>
              <w:rPr>
                <w:rFonts w:ascii="Times New Roman" w:hAnsi="Times New Roman" w:cs="Times New Roman"/>
                <w:b/>
                <w:lang w:eastAsia="en-US"/>
              </w:rPr>
            </w:pPr>
            <w:r>
              <w:rPr>
                <w:rFonts w:ascii="Times New Roman" w:hAnsi="Times New Roman" w:cs="Times New Roman"/>
                <w:b/>
                <w:lang w:eastAsia="en-US"/>
              </w:rPr>
              <w:t>3</w:t>
            </w:r>
          </w:p>
        </w:tc>
      </w:tr>
      <w:tr w:rsidR="00410BFE" w:rsidRPr="00A31F4F" w14:paraId="196A8D31" w14:textId="77777777" w:rsidTr="001A3723">
        <w:trPr>
          <w:trHeight w:val="352"/>
        </w:trPr>
        <w:tc>
          <w:tcPr>
            <w:tcW w:w="1413" w:type="dxa"/>
            <w:vMerge/>
            <w:tcBorders>
              <w:left w:val="single" w:sz="4" w:space="0" w:color="auto"/>
              <w:bottom w:val="single" w:sz="4" w:space="0" w:color="auto"/>
              <w:right w:val="single" w:sz="4" w:space="0" w:color="auto"/>
            </w:tcBorders>
            <w:shd w:val="clear" w:color="auto" w:fill="auto"/>
          </w:tcPr>
          <w:p w14:paraId="6156433D" w14:textId="77777777" w:rsidR="00410BFE" w:rsidRPr="001A3723" w:rsidRDefault="00410BFE" w:rsidP="00410BFE">
            <w:pPr>
              <w:autoSpaceDE w:val="0"/>
              <w:autoSpaceDN w:val="0"/>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3EEB18F6" w14:textId="77777777" w:rsidR="00410BFE" w:rsidRPr="001A3723" w:rsidRDefault="00410BFE" w:rsidP="001A3723">
            <w:pPr>
              <w:autoSpaceDE w:val="0"/>
              <w:autoSpaceDN w:val="0"/>
              <w:jc w:val="both"/>
              <w:rPr>
                <w:rFonts w:ascii="Times New Roman" w:hAnsi="Times New Roman" w:cs="Times New Roman"/>
              </w:rPr>
            </w:pPr>
            <w:r w:rsidRPr="001A3723">
              <w:rPr>
                <w:rFonts w:ascii="Times New Roman" w:hAnsi="Times New Roman" w:cs="Times New Roman"/>
              </w:rPr>
              <w:t>Розв’язання практичних завдань (кейсів)</w:t>
            </w:r>
          </w:p>
          <w:p w14:paraId="455E6004" w14:textId="5C296E28" w:rsidR="00410BFE" w:rsidRPr="001A3723" w:rsidRDefault="00410BFE" w:rsidP="001A3723">
            <w:pPr>
              <w:autoSpaceDE w:val="0"/>
              <w:autoSpaceDN w:val="0"/>
              <w:ind w:left="34" w:hanging="34"/>
              <w:jc w:val="both"/>
              <w:rPr>
                <w:rFonts w:ascii="Times New Roman" w:hAnsi="Times New Roman" w:cs="Times New Roman"/>
                <w:lang w:eastAsia="en-US"/>
              </w:rPr>
            </w:pPr>
            <w:r w:rsidRPr="001A3723">
              <w:rPr>
                <w:rFonts w:ascii="Times New Roman" w:hAnsi="Times New Roman" w:cs="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509656AA" w14:textId="3C73D7BD" w:rsidR="00410BFE" w:rsidRPr="001A3723" w:rsidRDefault="00410BFE" w:rsidP="001A3723">
            <w:pPr>
              <w:autoSpaceDE w:val="0"/>
              <w:autoSpaceDN w:val="0"/>
              <w:jc w:val="both"/>
              <w:rPr>
                <w:rFonts w:ascii="Times New Roman" w:hAnsi="Times New Roman" w:cs="Times New Roman"/>
                <w:lang w:eastAsia="en-US"/>
              </w:rPr>
            </w:pPr>
            <w:r w:rsidRPr="001A3723">
              <w:rPr>
                <w:rFonts w:ascii="Times New Roman" w:hAnsi="Times New Roman" w:cs="Times New Roman"/>
              </w:rPr>
              <w:t xml:space="preserve">За змістовим модулем студенти мають виконати завдання 2 кейсів Завдання: знаходження </w:t>
            </w:r>
            <w:proofErr w:type="spellStart"/>
            <w:r w:rsidRPr="001A3723">
              <w:rPr>
                <w:rFonts w:ascii="Times New Roman" w:hAnsi="Times New Roman" w:cs="Times New Roman"/>
              </w:rPr>
              <w:t>відповідностей</w:t>
            </w:r>
            <w:proofErr w:type="spellEnd"/>
            <w:r w:rsidRPr="001A3723">
              <w:rPr>
                <w:rFonts w:ascii="Times New Roman" w:hAnsi="Times New Roman" w:cs="Times New Roman"/>
              </w:rPr>
              <w:t xml:space="preserve"> між поняттями та визначеннями, розв'язання задач, виконання ситуаційних завдань</w:t>
            </w:r>
          </w:p>
        </w:tc>
        <w:tc>
          <w:tcPr>
            <w:tcW w:w="1842" w:type="dxa"/>
            <w:tcBorders>
              <w:top w:val="single" w:sz="4" w:space="0" w:color="auto"/>
              <w:left w:val="single" w:sz="4" w:space="0" w:color="auto"/>
              <w:bottom w:val="single" w:sz="4" w:space="0" w:color="auto"/>
              <w:right w:val="single" w:sz="4" w:space="0" w:color="auto"/>
            </w:tcBorders>
          </w:tcPr>
          <w:p w14:paraId="32879019" w14:textId="2A6F6D48" w:rsidR="00410BFE" w:rsidRPr="00CC43A2" w:rsidRDefault="00CC43A2" w:rsidP="00CC43A2">
            <w:pPr>
              <w:autoSpaceDE w:val="0"/>
              <w:autoSpaceDN w:val="0"/>
              <w:jc w:val="both"/>
              <w:rPr>
                <w:rFonts w:ascii="Times New Roman" w:hAnsi="Times New Roman" w:cs="Times New Roman"/>
                <w:lang w:eastAsia="en-US"/>
              </w:rPr>
            </w:pPr>
            <w:r w:rsidRPr="00CC43A2">
              <w:rPr>
                <w:rFonts w:ascii="Times New Roman" w:hAnsi="Times New Roman" w:cs="Times New Roman"/>
              </w:rPr>
              <w:t>Оцінювання завдань 1 кейса: - 3 бали (максимальна оцінка): студент правильно та у повному обсязі виконав завдання, зробив висновки; - 2 бали: студент виконав завдання не в повному обсязі з незначними помилками, зробив висновки; - 1 бал: студент не виконав завдання, але зробив спробу зробити висновки.</w:t>
            </w:r>
          </w:p>
        </w:tc>
        <w:tc>
          <w:tcPr>
            <w:tcW w:w="1559" w:type="dxa"/>
            <w:tcBorders>
              <w:top w:val="single" w:sz="4" w:space="0" w:color="auto"/>
              <w:left w:val="single" w:sz="4" w:space="0" w:color="auto"/>
              <w:bottom w:val="single" w:sz="4" w:space="0" w:color="auto"/>
              <w:right w:val="single" w:sz="4" w:space="0" w:color="auto"/>
            </w:tcBorders>
          </w:tcPr>
          <w:p w14:paraId="15AFEED8" w14:textId="49A9D7F8" w:rsidR="00410BFE" w:rsidRPr="001A3723" w:rsidRDefault="00CC43A2" w:rsidP="00410BFE">
            <w:pPr>
              <w:autoSpaceDE w:val="0"/>
              <w:autoSpaceDN w:val="0"/>
              <w:jc w:val="center"/>
              <w:rPr>
                <w:rFonts w:ascii="Times New Roman" w:hAnsi="Times New Roman" w:cs="Times New Roman"/>
                <w:b/>
                <w:lang w:eastAsia="en-US"/>
              </w:rPr>
            </w:pPr>
            <w:r>
              <w:rPr>
                <w:rFonts w:ascii="Times New Roman" w:hAnsi="Times New Roman" w:cs="Times New Roman"/>
                <w:b/>
                <w:lang w:eastAsia="en-US"/>
              </w:rPr>
              <w:t>3</w:t>
            </w:r>
          </w:p>
        </w:tc>
      </w:tr>
      <w:tr w:rsidR="00410BFE" w:rsidRPr="00A31F4F" w14:paraId="6F3C78C8" w14:textId="77777777" w:rsidTr="001A3723">
        <w:trPr>
          <w:trHeight w:val="352"/>
        </w:trPr>
        <w:tc>
          <w:tcPr>
            <w:tcW w:w="1413" w:type="dxa"/>
            <w:vMerge w:val="restart"/>
            <w:tcBorders>
              <w:top w:val="single" w:sz="4" w:space="0" w:color="auto"/>
              <w:left w:val="single" w:sz="4" w:space="0" w:color="auto"/>
              <w:right w:val="single" w:sz="4" w:space="0" w:color="auto"/>
            </w:tcBorders>
            <w:shd w:val="clear" w:color="auto" w:fill="auto"/>
          </w:tcPr>
          <w:p w14:paraId="0D969BC0" w14:textId="1886F150" w:rsidR="00410BFE" w:rsidRPr="001A3723" w:rsidRDefault="00410BFE" w:rsidP="00410BFE">
            <w:pPr>
              <w:autoSpaceDE w:val="0"/>
              <w:autoSpaceDN w:val="0"/>
              <w:jc w:val="center"/>
              <w:rPr>
                <w:rFonts w:ascii="Times New Roman" w:hAnsi="Times New Roman" w:cs="Times New Roman"/>
                <w:lang w:eastAsia="en-US"/>
              </w:rPr>
            </w:pPr>
            <w:r w:rsidRPr="001A3723">
              <w:rPr>
                <w:rFonts w:ascii="Times New Roman" w:hAnsi="Times New Roman" w:cs="Times New Roman"/>
                <w:lang w:eastAsia="en-US"/>
              </w:rPr>
              <w:t>Змістовий модуль 2</w:t>
            </w:r>
          </w:p>
        </w:tc>
        <w:tc>
          <w:tcPr>
            <w:tcW w:w="1843" w:type="dxa"/>
            <w:tcBorders>
              <w:top w:val="single" w:sz="4" w:space="0" w:color="auto"/>
              <w:left w:val="single" w:sz="4" w:space="0" w:color="auto"/>
              <w:bottom w:val="single" w:sz="4" w:space="0" w:color="auto"/>
              <w:right w:val="single" w:sz="4" w:space="0" w:color="auto"/>
            </w:tcBorders>
          </w:tcPr>
          <w:p w14:paraId="65E1BA5D" w14:textId="4B5E25F9" w:rsidR="00410BFE" w:rsidRPr="001A3723" w:rsidRDefault="00410BFE" w:rsidP="001A3723">
            <w:pPr>
              <w:autoSpaceDE w:val="0"/>
              <w:autoSpaceDN w:val="0"/>
              <w:ind w:left="34" w:hanging="34"/>
              <w:jc w:val="both"/>
              <w:rPr>
                <w:rFonts w:ascii="Times New Roman" w:hAnsi="Times New Roman" w:cs="Times New Roman"/>
              </w:rPr>
            </w:pPr>
            <w:r w:rsidRPr="001A3723">
              <w:rPr>
                <w:rFonts w:ascii="Times New Roman" w:hAnsi="Times New Roman" w:cs="Times New Roman"/>
              </w:rPr>
              <w:t xml:space="preserve">Тестування в СЕЗН ЗНУ </w:t>
            </w:r>
            <w:proofErr w:type="spellStart"/>
            <w:r w:rsidRPr="001A3723">
              <w:rPr>
                <w:rFonts w:ascii="Times New Roman" w:hAnsi="Times New Roman" w:cs="Times New Roman"/>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1FB762AB" w14:textId="374294E4" w:rsidR="00410BFE" w:rsidRPr="001A3723" w:rsidRDefault="00410BFE" w:rsidP="001A3723">
            <w:pPr>
              <w:autoSpaceDE w:val="0"/>
              <w:autoSpaceDN w:val="0"/>
              <w:jc w:val="both"/>
              <w:rPr>
                <w:rFonts w:ascii="Times New Roman" w:hAnsi="Times New Roman" w:cs="Times New Roman"/>
              </w:rPr>
            </w:pPr>
            <w:r w:rsidRPr="001A3723">
              <w:rPr>
                <w:rFonts w:ascii="Times New Roman" w:hAnsi="Times New Roman" w:cs="Times New Roman"/>
              </w:rPr>
              <w:t xml:space="preserve">Навчальний матеріал за ЗМ 2 </w:t>
            </w:r>
          </w:p>
        </w:tc>
        <w:tc>
          <w:tcPr>
            <w:tcW w:w="1842" w:type="dxa"/>
            <w:tcBorders>
              <w:top w:val="single" w:sz="4" w:space="0" w:color="auto"/>
              <w:left w:val="single" w:sz="4" w:space="0" w:color="auto"/>
              <w:bottom w:val="single" w:sz="4" w:space="0" w:color="auto"/>
              <w:right w:val="single" w:sz="4" w:space="0" w:color="auto"/>
            </w:tcBorders>
          </w:tcPr>
          <w:p w14:paraId="59510EA4" w14:textId="6AC5A4F0" w:rsidR="00410BFE" w:rsidRPr="00CC43A2" w:rsidRDefault="00CC43A2" w:rsidP="00CC43A2">
            <w:pPr>
              <w:autoSpaceDE w:val="0"/>
              <w:autoSpaceDN w:val="0"/>
              <w:jc w:val="both"/>
              <w:rPr>
                <w:rFonts w:ascii="Times New Roman" w:hAnsi="Times New Roman" w:cs="Times New Roman"/>
              </w:rPr>
            </w:pPr>
            <w:r w:rsidRPr="00CC43A2">
              <w:rPr>
                <w:rFonts w:ascii="Times New Roman" w:hAnsi="Times New Roman" w:cs="Times New Roman"/>
              </w:rPr>
              <w:t xml:space="preserve">Тестування передбачає надання відповідей на 20 питань, правильна </w:t>
            </w:r>
            <w:r w:rsidRPr="00CC43A2">
              <w:rPr>
                <w:rFonts w:ascii="Times New Roman" w:hAnsi="Times New Roman" w:cs="Times New Roman"/>
              </w:rPr>
              <w:lastRenderedPageBreak/>
              <w:t xml:space="preserve">відповідь на 1 питання оцінюється в 0,2 </w:t>
            </w:r>
            <w:proofErr w:type="spellStart"/>
            <w:r w:rsidRPr="00CC43A2">
              <w:rPr>
                <w:rFonts w:ascii="Times New Roman" w:hAnsi="Times New Roman" w:cs="Times New Roman"/>
              </w:rPr>
              <w:t>бала</w:t>
            </w:r>
            <w:proofErr w:type="spellEnd"/>
          </w:p>
        </w:tc>
        <w:tc>
          <w:tcPr>
            <w:tcW w:w="1559" w:type="dxa"/>
            <w:tcBorders>
              <w:top w:val="single" w:sz="4" w:space="0" w:color="auto"/>
              <w:left w:val="single" w:sz="4" w:space="0" w:color="auto"/>
              <w:bottom w:val="single" w:sz="4" w:space="0" w:color="auto"/>
              <w:right w:val="single" w:sz="4" w:space="0" w:color="auto"/>
            </w:tcBorders>
          </w:tcPr>
          <w:p w14:paraId="15AB7F39" w14:textId="56D8BC34" w:rsidR="00410BFE" w:rsidRPr="001A3723" w:rsidRDefault="00CC43A2" w:rsidP="00410BFE">
            <w:pPr>
              <w:autoSpaceDE w:val="0"/>
              <w:autoSpaceDN w:val="0"/>
              <w:jc w:val="center"/>
              <w:rPr>
                <w:rFonts w:ascii="Times New Roman" w:hAnsi="Times New Roman" w:cs="Times New Roman"/>
                <w:b/>
                <w:bCs/>
                <w:lang w:eastAsia="en-US"/>
              </w:rPr>
            </w:pPr>
            <w:r>
              <w:rPr>
                <w:rFonts w:ascii="Times New Roman" w:hAnsi="Times New Roman" w:cs="Times New Roman"/>
                <w:b/>
                <w:bCs/>
              </w:rPr>
              <w:lastRenderedPageBreak/>
              <w:t>4</w:t>
            </w:r>
          </w:p>
        </w:tc>
      </w:tr>
      <w:tr w:rsidR="000A6C06" w:rsidRPr="00A31F4F" w14:paraId="400FBFC5" w14:textId="77777777" w:rsidTr="001A3723">
        <w:trPr>
          <w:trHeight w:val="352"/>
        </w:trPr>
        <w:tc>
          <w:tcPr>
            <w:tcW w:w="1413" w:type="dxa"/>
            <w:vMerge/>
            <w:tcBorders>
              <w:left w:val="single" w:sz="4" w:space="0" w:color="auto"/>
              <w:bottom w:val="single" w:sz="4" w:space="0" w:color="auto"/>
              <w:right w:val="single" w:sz="4" w:space="0" w:color="auto"/>
            </w:tcBorders>
            <w:shd w:val="clear" w:color="auto" w:fill="auto"/>
            <w:hideMark/>
          </w:tcPr>
          <w:p w14:paraId="7BC32A0B" w14:textId="5D16D835" w:rsidR="000A6C06" w:rsidRPr="001A3723" w:rsidRDefault="000A6C06" w:rsidP="000A6C06">
            <w:pPr>
              <w:autoSpaceDE w:val="0"/>
              <w:autoSpaceDN w:val="0"/>
              <w:jc w:val="center"/>
              <w:rPr>
                <w:rFonts w:ascii="Times New Roman" w:hAnsi="Times New Roman" w:cs="Times New Roman"/>
                <w:highlight w:val="yellow"/>
                <w:lang w:eastAsia="en-US"/>
              </w:rPr>
            </w:pPr>
          </w:p>
        </w:tc>
        <w:tc>
          <w:tcPr>
            <w:tcW w:w="1843" w:type="dxa"/>
            <w:tcBorders>
              <w:top w:val="single" w:sz="4" w:space="0" w:color="auto"/>
              <w:left w:val="single" w:sz="4" w:space="0" w:color="auto"/>
              <w:bottom w:val="single" w:sz="4" w:space="0" w:color="auto"/>
              <w:right w:val="single" w:sz="4" w:space="0" w:color="auto"/>
            </w:tcBorders>
          </w:tcPr>
          <w:p w14:paraId="0930D5FF" w14:textId="150EACF2" w:rsidR="000A6C06" w:rsidRPr="001A3723" w:rsidRDefault="000A6C06" w:rsidP="001A3723">
            <w:pPr>
              <w:autoSpaceDE w:val="0"/>
              <w:autoSpaceDN w:val="0"/>
              <w:jc w:val="both"/>
              <w:rPr>
                <w:rFonts w:ascii="Times New Roman" w:hAnsi="Times New Roman" w:cs="Times New Roman"/>
              </w:rPr>
            </w:pPr>
            <w:r w:rsidRPr="001A3723">
              <w:rPr>
                <w:rFonts w:ascii="Times New Roman" w:hAnsi="Times New Roman" w:cs="Times New Roman"/>
              </w:rPr>
              <w:t>Розв’язання практичних завдань (кейсів)</w:t>
            </w:r>
          </w:p>
          <w:p w14:paraId="38DF007D" w14:textId="76446952" w:rsidR="000A6C06" w:rsidRPr="001A3723" w:rsidRDefault="000A6C06" w:rsidP="001A3723">
            <w:pPr>
              <w:autoSpaceDE w:val="0"/>
              <w:autoSpaceDN w:val="0"/>
              <w:jc w:val="both"/>
              <w:rPr>
                <w:rFonts w:ascii="Times New Roman" w:hAnsi="Times New Roman" w:cs="Times New Roman"/>
                <w:lang w:eastAsia="en-US"/>
              </w:rPr>
            </w:pPr>
            <w:r w:rsidRPr="001A3723">
              <w:rPr>
                <w:rFonts w:ascii="Times New Roman" w:hAnsi="Times New Roman" w:cs="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5E227B53" w14:textId="1E9C9D78" w:rsidR="000A6C06" w:rsidRPr="001A3723" w:rsidRDefault="000A6C06" w:rsidP="001A3723">
            <w:pPr>
              <w:autoSpaceDE w:val="0"/>
              <w:autoSpaceDN w:val="0"/>
              <w:jc w:val="both"/>
              <w:rPr>
                <w:rFonts w:ascii="Times New Roman" w:hAnsi="Times New Roman" w:cs="Times New Roman"/>
                <w:lang w:eastAsia="en-US"/>
              </w:rPr>
            </w:pPr>
            <w:r w:rsidRPr="001A3723">
              <w:rPr>
                <w:rFonts w:ascii="Times New Roman" w:hAnsi="Times New Roman" w:cs="Times New Roman"/>
              </w:rPr>
              <w:t xml:space="preserve">Завдання: знаходження </w:t>
            </w:r>
            <w:proofErr w:type="spellStart"/>
            <w:r w:rsidRPr="001A3723">
              <w:rPr>
                <w:rFonts w:ascii="Times New Roman" w:hAnsi="Times New Roman" w:cs="Times New Roman"/>
              </w:rPr>
              <w:t>відповідностей</w:t>
            </w:r>
            <w:proofErr w:type="spellEnd"/>
            <w:r w:rsidRPr="001A3723">
              <w:rPr>
                <w:rFonts w:ascii="Times New Roman" w:hAnsi="Times New Roman" w:cs="Times New Roman"/>
              </w:rPr>
              <w:t xml:space="preserve"> між поняттями та визначеннями, розв'язання задач, виконання ситуаційних завдань</w:t>
            </w:r>
          </w:p>
        </w:tc>
        <w:tc>
          <w:tcPr>
            <w:tcW w:w="1842" w:type="dxa"/>
            <w:tcBorders>
              <w:top w:val="single" w:sz="4" w:space="0" w:color="auto"/>
              <w:left w:val="single" w:sz="4" w:space="0" w:color="auto"/>
              <w:bottom w:val="single" w:sz="4" w:space="0" w:color="auto"/>
              <w:right w:val="single" w:sz="4" w:space="0" w:color="auto"/>
            </w:tcBorders>
            <w:hideMark/>
          </w:tcPr>
          <w:p w14:paraId="6BE1F6AB" w14:textId="1094B131" w:rsidR="000A6C06" w:rsidRPr="00CC43A2" w:rsidRDefault="00CC43A2" w:rsidP="00CC43A2">
            <w:pPr>
              <w:autoSpaceDE w:val="0"/>
              <w:autoSpaceDN w:val="0"/>
              <w:jc w:val="both"/>
              <w:rPr>
                <w:rFonts w:ascii="Times New Roman" w:hAnsi="Times New Roman" w:cs="Times New Roman"/>
                <w:lang w:eastAsia="en-US"/>
              </w:rPr>
            </w:pPr>
            <w:r w:rsidRPr="00CC43A2">
              <w:rPr>
                <w:rFonts w:ascii="Times New Roman" w:hAnsi="Times New Roman" w:cs="Times New Roman"/>
              </w:rPr>
              <w:t>- 4 бали (максимальна оцінка): студент правильно та у повному обсязі виконав завдання, зробив висновки; - 3 бали: студент виконав завдання не в повному обсязі з незначними помилками, зробив висновки; - 2 бали: студент виконав завдання не в повному обсязі із значними помилками, зробив висновки; - 1 бал: студент не виконав завдання, але зробив спробу зробити висновки.</w:t>
            </w:r>
          </w:p>
        </w:tc>
        <w:tc>
          <w:tcPr>
            <w:tcW w:w="1559" w:type="dxa"/>
            <w:tcBorders>
              <w:top w:val="single" w:sz="4" w:space="0" w:color="auto"/>
              <w:left w:val="single" w:sz="4" w:space="0" w:color="auto"/>
              <w:bottom w:val="single" w:sz="4" w:space="0" w:color="auto"/>
              <w:right w:val="single" w:sz="4" w:space="0" w:color="auto"/>
            </w:tcBorders>
            <w:hideMark/>
          </w:tcPr>
          <w:p w14:paraId="56C0DDF4" w14:textId="4ECD281A" w:rsidR="000A6C06" w:rsidRPr="001A3723" w:rsidRDefault="00CC43A2" w:rsidP="000A6C06">
            <w:pPr>
              <w:autoSpaceDE w:val="0"/>
              <w:autoSpaceDN w:val="0"/>
              <w:jc w:val="center"/>
              <w:rPr>
                <w:rFonts w:ascii="Times New Roman" w:hAnsi="Times New Roman" w:cs="Times New Roman"/>
                <w:b/>
                <w:lang w:eastAsia="en-US"/>
              </w:rPr>
            </w:pPr>
            <w:r>
              <w:rPr>
                <w:rFonts w:ascii="Times New Roman" w:hAnsi="Times New Roman" w:cs="Times New Roman"/>
                <w:b/>
                <w:lang w:eastAsia="en-US"/>
              </w:rPr>
              <w:t>4</w:t>
            </w:r>
          </w:p>
        </w:tc>
      </w:tr>
      <w:tr w:rsidR="00CC43A2" w:rsidRPr="00A31F4F" w14:paraId="66BB7017" w14:textId="77777777" w:rsidTr="00D314C8">
        <w:trPr>
          <w:trHeight w:val="352"/>
        </w:trPr>
        <w:tc>
          <w:tcPr>
            <w:tcW w:w="1413" w:type="dxa"/>
            <w:vMerge w:val="restart"/>
            <w:tcBorders>
              <w:left w:val="single" w:sz="4" w:space="0" w:color="auto"/>
              <w:right w:val="single" w:sz="4" w:space="0" w:color="auto"/>
            </w:tcBorders>
            <w:shd w:val="clear" w:color="auto" w:fill="auto"/>
          </w:tcPr>
          <w:p w14:paraId="63826CB6" w14:textId="198B1D53" w:rsidR="00CC43A2" w:rsidRPr="001A3723" w:rsidRDefault="00CC43A2" w:rsidP="00CC43A2">
            <w:pPr>
              <w:autoSpaceDE w:val="0"/>
              <w:autoSpaceDN w:val="0"/>
              <w:jc w:val="center"/>
              <w:rPr>
                <w:rFonts w:ascii="Times New Roman" w:hAnsi="Times New Roman" w:cs="Times New Roman"/>
                <w:highlight w:val="yellow"/>
                <w:lang w:eastAsia="en-US"/>
              </w:rPr>
            </w:pPr>
            <w:r w:rsidRPr="001A3723">
              <w:rPr>
                <w:rFonts w:ascii="Times New Roman" w:hAnsi="Times New Roman" w:cs="Times New Roman"/>
                <w:lang w:eastAsia="en-US"/>
              </w:rPr>
              <w:t>Змістовий модуль 3</w:t>
            </w:r>
          </w:p>
        </w:tc>
        <w:tc>
          <w:tcPr>
            <w:tcW w:w="1843" w:type="dxa"/>
            <w:tcBorders>
              <w:top w:val="single" w:sz="4" w:space="0" w:color="auto"/>
              <w:left w:val="single" w:sz="4" w:space="0" w:color="auto"/>
              <w:bottom w:val="single" w:sz="4" w:space="0" w:color="auto"/>
              <w:right w:val="single" w:sz="4" w:space="0" w:color="auto"/>
            </w:tcBorders>
          </w:tcPr>
          <w:p w14:paraId="1D91780F" w14:textId="27463A5B" w:rsidR="00CC43A2" w:rsidRPr="001A3723" w:rsidRDefault="00CC43A2" w:rsidP="00CC43A2">
            <w:pPr>
              <w:autoSpaceDE w:val="0"/>
              <w:autoSpaceDN w:val="0"/>
              <w:jc w:val="both"/>
              <w:rPr>
                <w:rFonts w:ascii="Times New Roman" w:hAnsi="Times New Roman" w:cs="Times New Roman"/>
              </w:rPr>
            </w:pPr>
            <w:r w:rsidRPr="001A3723">
              <w:rPr>
                <w:rFonts w:ascii="Times New Roman" w:hAnsi="Times New Roman" w:cs="Times New Roman"/>
              </w:rPr>
              <w:t xml:space="preserve">Тестування в СЕЗН ЗНУ </w:t>
            </w:r>
            <w:proofErr w:type="spellStart"/>
            <w:r w:rsidRPr="001A3723">
              <w:rPr>
                <w:rFonts w:ascii="Times New Roman" w:hAnsi="Times New Roman" w:cs="Times New Roman"/>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70B7872D" w14:textId="4C397B9A" w:rsidR="00CC43A2" w:rsidRPr="001A3723" w:rsidRDefault="00CC43A2" w:rsidP="00CC43A2">
            <w:pPr>
              <w:autoSpaceDE w:val="0"/>
              <w:autoSpaceDN w:val="0"/>
              <w:jc w:val="both"/>
              <w:rPr>
                <w:rFonts w:ascii="Times New Roman" w:hAnsi="Times New Roman" w:cs="Times New Roman"/>
              </w:rPr>
            </w:pPr>
            <w:r w:rsidRPr="001A3723">
              <w:rPr>
                <w:rFonts w:ascii="Times New Roman" w:hAnsi="Times New Roman" w:cs="Times New Roman"/>
              </w:rPr>
              <w:t xml:space="preserve">Навчальний матеріал за ЗМ 3 </w:t>
            </w:r>
          </w:p>
        </w:tc>
        <w:tc>
          <w:tcPr>
            <w:tcW w:w="1842" w:type="dxa"/>
            <w:tcBorders>
              <w:top w:val="single" w:sz="4" w:space="0" w:color="auto"/>
              <w:left w:val="single" w:sz="4" w:space="0" w:color="auto"/>
              <w:bottom w:val="single" w:sz="4" w:space="0" w:color="auto"/>
              <w:right w:val="single" w:sz="4" w:space="0" w:color="auto"/>
            </w:tcBorders>
          </w:tcPr>
          <w:p w14:paraId="4BC9BE3C" w14:textId="032A572A" w:rsidR="00CC43A2" w:rsidRPr="00CC43A2" w:rsidRDefault="00CC43A2" w:rsidP="00CC43A2">
            <w:pPr>
              <w:autoSpaceDE w:val="0"/>
              <w:autoSpaceDN w:val="0"/>
              <w:jc w:val="both"/>
              <w:rPr>
                <w:rFonts w:ascii="Times New Roman" w:hAnsi="Times New Roman" w:cs="Times New Roman"/>
              </w:rPr>
            </w:pPr>
            <w:r w:rsidRPr="00CC43A2">
              <w:rPr>
                <w:rFonts w:ascii="Times New Roman" w:hAnsi="Times New Roman" w:cs="Times New Roman"/>
              </w:rPr>
              <w:t xml:space="preserve">Тестування передбачає надання відповідей на 20 питань, правильна відповідь на 1 питання оцінюється в 0,2 </w:t>
            </w:r>
            <w:proofErr w:type="spellStart"/>
            <w:r w:rsidRPr="00CC43A2">
              <w:rPr>
                <w:rFonts w:ascii="Times New Roman" w:hAnsi="Times New Roman" w:cs="Times New Roman"/>
              </w:rPr>
              <w:t>бала</w:t>
            </w:r>
            <w:proofErr w:type="spellEnd"/>
          </w:p>
        </w:tc>
        <w:tc>
          <w:tcPr>
            <w:tcW w:w="1559" w:type="dxa"/>
            <w:tcBorders>
              <w:top w:val="single" w:sz="4" w:space="0" w:color="auto"/>
              <w:left w:val="single" w:sz="4" w:space="0" w:color="auto"/>
              <w:bottom w:val="single" w:sz="4" w:space="0" w:color="auto"/>
              <w:right w:val="single" w:sz="4" w:space="0" w:color="auto"/>
            </w:tcBorders>
          </w:tcPr>
          <w:p w14:paraId="1593EB6D" w14:textId="68D54322" w:rsidR="00CC43A2" w:rsidRDefault="00CC43A2" w:rsidP="00CC43A2">
            <w:pPr>
              <w:autoSpaceDE w:val="0"/>
              <w:autoSpaceDN w:val="0"/>
              <w:jc w:val="center"/>
              <w:rPr>
                <w:rFonts w:ascii="Times New Roman" w:hAnsi="Times New Roman" w:cs="Times New Roman"/>
                <w:b/>
                <w:lang w:eastAsia="en-US"/>
              </w:rPr>
            </w:pPr>
            <w:r>
              <w:rPr>
                <w:rFonts w:ascii="Times New Roman" w:hAnsi="Times New Roman" w:cs="Times New Roman"/>
                <w:b/>
                <w:lang w:eastAsia="en-US"/>
              </w:rPr>
              <w:t>4</w:t>
            </w:r>
          </w:p>
        </w:tc>
      </w:tr>
      <w:tr w:rsidR="00CC43A2" w:rsidRPr="00A31F4F" w14:paraId="0E815CAC" w14:textId="77777777" w:rsidTr="001A3723">
        <w:trPr>
          <w:trHeight w:val="352"/>
        </w:trPr>
        <w:tc>
          <w:tcPr>
            <w:tcW w:w="1413" w:type="dxa"/>
            <w:vMerge/>
            <w:tcBorders>
              <w:left w:val="single" w:sz="4" w:space="0" w:color="auto"/>
              <w:bottom w:val="single" w:sz="4" w:space="0" w:color="auto"/>
              <w:right w:val="single" w:sz="4" w:space="0" w:color="auto"/>
            </w:tcBorders>
            <w:shd w:val="clear" w:color="auto" w:fill="auto"/>
          </w:tcPr>
          <w:p w14:paraId="3FC804BD" w14:textId="77777777" w:rsidR="00CC43A2" w:rsidRPr="001A3723" w:rsidRDefault="00CC43A2" w:rsidP="00CC43A2">
            <w:pPr>
              <w:autoSpaceDE w:val="0"/>
              <w:autoSpaceDN w:val="0"/>
              <w:jc w:val="center"/>
              <w:rPr>
                <w:rFonts w:ascii="Times New Roman" w:hAnsi="Times New Roman" w:cs="Times New Roman"/>
                <w:highlight w:val="yellow"/>
                <w:lang w:eastAsia="en-US"/>
              </w:rPr>
            </w:pPr>
          </w:p>
        </w:tc>
        <w:tc>
          <w:tcPr>
            <w:tcW w:w="1843" w:type="dxa"/>
            <w:tcBorders>
              <w:top w:val="single" w:sz="4" w:space="0" w:color="auto"/>
              <w:left w:val="single" w:sz="4" w:space="0" w:color="auto"/>
              <w:bottom w:val="single" w:sz="4" w:space="0" w:color="auto"/>
              <w:right w:val="single" w:sz="4" w:space="0" w:color="auto"/>
            </w:tcBorders>
          </w:tcPr>
          <w:p w14:paraId="776A8D17" w14:textId="77777777" w:rsidR="00CC43A2" w:rsidRPr="001A3723" w:rsidRDefault="00CC43A2" w:rsidP="00CC43A2">
            <w:pPr>
              <w:autoSpaceDE w:val="0"/>
              <w:autoSpaceDN w:val="0"/>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4DB3A1AB" w14:textId="5108674E" w:rsidR="00CC43A2" w:rsidRPr="001A3723" w:rsidRDefault="00CC43A2" w:rsidP="00CC43A2">
            <w:pPr>
              <w:autoSpaceDE w:val="0"/>
              <w:autoSpaceDN w:val="0"/>
              <w:jc w:val="both"/>
              <w:rPr>
                <w:rFonts w:ascii="Times New Roman" w:hAnsi="Times New Roman" w:cs="Times New Roman"/>
              </w:rPr>
            </w:pPr>
            <w:r w:rsidRPr="001A3723">
              <w:rPr>
                <w:rFonts w:ascii="Times New Roman" w:hAnsi="Times New Roman" w:cs="Times New Roman"/>
              </w:rPr>
              <w:t xml:space="preserve">Завдання: знаходження </w:t>
            </w:r>
            <w:proofErr w:type="spellStart"/>
            <w:r w:rsidRPr="001A3723">
              <w:rPr>
                <w:rFonts w:ascii="Times New Roman" w:hAnsi="Times New Roman" w:cs="Times New Roman"/>
              </w:rPr>
              <w:t>відповідностей</w:t>
            </w:r>
            <w:proofErr w:type="spellEnd"/>
            <w:r w:rsidRPr="001A3723">
              <w:rPr>
                <w:rFonts w:ascii="Times New Roman" w:hAnsi="Times New Roman" w:cs="Times New Roman"/>
              </w:rPr>
              <w:t xml:space="preserve"> між поняттями та визначеннями, </w:t>
            </w:r>
            <w:r w:rsidRPr="001A3723">
              <w:rPr>
                <w:rFonts w:ascii="Times New Roman" w:hAnsi="Times New Roman" w:cs="Times New Roman"/>
              </w:rPr>
              <w:lastRenderedPageBreak/>
              <w:t>розв'язання задач, виконання ситуаційних завдань</w:t>
            </w:r>
          </w:p>
        </w:tc>
        <w:tc>
          <w:tcPr>
            <w:tcW w:w="1842" w:type="dxa"/>
            <w:tcBorders>
              <w:top w:val="single" w:sz="4" w:space="0" w:color="auto"/>
              <w:left w:val="single" w:sz="4" w:space="0" w:color="auto"/>
              <w:bottom w:val="single" w:sz="4" w:space="0" w:color="auto"/>
              <w:right w:val="single" w:sz="4" w:space="0" w:color="auto"/>
            </w:tcBorders>
          </w:tcPr>
          <w:p w14:paraId="7F4DEFC3" w14:textId="0A5E905F" w:rsidR="00CC43A2" w:rsidRPr="00CC43A2" w:rsidRDefault="00CC43A2" w:rsidP="00CC43A2">
            <w:pPr>
              <w:autoSpaceDE w:val="0"/>
              <w:autoSpaceDN w:val="0"/>
              <w:jc w:val="both"/>
              <w:rPr>
                <w:rFonts w:ascii="Times New Roman" w:hAnsi="Times New Roman" w:cs="Times New Roman"/>
              </w:rPr>
            </w:pPr>
            <w:r w:rsidRPr="00CC43A2">
              <w:rPr>
                <w:rFonts w:ascii="Times New Roman" w:hAnsi="Times New Roman" w:cs="Times New Roman"/>
              </w:rPr>
              <w:lastRenderedPageBreak/>
              <w:t xml:space="preserve">- 4 бали (максимальна оцінка): студент </w:t>
            </w:r>
            <w:r w:rsidRPr="00CC43A2">
              <w:rPr>
                <w:rFonts w:ascii="Times New Roman" w:hAnsi="Times New Roman" w:cs="Times New Roman"/>
              </w:rPr>
              <w:lastRenderedPageBreak/>
              <w:t>правильно та у повному обсязі виконав завдання, зробив висновки; - 3 бали: студент виконав завдання не в повному обсязі з незначними помилками, зробив висновки; - 2 бали: студент виконав завдання не в повному обсязі із значними помилками, зробив висновки; - 1 бал: студент не виконав завдання, але зробив спробу зробити висновки.</w:t>
            </w:r>
          </w:p>
        </w:tc>
        <w:tc>
          <w:tcPr>
            <w:tcW w:w="1559" w:type="dxa"/>
            <w:tcBorders>
              <w:top w:val="single" w:sz="4" w:space="0" w:color="auto"/>
              <w:left w:val="single" w:sz="4" w:space="0" w:color="auto"/>
              <w:bottom w:val="single" w:sz="4" w:space="0" w:color="auto"/>
              <w:right w:val="single" w:sz="4" w:space="0" w:color="auto"/>
            </w:tcBorders>
          </w:tcPr>
          <w:p w14:paraId="6BF41974" w14:textId="587D7025" w:rsidR="00CC43A2" w:rsidRDefault="00CC43A2" w:rsidP="00CC43A2">
            <w:pPr>
              <w:autoSpaceDE w:val="0"/>
              <w:autoSpaceDN w:val="0"/>
              <w:jc w:val="center"/>
              <w:rPr>
                <w:rFonts w:ascii="Times New Roman" w:hAnsi="Times New Roman" w:cs="Times New Roman"/>
                <w:b/>
                <w:lang w:eastAsia="en-US"/>
              </w:rPr>
            </w:pPr>
            <w:r>
              <w:rPr>
                <w:rFonts w:ascii="Times New Roman" w:hAnsi="Times New Roman" w:cs="Times New Roman"/>
                <w:b/>
                <w:lang w:eastAsia="en-US"/>
              </w:rPr>
              <w:lastRenderedPageBreak/>
              <w:t>4</w:t>
            </w:r>
          </w:p>
        </w:tc>
      </w:tr>
      <w:tr w:rsidR="00CC43A2" w:rsidRPr="00A31F4F" w14:paraId="2ADC5F21" w14:textId="77777777" w:rsidTr="00956598">
        <w:trPr>
          <w:trHeight w:val="352"/>
        </w:trPr>
        <w:tc>
          <w:tcPr>
            <w:tcW w:w="1413" w:type="dxa"/>
            <w:vMerge w:val="restart"/>
            <w:tcBorders>
              <w:left w:val="single" w:sz="4" w:space="0" w:color="auto"/>
              <w:right w:val="single" w:sz="4" w:space="0" w:color="auto"/>
            </w:tcBorders>
            <w:shd w:val="clear" w:color="auto" w:fill="auto"/>
          </w:tcPr>
          <w:p w14:paraId="07B23BC3" w14:textId="096730E4" w:rsidR="00CC43A2" w:rsidRPr="001A3723" w:rsidRDefault="00CC43A2" w:rsidP="00CC43A2">
            <w:pPr>
              <w:autoSpaceDE w:val="0"/>
              <w:autoSpaceDN w:val="0"/>
              <w:jc w:val="center"/>
              <w:rPr>
                <w:rFonts w:ascii="Times New Roman" w:hAnsi="Times New Roman" w:cs="Times New Roman"/>
                <w:highlight w:val="yellow"/>
                <w:lang w:eastAsia="en-US"/>
              </w:rPr>
            </w:pPr>
            <w:r w:rsidRPr="001A3723">
              <w:rPr>
                <w:rFonts w:ascii="Times New Roman" w:hAnsi="Times New Roman" w:cs="Times New Roman"/>
                <w:lang w:eastAsia="en-US"/>
              </w:rPr>
              <w:lastRenderedPageBreak/>
              <w:t xml:space="preserve">Змістовий модуль </w:t>
            </w:r>
            <w:r>
              <w:rPr>
                <w:rFonts w:ascii="Times New Roman" w:hAnsi="Times New Roman" w:cs="Times New Roman"/>
                <w:lang w:eastAsia="en-US"/>
              </w:rPr>
              <w:t>4</w:t>
            </w:r>
          </w:p>
        </w:tc>
        <w:tc>
          <w:tcPr>
            <w:tcW w:w="1843" w:type="dxa"/>
            <w:tcBorders>
              <w:top w:val="single" w:sz="4" w:space="0" w:color="auto"/>
              <w:left w:val="single" w:sz="4" w:space="0" w:color="auto"/>
              <w:bottom w:val="single" w:sz="4" w:space="0" w:color="auto"/>
              <w:right w:val="single" w:sz="4" w:space="0" w:color="auto"/>
            </w:tcBorders>
          </w:tcPr>
          <w:p w14:paraId="5BAB6727" w14:textId="68FDFF31" w:rsidR="00CC43A2" w:rsidRPr="001A3723" w:rsidRDefault="00CC43A2" w:rsidP="00CC43A2">
            <w:pPr>
              <w:autoSpaceDE w:val="0"/>
              <w:autoSpaceDN w:val="0"/>
              <w:jc w:val="both"/>
              <w:rPr>
                <w:rFonts w:ascii="Times New Roman" w:hAnsi="Times New Roman" w:cs="Times New Roman"/>
              </w:rPr>
            </w:pPr>
            <w:r w:rsidRPr="001A3723">
              <w:rPr>
                <w:rFonts w:ascii="Times New Roman" w:hAnsi="Times New Roman" w:cs="Times New Roman"/>
              </w:rPr>
              <w:t xml:space="preserve">Тестування в СЕЗН ЗНУ </w:t>
            </w:r>
            <w:proofErr w:type="spellStart"/>
            <w:r w:rsidRPr="001A3723">
              <w:rPr>
                <w:rFonts w:ascii="Times New Roman" w:hAnsi="Times New Roman" w:cs="Times New Roman"/>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59A12FAA" w14:textId="5D43F514" w:rsidR="00CC43A2" w:rsidRPr="001A3723" w:rsidRDefault="00CC43A2" w:rsidP="00CC43A2">
            <w:pPr>
              <w:autoSpaceDE w:val="0"/>
              <w:autoSpaceDN w:val="0"/>
              <w:jc w:val="both"/>
              <w:rPr>
                <w:rFonts w:ascii="Times New Roman" w:hAnsi="Times New Roman" w:cs="Times New Roman"/>
              </w:rPr>
            </w:pPr>
            <w:r w:rsidRPr="001A3723">
              <w:rPr>
                <w:rFonts w:ascii="Times New Roman" w:hAnsi="Times New Roman" w:cs="Times New Roman"/>
              </w:rPr>
              <w:t xml:space="preserve">Навчальний матеріал за ЗМ </w:t>
            </w:r>
            <w:r>
              <w:rPr>
                <w:rFonts w:ascii="Times New Roman"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tcPr>
          <w:p w14:paraId="17AE6733" w14:textId="2B738693" w:rsidR="00CC43A2" w:rsidRPr="00CC43A2" w:rsidRDefault="00CC43A2" w:rsidP="00CC43A2">
            <w:pPr>
              <w:autoSpaceDE w:val="0"/>
              <w:autoSpaceDN w:val="0"/>
              <w:jc w:val="both"/>
              <w:rPr>
                <w:rFonts w:ascii="Times New Roman" w:hAnsi="Times New Roman" w:cs="Times New Roman"/>
              </w:rPr>
            </w:pPr>
            <w:r w:rsidRPr="00CC43A2">
              <w:rPr>
                <w:rFonts w:ascii="Times New Roman" w:hAnsi="Times New Roman" w:cs="Times New Roman"/>
              </w:rPr>
              <w:t xml:space="preserve">Тестування передбачає надання відповідей на 20 питань, правильна відповідь на 1 питання оцінюється в 0,2 </w:t>
            </w:r>
            <w:proofErr w:type="spellStart"/>
            <w:r w:rsidRPr="00CC43A2">
              <w:rPr>
                <w:rFonts w:ascii="Times New Roman" w:hAnsi="Times New Roman" w:cs="Times New Roman"/>
              </w:rPr>
              <w:t>бала</w:t>
            </w:r>
            <w:proofErr w:type="spellEnd"/>
          </w:p>
        </w:tc>
        <w:tc>
          <w:tcPr>
            <w:tcW w:w="1559" w:type="dxa"/>
            <w:tcBorders>
              <w:top w:val="single" w:sz="4" w:space="0" w:color="auto"/>
              <w:left w:val="single" w:sz="4" w:space="0" w:color="auto"/>
              <w:bottom w:val="single" w:sz="4" w:space="0" w:color="auto"/>
              <w:right w:val="single" w:sz="4" w:space="0" w:color="auto"/>
            </w:tcBorders>
          </w:tcPr>
          <w:p w14:paraId="18B9CC39" w14:textId="3DB4B34D" w:rsidR="00CC43A2" w:rsidRDefault="00CC43A2" w:rsidP="00CC43A2">
            <w:pPr>
              <w:autoSpaceDE w:val="0"/>
              <w:autoSpaceDN w:val="0"/>
              <w:jc w:val="center"/>
              <w:rPr>
                <w:rFonts w:ascii="Times New Roman" w:hAnsi="Times New Roman" w:cs="Times New Roman"/>
                <w:b/>
                <w:lang w:eastAsia="en-US"/>
              </w:rPr>
            </w:pPr>
            <w:r>
              <w:rPr>
                <w:rFonts w:ascii="Times New Roman" w:hAnsi="Times New Roman" w:cs="Times New Roman"/>
                <w:b/>
                <w:lang w:eastAsia="en-US"/>
              </w:rPr>
              <w:t>4</w:t>
            </w:r>
          </w:p>
        </w:tc>
      </w:tr>
      <w:tr w:rsidR="00CC43A2" w:rsidRPr="00A31F4F" w14:paraId="6E629107" w14:textId="77777777" w:rsidTr="001A3723">
        <w:trPr>
          <w:trHeight w:val="352"/>
        </w:trPr>
        <w:tc>
          <w:tcPr>
            <w:tcW w:w="1413" w:type="dxa"/>
            <w:vMerge/>
            <w:tcBorders>
              <w:left w:val="single" w:sz="4" w:space="0" w:color="auto"/>
              <w:bottom w:val="single" w:sz="4" w:space="0" w:color="auto"/>
              <w:right w:val="single" w:sz="4" w:space="0" w:color="auto"/>
            </w:tcBorders>
            <w:shd w:val="clear" w:color="auto" w:fill="auto"/>
          </w:tcPr>
          <w:p w14:paraId="633A4635" w14:textId="77777777" w:rsidR="00CC43A2" w:rsidRPr="001A3723" w:rsidRDefault="00CC43A2" w:rsidP="00CC43A2">
            <w:pPr>
              <w:autoSpaceDE w:val="0"/>
              <w:autoSpaceDN w:val="0"/>
              <w:jc w:val="center"/>
              <w:rPr>
                <w:rFonts w:ascii="Times New Roman" w:hAnsi="Times New Roman" w:cs="Times New Roman"/>
                <w:highlight w:val="yellow"/>
                <w:lang w:eastAsia="en-US"/>
              </w:rPr>
            </w:pPr>
          </w:p>
        </w:tc>
        <w:tc>
          <w:tcPr>
            <w:tcW w:w="1843" w:type="dxa"/>
            <w:tcBorders>
              <w:top w:val="single" w:sz="4" w:space="0" w:color="auto"/>
              <w:left w:val="single" w:sz="4" w:space="0" w:color="auto"/>
              <w:bottom w:val="single" w:sz="4" w:space="0" w:color="auto"/>
              <w:right w:val="single" w:sz="4" w:space="0" w:color="auto"/>
            </w:tcBorders>
          </w:tcPr>
          <w:p w14:paraId="4DA45B8F" w14:textId="77777777" w:rsidR="00CC43A2" w:rsidRPr="001A3723" w:rsidRDefault="00CC43A2" w:rsidP="00CC43A2">
            <w:pPr>
              <w:autoSpaceDE w:val="0"/>
              <w:autoSpaceDN w:val="0"/>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355963E7" w14:textId="09FE8940" w:rsidR="00CC43A2" w:rsidRPr="001A3723" w:rsidRDefault="00CC43A2" w:rsidP="00CC43A2">
            <w:pPr>
              <w:autoSpaceDE w:val="0"/>
              <w:autoSpaceDN w:val="0"/>
              <w:jc w:val="both"/>
              <w:rPr>
                <w:rFonts w:ascii="Times New Roman" w:hAnsi="Times New Roman" w:cs="Times New Roman"/>
              </w:rPr>
            </w:pPr>
            <w:r w:rsidRPr="001A3723">
              <w:rPr>
                <w:rFonts w:ascii="Times New Roman" w:hAnsi="Times New Roman" w:cs="Times New Roman"/>
              </w:rPr>
              <w:t xml:space="preserve">Завдання: знаходження </w:t>
            </w:r>
            <w:proofErr w:type="spellStart"/>
            <w:r w:rsidRPr="001A3723">
              <w:rPr>
                <w:rFonts w:ascii="Times New Roman" w:hAnsi="Times New Roman" w:cs="Times New Roman"/>
              </w:rPr>
              <w:t>відповідностей</w:t>
            </w:r>
            <w:proofErr w:type="spellEnd"/>
            <w:r w:rsidRPr="001A3723">
              <w:rPr>
                <w:rFonts w:ascii="Times New Roman" w:hAnsi="Times New Roman" w:cs="Times New Roman"/>
              </w:rPr>
              <w:t xml:space="preserve"> між поняттями та визначеннями, розв'язання задач, виконання ситуаційних завдань</w:t>
            </w:r>
          </w:p>
        </w:tc>
        <w:tc>
          <w:tcPr>
            <w:tcW w:w="1842" w:type="dxa"/>
            <w:tcBorders>
              <w:top w:val="single" w:sz="4" w:space="0" w:color="auto"/>
              <w:left w:val="single" w:sz="4" w:space="0" w:color="auto"/>
              <w:bottom w:val="single" w:sz="4" w:space="0" w:color="auto"/>
              <w:right w:val="single" w:sz="4" w:space="0" w:color="auto"/>
            </w:tcBorders>
          </w:tcPr>
          <w:p w14:paraId="415A5E6C" w14:textId="04E4198C" w:rsidR="00CC43A2" w:rsidRPr="00CC43A2" w:rsidRDefault="00CC43A2" w:rsidP="00CC43A2">
            <w:pPr>
              <w:autoSpaceDE w:val="0"/>
              <w:autoSpaceDN w:val="0"/>
              <w:jc w:val="both"/>
              <w:rPr>
                <w:rFonts w:ascii="Times New Roman" w:hAnsi="Times New Roman" w:cs="Times New Roman"/>
              </w:rPr>
            </w:pPr>
            <w:r w:rsidRPr="00CC43A2">
              <w:rPr>
                <w:rFonts w:ascii="Times New Roman" w:hAnsi="Times New Roman" w:cs="Times New Roman"/>
              </w:rPr>
              <w:t xml:space="preserve">- 4 бали (максимальна оцінка): студент правильно та у повному обсязі виконав завдання, зробив висновки; - 3 бали: студент виконав </w:t>
            </w:r>
            <w:r w:rsidRPr="00CC43A2">
              <w:rPr>
                <w:rFonts w:ascii="Times New Roman" w:hAnsi="Times New Roman" w:cs="Times New Roman"/>
              </w:rPr>
              <w:lastRenderedPageBreak/>
              <w:t>завдання не в повному обсязі з незначними помилками, зробив висновки; - 2 бали: студент виконав завдання не в повному обсязі із значними помилками, зробив висновки; - 1 бал: студент не виконав завдання, але зробив спробу зробити висновки.</w:t>
            </w:r>
          </w:p>
        </w:tc>
        <w:tc>
          <w:tcPr>
            <w:tcW w:w="1559" w:type="dxa"/>
            <w:tcBorders>
              <w:top w:val="single" w:sz="4" w:space="0" w:color="auto"/>
              <w:left w:val="single" w:sz="4" w:space="0" w:color="auto"/>
              <w:bottom w:val="single" w:sz="4" w:space="0" w:color="auto"/>
              <w:right w:val="single" w:sz="4" w:space="0" w:color="auto"/>
            </w:tcBorders>
          </w:tcPr>
          <w:p w14:paraId="42E53657" w14:textId="584F6797" w:rsidR="00CC43A2" w:rsidRDefault="00CC43A2" w:rsidP="00CC43A2">
            <w:pPr>
              <w:autoSpaceDE w:val="0"/>
              <w:autoSpaceDN w:val="0"/>
              <w:jc w:val="center"/>
              <w:rPr>
                <w:rFonts w:ascii="Times New Roman" w:hAnsi="Times New Roman" w:cs="Times New Roman"/>
                <w:b/>
                <w:lang w:eastAsia="en-US"/>
              </w:rPr>
            </w:pPr>
            <w:r>
              <w:rPr>
                <w:rFonts w:ascii="Times New Roman" w:hAnsi="Times New Roman" w:cs="Times New Roman"/>
                <w:b/>
                <w:lang w:eastAsia="en-US"/>
              </w:rPr>
              <w:lastRenderedPageBreak/>
              <w:t>4</w:t>
            </w:r>
          </w:p>
        </w:tc>
      </w:tr>
      <w:tr w:rsidR="00CC43A2" w:rsidRPr="00A31F4F" w14:paraId="443D89C5" w14:textId="77777777" w:rsidTr="00126A88">
        <w:trPr>
          <w:trHeight w:val="352"/>
        </w:trPr>
        <w:tc>
          <w:tcPr>
            <w:tcW w:w="1413" w:type="dxa"/>
            <w:vMerge w:val="restart"/>
            <w:tcBorders>
              <w:left w:val="single" w:sz="4" w:space="0" w:color="auto"/>
              <w:right w:val="single" w:sz="4" w:space="0" w:color="auto"/>
            </w:tcBorders>
            <w:shd w:val="clear" w:color="auto" w:fill="auto"/>
          </w:tcPr>
          <w:p w14:paraId="22F61B3F" w14:textId="763789B1" w:rsidR="00CC43A2" w:rsidRPr="001A3723" w:rsidRDefault="00CC43A2" w:rsidP="00CC43A2">
            <w:pPr>
              <w:autoSpaceDE w:val="0"/>
              <w:autoSpaceDN w:val="0"/>
              <w:jc w:val="center"/>
              <w:rPr>
                <w:rFonts w:ascii="Times New Roman" w:hAnsi="Times New Roman" w:cs="Times New Roman"/>
                <w:highlight w:val="yellow"/>
                <w:lang w:eastAsia="en-US"/>
              </w:rPr>
            </w:pPr>
            <w:r w:rsidRPr="001A3723">
              <w:rPr>
                <w:rFonts w:ascii="Times New Roman" w:hAnsi="Times New Roman" w:cs="Times New Roman"/>
                <w:lang w:eastAsia="en-US"/>
              </w:rPr>
              <w:lastRenderedPageBreak/>
              <w:t xml:space="preserve">Змістовий модуль </w:t>
            </w:r>
            <w:r>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14:paraId="567FFF93" w14:textId="675EE538" w:rsidR="00CC43A2" w:rsidRPr="001A3723" w:rsidRDefault="00CC43A2" w:rsidP="00CC43A2">
            <w:pPr>
              <w:autoSpaceDE w:val="0"/>
              <w:autoSpaceDN w:val="0"/>
              <w:jc w:val="both"/>
              <w:rPr>
                <w:rFonts w:ascii="Times New Roman" w:hAnsi="Times New Roman" w:cs="Times New Roman"/>
              </w:rPr>
            </w:pPr>
            <w:r w:rsidRPr="001A3723">
              <w:rPr>
                <w:rFonts w:ascii="Times New Roman" w:hAnsi="Times New Roman" w:cs="Times New Roman"/>
              </w:rPr>
              <w:t xml:space="preserve">Тестування в СЕЗН ЗНУ </w:t>
            </w:r>
            <w:proofErr w:type="spellStart"/>
            <w:r w:rsidRPr="001A3723">
              <w:rPr>
                <w:rFonts w:ascii="Times New Roman" w:hAnsi="Times New Roman" w:cs="Times New Roman"/>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077C9361" w14:textId="5EADF90D" w:rsidR="00CC43A2" w:rsidRPr="001A3723" w:rsidRDefault="00CC43A2" w:rsidP="00CC43A2">
            <w:pPr>
              <w:autoSpaceDE w:val="0"/>
              <w:autoSpaceDN w:val="0"/>
              <w:jc w:val="both"/>
              <w:rPr>
                <w:rFonts w:ascii="Times New Roman" w:hAnsi="Times New Roman" w:cs="Times New Roman"/>
              </w:rPr>
            </w:pPr>
            <w:r w:rsidRPr="001A3723">
              <w:rPr>
                <w:rFonts w:ascii="Times New Roman" w:hAnsi="Times New Roman" w:cs="Times New Roman"/>
              </w:rPr>
              <w:t xml:space="preserve">Навчальний матеріал за ЗМ </w:t>
            </w:r>
            <w:r>
              <w:rPr>
                <w:rFonts w:ascii="Times New Roman" w:hAnsi="Times New Roman" w:cs="Times New Roman"/>
              </w:rPr>
              <w:t>5</w:t>
            </w:r>
          </w:p>
        </w:tc>
        <w:tc>
          <w:tcPr>
            <w:tcW w:w="1842" w:type="dxa"/>
            <w:tcBorders>
              <w:top w:val="single" w:sz="4" w:space="0" w:color="auto"/>
              <w:left w:val="single" w:sz="4" w:space="0" w:color="auto"/>
              <w:bottom w:val="single" w:sz="4" w:space="0" w:color="auto"/>
              <w:right w:val="single" w:sz="4" w:space="0" w:color="auto"/>
            </w:tcBorders>
          </w:tcPr>
          <w:p w14:paraId="512EB612" w14:textId="2FAB8C0E" w:rsidR="00CC43A2" w:rsidRPr="00CC43A2" w:rsidRDefault="00CC43A2" w:rsidP="00CC43A2">
            <w:pPr>
              <w:autoSpaceDE w:val="0"/>
              <w:autoSpaceDN w:val="0"/>
              <w:jc w:val="both"/>
              <w:rPr>
                <w:rFonts w:ascii="Times New Roman" w:hAnsi="Times New Roman" w:cs="Times New Roman"/>
              </w:rPr>
            </w:pPr>
            <w:r w:rsidRPr="00CC43A2">
              <w:rPr>
                <w:rFonts w:ascii="Times New Roman" w:hAnsi="Times New Roman" w:cs="Times New Roman"/>
              </w:rPr>
              <w:t xml:space="preserve">Тестування передбачає надання відповідей на 20 питань, правильна відповідь на 1 питання оцінюється в 0,2 </w:t>
            </w:r>
            <w:proofErr w:type="spellStart"/>
            <w:r w:rsidRPr="00CC43A2">
              <w:rPr>
                <w:rFonts w:ascii="Times New Roman" w:hAnsi="Times New Roman" w:cs="Times New Roman"/>
              </w:rPr>
              <w:t>бала</w:t>
            </w:r>
            <w:proofErr w:type="spellEnd"/>
          </w:p>
        </w:tc>
        <w:tc>
          <w:tcPr>
            <w:tcW w:w="1559" w:type="dxa"/>
            <w:tcBorders>
              <w:top w:val="single" w:sz="4" w:space="0" w:color="auto"/>
              <w:left w:val="single" w:sz="4" w:space="0" w:color="auto"/>
              <w:bottom w:val="single" w:sz="4" w:space="0" w:color="auto"/>
              <w:right w:val="single" w:sz="4" w:space="0" w:color="auto"/>
            </w:tcBorders>
          </w:tcPr>
          <w:p w14:paraId="080BB579" w14:textId="131DDFE1" w:rsidR="00CC43A2" w:rsidRDefault="00CC43A2" w:rsidP="00CC43A2">
            <w:pPr>
              <w:autoSpaceDE w:val="0"/>
              <w:autoSpaceDN w:val="0"/>
              <w:jc w:val="center"/>
              <w:rPr>
                <w:rFonts w:ascii="Times New Roman" w:hAnsi="Times New Roman" w:cs="Times New Roman"/>
                <w:b/>
                <w:lang w:eastAsia="en-US"/>
              </w:rPr>
            </w:pPr>
            <w:r>
              <w:rPr>
                <w:rFonts w:ascii="Times New Roman" w:hAnsi="Times New Roman" w:cs="Times New Roman"/>
                <w:b/>
                <w:lang w:eastAsia="en-US"/>
              </w:rPr>
              <w:t>4</w:t>
            </w:r>
          </w:p>
        </w:tc>
      </w:tr>
      <w:tr w:rsidR="00CC43A2" w:rsidRPr="00A31F4F" w14:paraId="294F78E0" w14:textId="77777777" w:rsidTr="001A3723">
        <w:trPr>
          <w:trHeight w:val="352"/>
        </w:trPr>
        <w:tc>
          <w:tcPr>
            <w:tcW w:w="1413" w:type="dxa"/>
            <w:vMerge/>
            <w:tcBorders>
              <w:left w:val="single" w:sz="4" w:space="0" w:color="auto"/>
              <w:bottom w:val="single" w:sz="4" w:space="0" w:color="auto"/>
              <w:right w:val="single" w:sz="4" w:space="0" w:color="auto"/>
            </w:tcBorders>
            <w:shd w:val="clear" w:color="auto" w:fill="auto"/>
          </w:tcPr>
          <w:p w14:paraId="07DB27DB" w14:textId="77777777" w:rsidR="00CC43A2" w:rsidRPr="001A3723" w:rsidRDefault="00CC43A2" w:rsidP="00CC43A2">
            <w:pPr>
              <w:autoSpaceDE w:val="0"/>
              <w:autoSpaceDN w:val="0"/>
              <w:jc w:val="center"/>
              <w:rPr>
                <w:rFonts w:ascii="Times New Roman" w:hAnsi="Times New Roman" w:cs="Times New Roman"/>
                <w:highlight w:val="yellow"/>
                <w:lang w:eastAsia="en-US"/>
              </w:rPr>
            </w:pPr>
          </w:p>
        </w:tc>
        <w:tc>
          <w:tcPr>
            <w:tcW w:w="1843" w:type="dxa"/>
            <w:tcBorders>
              <w:top w:val="single" w:sz="4" w:space="0" w:color="auto"/>
              <w:left w:val="single" w:sz="4" w:space="0" w:color="auto"/>
              <w:bottom w:val="single" w:sz="4" w:space="0" w:color="auto"/>
              <w:right w:val="single" w:sz="4" w:space="0" w:color="auto"/>
            </w:tcBorders>
          </w:tcPr>
          <w:p w14:paraId="7D94B580" w14:textId="77777777" w:rsidR="00CC43A2" w:rsidRPr="001A3723" w:rsidRDefault="00CC43A2" w:rsidP="00CC43A2">
            <w:pPr>
              <w:autoSpaceDE w:val="0"/>
              <w:autoSpaceDN w:val="0"/>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4D03F180" w14:textId="6328B599" w:rsidR="00CC43A2" w:rsidRPr="001A3723" w:rsidRDefault="00CC43A2" w:rsidP="00CC43A2">
            <w:pPr>
              <w:autoSpaceDE w:val="0"/>
              <w:autoSpaceDN w:val="0"/>
              <w:jc w:val="both"/>
              <w:rPr>
                <w:rFonts w:ascii="Times New Roman" w:hAnsi="Times New Roman" w:cs="Times New Roman"/>
              </w:rPr>
            </w:pPr>
            <w:r w:rsidRPr="001A3723">
              <w:rPr>
                <w:rFonts w:ascii="Times New Roman" w:hAnsi="Times New Roman" w:cs="Times New Roman"/>
              </w:rPr>
              <w:t xml:space="preserve">Завдання: знаходження </w:t>
            </w:r>
            <w:proofErr w:type="spellStart"/>
            <w:r w:rsidRPr="001A3723">
              <w:rPr>
                <w:rFonts w:ascii="Times New Roman" w:hAnsi="Times New Roman" w:cs="Times New Roman"/>
              </w:rPr>
              <w:t>відповідностей</w:t>
            </w:r>
            <w:proofErr w:type="spellEnd"/>
            <w:r w:rsidRPr="001A3723">
              <w:rPr>
                <w:rFonts w:ascii="Times New Roman" w:hAnsi="Times New Roman" w:cs="Times New Roman"/>
              </w:rPr>
              <w:t xml:space="preserve"> між поняттями та визначеннями, розв'язання задач, виконання ситуаційних завдань</w:t>
            </w:r>
          </w:p>
        </w:tc>
        <w:tc>
          <w:tcPr>
            <w:tcW w:w="1842" w:type="dxa"/>
            <w:tcBorders>
              <w:top w:val="single" w:sz="4" w:space="0" w:color="auto"/>
              <w:left w:val="single" w:sz="4" w:space="0" w:color="auto"/>
              <w:bottom w:val="single" w:sz="4" w:space="0" w:color="auto"/>
              <w:right w:val="single" w:sz="4" w:space="0" w:color="auto"/>
            </w:tcBorders>
          </w:tcPr>
          <w:p w14:paraId="2B549B09" w14:textId="2BCB977C" w:rsidR="00CC43A2" w:rsidRPr="00CC43A2" w:rsidRDefault="00CC43A2" w:rsidP="00CC43A2">
            <w:pPr>
              <w:autoSpaceDE w:val="0"/>
              <w:autoSpaceDN w:val="0"/>
              <w:jc w:val="both"/>
              <w:rPr>
                <w:rFonts w:ascii="Times New Roman" w:hAnsi="Times New Roman" w:cs="Times New Roman"/>
              </w:rPr>
            </w:pPr>
            <w:r w:rsidRPr="00CC43A2">
              <w:rPr>
                <w:rFonts w:ascii="Times New Roman" w:hAnsi="Times New Roman" w:cs="Times New Roman"/>
              </w:rPr>
              <w:t xml:space="preserve">- 4 бали (максимальна оцінка): студент правильно та у повному обсязі виконав завдання, зробив висновки; - 3 бали: студент виконав завдання не в повному обсязі з незначними помилками, зробив висновки; - 2 бали: студент виконав </w:t>
            </w:r>
            <w:r w:rsidRPr="00CC43A2">
              <w:rPr>
                <w:rFonts w:ascii="Times New Roman" w:hAnsi="Times New Roman" w:cs="Times New Roman"/>
              </w:rPr>
              <w:lastRenderedPageBreak/>
              <w:t>завдання не в повному обсязі із значними помилками, зробив висновки; - 1 бал: студент не виконав завдання, але зробив спробу зробити висновки.</w:t>
            </w:r>
          </w:p>
        </w:tc>
        <w:tc>
          <w:tcPr>
            <w:tcW w:w="1559" w:type="dxa"/>
            <w:tcBorders>
              <w:top w:val="single" w:sz="4" w:space="0" w:color="auto"/>
              <w:left w:val="single" w:sz="4" w:space="0" w:color="auto"/>
              <w:bottom w:val="single" w:sz="4" w:space="0" w:color="auto"/>
              <w:right w:val="single" w:sz="4" w:space="0" w:color="auto"/>
            </w:tcBorders>
          </w:tcPr>
          <w:p w14:paraId="67CC7272" w14:textId="7C226585" w:rsidR="00CC43A2" w:rsidRDefault="00CC43A2" w:rsidP="00CC43A2">
            <w:pPr>
              <w:autoSpaceDE w:val="0"/>
              <w:autoSpaceDN w:val="0"/>
              <w:jc w:val="center"/>
              <w:rPr>
                <w:rFonts w:ascii="Times New Roman" w:hAnsi="Times New Roman" w:cs="Times New Roman"/>
                <w:b/>
                <w:lang w:eastAsia="en-US"/>
              </w:rPr>
            </w:pPr>
            <w:r>
              <w:rPr>
                <w:rFonts w:ascii="Times New Roman" w:hAnsi="Times New Roman" w:cs="Times New Roman"/>
                <w:b/>
                <w:lang w:eastAsia="en-US"/>
              </w:rPr>
              <w:lastRenderedPageBreak/>
              <w:t>4</w:t>
            </w:r>
          </w:p>
        </w:tc>
      </w:tr>
      <w:tr w:rsidR="00CC43A2" w:rsidRPr="00A31F4F" w14:paraId="6112EE3F" w14:textId="77777777" w:rsidTr="001A3723">
        <w:trPr>
          <w:trHeight w:val="352"/>
        </w:trPr>
        <w:tc>
          <w:tcPr>
            <w:tcW w:w="1413" w:type="dxa"/>
            <w:vMerge w:val="restart"/>
            <w:tcBorders>
              <w:top w:val="single" w:sz="4" w:space="0" w:color="auto"/>
              <w:left w:val="single" w:sz="4" w:space="0" w:color="auto"/>
              <w:right w:val="single" w:sz="4" w:space="0" w:color="auto"/>
            </w:tcBorders>
          </w:tcPr>
          <w:p w14:paraId="57A827DE" w14:textId="1BE21223" w:rsidR="00CC43A2" w:rsidRPr="001A3723" w:rsidRDefault="00CC43A2" w:rsidP="00CC43A2">
            <w:pPr>
              <w:autoSpaceDE w:val="0"/>
              <w:autoSpaceDN w:val="0"/>
              <w:jc w:val="center"/>
              <w:rPr>
                <w:rFonts w:ascii="Times New Roman" w:hAnsi="Times New Roman" w:cs="Times New Roman"/>
                <w:highlight w:val="yellow"/>
                <w:lang w:eastAsia="en-US"/>
              </w:rPr>
            </w:pPr>
            <w:r w:rsidRPr="001A3723">
              <w:rPr>
                <w:rFonts w:ascii="Times New Roman" w:hAnsi="Times New Roman" w:cs="Times New Roman"/>
                <w:lang w:eastAsia="en-US"/>
              </w:rPr>
              <w:lastRenderedPageBreak/>
              <w:t xml:space="preserve">Змістовий модуль </w:t>
            </w:r>
            <w:r>
              <w:rPr>
                <w:rFonts w:ascii="Times New Roman" w:hAnsi="Times New Roman" w:cs="Times New Roman"/>
                <w:lang w:eastAsia="en-US"/>
              </w:rPr>
              <w:t>6</w:t>
            </w:r>
          </w:p>
        </w:tc>
        <w:tc>
          <w:tcPr>
            <w:tcW w:w="1843" w:type="dxa"/>
            <w:tcBorders>
              <w:top w:val="single" w:sz="4" w:space="0" w:color="auto"/>
              <w:left w:val="single" w:sz="4" w:space="0" w:color="auto"/>
              <w:bottom w:val="single" w:sz="4" w:space="0" w:color="auto"/>
              <w:right w:val="single" w:sz="4" w:space="0" w:color="auto"/>
            </w:tcBorders>
          </w:tcPr>
          <w:p w14:paraId="690E4CA2" w14:textId="5282D395" w:rsidR="00CC43A2" w:rsidRPr="001A3723" w:rsidRDefault="00CC43A2" w:rsidP="00CC43A2">
            <w:pPr>
              <w:autoSpaceDE w:val="0"/>
              <w:autoSpaceDN w:val="0"/>
              <w:jc w:val="both"/>
              <w:rPr>
                <w:rFonts w:ascii="Times New Roman" w:hAnsi="Times New Roman" w:cs="Times New Roman"/>
                <w:highlight w:val="yellow"/>
              </w:rPr>
            </w:pPr>
            <w:r w:rsidRPr="001A3723">
              <w:rPr>
                <w:rFonts w:ascii="Times New Roman" w:hAnsi="Times New Roman" w:cs="Times New Roman"/>
              </w:rPr>
              <w:t xml:space="preserve">Тестування в СЕЗН ЗНУ </w:t>
            </w:r>
            <w:proofErr w:type="spellStart"/>
            <w:r w:rsidRPr="001A3723">
              <w:rPr>
                <w:rFonts w:ascii="Times New Roman" w:hAnsi="Times New Roman" w:cs="Times New Roman"/>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649ECCA6" w14:textId="75FE125E" w:rsidR="00CC43A2" w:rsidRPr="001A3723" w:rsidRDefault="00CC43A2" w:rsidP="00CC43A2">
            <w:pPr>
              <w:autoSpaceDE w:val="0"/>
              <w:autoSpaceDN w:val="0"/>
              <w:jc w:val="both"/>
              <w:rPr>
                <w:rFonts w:ascii="Times New Roman" w:hAnsi="Times New Roman" w:cs="Times New Roman"/>
                <w:lang w:eastAsia="en-US"/>
              </w:rPr>
            </w:pPr>
            <w:r w:rsidRPr="001A3723">
              <w:rPr>
                <w:rFonts w:ascii="Times New Roman" w:hAnsi="Times New Roman" w:cs="Times New Roman"/>
              </w:rPr>
              <w:t xml:space="preserve">Навчальний матеріал за ЗМ </w:t>
            </w:r>
            <w:r>
              <w:rPr>
                <w:rFonts w:ascii="Times New Roman" w:hAnsi="Times New Roman" w:cs="Times New Roman"/>
              </w:rPr>
              <w:t>6</w:t>
            </w:r>
          </w:p>
        </w:tc>
        <w:tc>
          <w:tcPr>
            <w:tcW w:w="1842" w:type="dxa"/>
            <w:tcBorders>
              <w:top w:val="single" w:sz="4" w:space="0" w:color="auto"/>
              <w:left w:val="single" w:sz="4" w:space="0" w:color="auto"/>
              <w:bottom w:val="single" w:sz="4" w:space="0" w:color="auto"/>
              <w:right w:val="single" w:sz="4" w:space="0" w:color="auto"/>
            </w:tcBorders>
          </w:tcPr>
          <w:p w14:paraId="3B1DE86D" w14:textId="05244830" w:rsidR="00CC43A2" w:rsidRPr="001A3723" w:rsidRDefault="00CC43A2" w:rsidP="00CC43A2">
            <w:pPr>
              <w:autoSpaceDE w:val="0"/>
              <w:autoSpaceDN w:val="0"/>
              <w:jc w:val="both"/>
              <w:rPr>
                <w:rFonts w:ascii="Times New Roman" w:hAnsi="Times New Roman" w:cs="Times New Roman"/>
                <w:lang w:eastAsia="en-US"/>
              </w:rPr>
            </w:pPr>
            <w:r w:rsidRPr="00CC43A2">
              <w:rPr>
                <w:rFonts w:ascii="Times New Roman" w:hAnsi="Times New Roman" w:cs="Times New Roman"/>
              </w:rPr>
              <w:t xml:space="preserve">Тестування передбачає надання відповідей на 20 питань, правильна відповідь на 1 питання оцінюється в 0,2 </w:t>
            </w:r>
            <w:proofErr w:type="spellStart"/>
            <w:r w:rsidRPr="00CC43A2">
              <w:rPr>
                <w:rFonts w:ascii="Times New Roman" w:hAnsi="Times New Roman" w:cs="Times New Roman"/>
              </w:rPr>
              <w:t>бала</w:t>
            </w:r>
            <w:proofErr w:type="spellEnd"/>
          </w:p>
        </w:tc>
        <w:tc>
          <w:tcPr>
            <w:tcW w:w="1559" w:type="dxa"/>
            <w:tcBorders>
              <w:top w:val="single" w:sz="4" w:space="0" w:color="auto"/>
              <w:left w:val="single" w:sz="4" w:space="0" w:color="auto"/>
              <w:bottom w:val="single" w:sz="4" w:space="0" w:color="auto"/>
              <w:right w:val="single" w:sz="4" w:space="0" w:color="auto"/>
            </w:tcBorders>
          </w:tcPr>
          <w:p w14:paraId="056A7B90" w14:textId="0693AFEB" w:rsidR="00CC43A2" w:rsidRPr="001A3723" w:rsidRDefault="00CC43A2" w:rsidP="00CC43A2">
            <w:pPr>
              <w:autoSpaceDE w:val="0"/>
              <w:autoSpaceDN w:val="0"/>
              <w:jc w:val="center"/>
              <w:rPr>
                <w:rFonts w:ascii="Times New Roman" w:hAnsi="Times New Roman" w:cs="Times New Roman"/>
                <w:b/>
                <w:lang w:eastAsia="en-US"/>
              </w:rPr>
            </w:pPr>
            <w:r>
              <w:rPr>
                <w:rFonts w:ascii="Times New Roman" w:hAnsi="Times New Roman" w:cs="Times New Roman"/>
                <w:b/>
                <w:lang w:eastAsia="en-US"/>
              </w:rPr>
              <w:t>4</w:t>
            </w:r>
          </w:p>
        </w:tc>
      </w:tr>
      <w:tr w:rsidR="00CC43A2" w:rsidRPr="00A31F4F" w14:paraId="7F9BE035" w14:textId="77777777" w:rsidTr="001A3723">
        <w:trPr>
          <w:trHeight w:val="352"/>
        </w:trPr>
        <w:tc>
          <w:tcPr>
            <w:tcW w:w="1413" w:type="dxa"/>
            <w:vMerge/>
            <w:tcBorders>
              <w:left w:val="single" w:sz="4" w:space="0" w:color="auto"/>
              <w:bottom w:val="single" w:sz="4" w:space="0" w:color="auto"/>
              <w:right w:val="single" w:sz="4" w:space="0" w:color="auto"/>
            </w:tcBorders>
          </w:tcPr>
          <w:p w14:paraId="6257F6BC" w14:textId="77777777" w:rsidR="00CC43A2" w:rsidRPr="001A3723" w:rsidRDefault="00CC43A2" w:rsidP="00CC43A2">
            <w:pPr>
              <w:autoSpaceDE w:val="0"/>
              <w:autoSpaceDN w:val="0"/>
              <w:jc w:val="center"/>
              <w:rPr>
                <w:rFonts w:ascii="Times New Roman" w:hAnsi="Times New Roman" w:cs="Times New Roman"/>
                <w:highlight w:val="yellow"/>
                <w:lang w:eastAsia="en-US"/>
              </w:rPr>
            </w:pPr>
          </w:p>
        </w:tc>
        <w:tc>
          <w:tcPr>
            <w:tcW w:w="1843" w:type="dxa"/>
            <w:tcBorders>
              <w:top w:val="single" w:sz="4" w:space="0" w:color="auto"/>
              <w:left w:val="single" w:sz="4" w:space="0" w:color="auto"/>
              <w:bottom w:val="single" w:sz="4" w:space="0" w:color="auto"/>
              <w:right w:val="single" w:sz="4" w:space="0" w:color="auto"/>
            </w:tcBorders>
          </w:tcPr>
          <w:p w14:paraId="63A1779E" w14:textId="6F48450C" w:rsidR="00CC43A2" w:rsidRPr="001A3723" w:rsidRDefault="00CC43A2" w:rsidP="00CC43A2">
            <w:pPr>
              <w:autoSpaceDE w:val="0"/>
              <w:autoSpaceDN w:val="0"/>
              <w:jc w:val="both"/>
              <w:rPr>
                <w:rFonts w:ascii="Times New Roman" w:hAnsi="Times New Roman" w:cs="Times New Roman"/>
                <w:highlight w:val="yellow"/>
              </w:rPr>
            </w:pPr>
            <w:r w:rsidRPr="001A3723">
              <w:rPr>
                <w:rFonts w:ascii="Times New Roman" w:hAnsi="Times New Roman" w:cs="Times New Roman"/>
              </w:rPr>
              <w:t>Розв’язання практичних завдань (кейси)</w:t>
            </w:r>
          </w:p>
        </w:tc>
        <w:tc>
          <w:tcPr>
            <w:tcW w:w="2835" w:type="dxa"/>
            <w:tcBorders>
              <w:top w:val="single" w:sz="4" w:space="0" w:color="auto"/>
              <w:left w:val="single" w:sz="4" w:space="0" w:color="auto"/>
              <w:bottom w:val="single" w:sz="4" w:space="0" w:color="auto"/>
              <w:right w:val="single" w:sz="4" w:space="0" w:color="auto"/>
            </w:tcBorders>
          </w:tcPr>
          <w:p w14:paraId="4476C2C3" w14:textId="714D164B" w:rsidR="00CC43A2" w:rsidRPr="001A3723" w:rsidRDefault="00CC43A2" w:rsidP="00CC43A2">
            <w:pPr>
              <w:autoSpaceDE w:val="0"/>
              <w:autoSpaceDN w:val="0"/>
              <w:jc w:val="both"/>
              <w:rPr>
                <w:rFonts w:ascii="Times New Roman" w:hAnsi="Times New Roman" w:cs="Times New Roman"/>
                <w:lang w:eastAsia="en-US"/>
              </w:rPr>
            </w:pPr>
            <w:r w:rsidRPr="001A3723">
              <w:rPr>
                <w:rFonts w:ascii="Times New Roman" w:hAnsi="Times New Roman" w:cs="Times New Roman"/>
              </w:rPr>
              <w:t xml:space="preserve">Завдання: знаходження </w:t>
            </w:r>
            <w:proofErr w:type="spellStart"/>
            <w:r w:rsidRPr="001A3723">
              <w:rPr>
                <w:rFonts w:ascii="Times New Roman" w:hAnsi="Times New Roman" w:cs="Times New Roman"/>
              </w:rPr>
              <w:t>відповідностей</w:t>
            </w:r>
            <w:proofErr w:type="spellEnd"/>
            <w:r w:rsidRPr="001A3723">
              <w:rPr>
                <w:rFonts w:ascii="Times New Roman" w:hAnsi="Times New Roman" w:cs="Times New Roman"/>
              </w:rPr>
              <w:t xml:space="preserve"> між поняттями та визначеннями, розв'язання задач, виконання ситуаційних завдань</w:t>
            </w:r>
          </w:p>
        </w:tc>
        <w:tc>
          <w:tcPr>
            <w:tcW w:w="1842" w:type="dxa"/>
            <w:tcBorders>
              <w:top w:val="single" w:sz="4" w:space="0" w:color="auto"/>
              <w:left w:val="single" w:sz="4" w:space="0" w:color="auto"/>
              <w:bottom w:val="single" w:sz="4" w:space="0" w:color="auto"/>
              <w:right w:val="single" w:sz="4" w:space="0" w:color="auto"/>
            </w:tcBorders>
          </w:tcPr>
          <w:p w14:paraId="1B1A8EEE" w14:textId="6D70BB00" w:rsidR="00CC43A2" w:rsidRPr="001A3723" w:rsidRDefault="00CC43A2" w:rsidP="00CC43A2">
            <w:pPr>
              <w:autoSpaceDE w:val="0"/>
              <w:autoSpaceDN w:val="0"/>
              <w:jc w:val="both"/>
              <w:rPr>
                <w:rFonts w:ascii="Times New Roman" w:hAnsi="Times New Roman" w:cs="Times New Roman"/>
                <w:lang w:eastAsia="en-US"/>
              </w:rPr>
            </w:pPr>
            <w:r w:rsidRPr="00CC43A2">
              <w:rPr>
                <w:rFonts w:ascii="Times New Roman" w:hAnsi="Times New Roman" w:cs="Times New Roman"/>
              </w:rPr>
              <w:t xml:space="preserve">- 4 бали (максимальна оцінка): студент правильно та у повному обсязі виконав завдання, зробив висновки; - 3 бали: студент виконав завдання не в повному обсязі з незначними помилками, зробив висновки; - 2 бали: студент виконав завдання не в повному обсязі із значними помилками, зробив висновки; - 1 бал: студент не виконав </w:t>
            </w:r>
            <w:r w:rsidRPr="00CC43A2">
              <w:rPr>
                <w:rFonts w:ascii="Times New Roman" w:hAnsi="Times New Roman" w:cs="Times New Roman"/>
              </w:rPr>
              <w:lastRenderedPageBreak/>
              <w:t>завдання, але зробив спробу зробити висновки.</w:t>
            </w:r>
          </w:p>
        </w:tc>
        <w:tc>
          <w:tcPr>
            <w:tcW w:w="1559" w:type="dxa"/>
            <w:tcBorders>
              <w:top w:val="single" w:sz="4" w:space="0" w:color="auto"/>
              <w:left w:val="single" w:sz="4" w:space="0" w:color="auto"/>
              <w:bottom w:val="single" w:sz="4" w:space="0" w:color="auto"/>
              <w:right w:val="single" w:sz="4" w:space="0" w:color="auto"/>
            </w:tcBorders>
          </w:tcPr>
          <w:p w14:paraId="64E9FD00" w14:textId="5C0B58E8" w:rsidR="00CC43A2" w:rsidRPr="001A3723" w:rsidRDefault="00CC43A2" w:rsidP="00CC43A2">
            <w:pPr>
              <w:autoSpaceDE w:val="0"/>
              <w:autoSpaceDN w:val="0"/>
              <w:jc w:val="center"/>
              <w:rPr>
                <w:rFonts w:ascii="Times New Roman" w:hAnsi="Times New Roman" w:cs="Times New Roman"/>
                <w:b/>
                <w:lang w:eastAsia="en-US"/>
              </w:rPr>
            </w:pPr>
            <w:r>
              <w:rPr>
                <w:rFonts w:ascii="Times New Roman" w:hAnsi="Times New Roman" w:cs="Times New Roman"/>
                <w:b/>
                <w:lang w:eastAsia="en-US"/>
              </w:rPr>
              <w:lastRenderedPageBreak/>
              <w:t>4</w:t>
            </w:r>
          </w:p>
        </w:tc>
      </w:tr>
      <w:tr w:rsidR="00EF5DEB" w:rsidRPr="00A31F4F" w14:paraId="6EE8903B" w14:textId="77777777" w:rsidTr="001A3723">
        <w:trPr>
          <w:trHeight w:val="352"/>
        </w:trPr>
        <w:tc>
          <w:tcPr>
            <w:tcW w:w="1413" w:type="dxa"/>
            <w:vMerge w:val="restart"/>
            <w:tcBorders>
              <w:top w:val="single" w:sz="4" w:space="0" w:color="auto"/>
              <w:left w:val="single" w:sz="4" w:space="0" w:color="auto"/>
              <w:right w:val="single" w:sz="4" w:space="0" w:color="auto"/>
            </w:tcBorders>
          </w:tcPr>
          <w:p w14:paraId="2E4AC3CD" w14:textId="5CA3130C" w:rsidR="00EF5DEB" w:rsidRPr="001A3723" w:rsidRDefault="00EF5DEB" w:rsidP="00EF5DEB">
            <w:pPr>
              <w:autoSpaceDE w:val="0"/>
              <w:autoSpaceDN w:val="0"/>
              <w:jc w:val="center"/>
              <w:rPr>
                <w:rFonts w:ascii="Times New Roman" w:hAnsi="Times New Roman" w:cs="Times New Roman"/>
                <w:highlight w:val="yellow"/>
                <w:lang w:eastAsia="en-US"/>
              </w:rPr>
            </w:pPr>
            <w:r w:rsidRPr="001A3723">
              <w:rPr>
                <w:rFonts w:ascii="Times New Roman" w:hAnsi="Times New Roman" w:cs="Times New Roman"/>
                <w:lang w:eastAsia="en-US"/>
              </w:rPr>
              <w:lastRenderedPageBreak/>
              <w:t xml:space="preserve">Змістовий модуль </w:t>
            </w:r>
            <w:r>
              <w:rPr>
                <w:rFonts w:ascii="Times New Roman" w:hAnsi="Times New Roman" w:cs="Times New Roman"/>
                <w:lang w:eastAsia="en-US"/>
              </w:rPr>
              <w:t>7</w:t>
            </w:r>
          </w:p>
        </w:tc>
        <w:tc>
          <w:tcPr>
            <w:tcW w:w="1843" w:type="dxa"/>
            <w:tcBorders>
              <w:top w:val="single" w:sz="4" w:space="0" w:color="auto"/>
              <w:left w:val="single" w:sz="4" w:space="0" w:color="auto"/>
              <w:bottom w:val="single" w:sz="4" w:space="0" w:color="auto"/>
              <w:right w:val="single" w:sz="4" w:space="0" w:color="auto"/>
            </w:tcBorders>
          </w:tcPr>
          <w:p w14:paraId="05464BF2" w14:textId="7A59E7F2" w:rsidR="00EF5DEB" w:rsidRPr="001A3723" w:rsidRDefault="00EF5DEB" w:rsidP="00EF5DEB">
            <w:pPr>
              <w:autoSpaceDE w:val="0"/>
              <w:autoSpaceDN w:val="0"/>
              <w:jc w:val="both"/>
              <w:rPr>
                <w:rFonts w:ascii="Times New Roman" w:hAnsi="Times New Roman" w:cs="Times New Roman"/>
                <w:highlight w:val="yellow"/>
              </w:rPr>
            </w:pPr>
            <w:r w:rsidRPr="001A3723">
              <w:rPr>
                <w:rFonts w:ascii="Times New Roman" w:hAnsi="Times New Roman" w:cs="Times New Roman"/>
              </w:rPr>
              <w:t xml:space="preserve">Тестування в СЕЗН ЗНУ </w:t>
            </w:r>
            <w:proofErr w:type="spellStart"/>
            <w:r w:rsidRPr="001A3723">
              <w:rPr>
                <w:rFonts w:ascii="Times New Roman" w:hAnsi="Times New Roman" w:cs="Times New Roman"/>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74DC266D" w14:textId="2170131A" w:rsidR="00EF5DEB" w:rsidRPr="001A3723" w:rsidRDefault="00EF5DEB" w:rsidP="00EF5DEB">
            <w:pPr>
              <w:autoSpaceDE w:val="0"/>
              <w:autoSpaceDN w:val="0"/>
              <w:jc w:val="both"/>
              <w:rPr>
                <w:rFonts w:ascii="Times New Roman" w:hAnsi="Times New Roman" w:cs="Times New Roman"/>
                <w:lang w:eastAsia="en-US"/>
              </w:rPr>
            </w:pPr>
            <w:r w:rsidRPr="001A3723">
              <w:rPr>
                <w:rFonts w:ascii="Times New Roman" w:hAnsi="Times New Roman" w:cs="Times New Roman"/>
              </w:rPr>
              <w:t xml:space="preserve">Навчальний матеріал за ЗМ </w:t>
            </w:r>
            <w:r>
              <w:rPr>
                <w:rFonts w:ascii="Times New Roman" w:hAnsi="Times New Roman" w:cs="Times New Roman"/>
              </w:rPr>
              <w:t>7</w:t>
            </w:r>
            <w:r w:rsidRPr="001A3723">
              <w:rPr>
                <w:rFonts w:ascii="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tcPr>
          <w:p w14:paraId="3CBB278C" w14:textId="2A826DD9" w:rsidR="00EF5DEB" w:rsidRPr="00EF5DEB" w:rsidRDefault="00EF5DEB" w:rsidP="00EF5DEB">
            <w:pPr>
              <w:autoSpaceDE w:val="0"/>
              <w:autoSpaceDN w:val="0"/>
              <w:jc w:val="both"/>
              <w:rPr>
                <w:rFonts w:ascii="Times New Roman" w:hAnsi="Times New Roman" w:cs="Times New Roman"/>
                <w:lang w:eastAsia="en-US"/>
              </w:rPr>
            </w:pPr>
            <w:r w:rsidRPr="00CC43A2">
              <w:rPr>
                <w:rFonts w:ascii="Times New Roman" w:hAnsi="Times New Roman" w:cs="Times New Roman"/>
              </w:rPr>
              <w:t xml:space="preserve">Тестування передбачає надання відповідей на 20 питань, правильна відповідь на 1 питання оцінюється в 0,2 </w:t>
            </w:r>
            <w:proofErr w:type="spellStart"/>
            <w:r w:rsidRPr="00CC43A2">
              <w:rPr>
                <w:rFonts w:ascii="Times New Roman" w:hAnsi="Times New Roman" w:cs="Times New Roman"/>
              </w:rPr>
              <w:t>бала</w:t>
            </w:r>
            <w:proofErr w:type="spellEnd"/>
          </w:p>
        </w:tc>
        <w:tc>
          <w:tcPr>
            <w:tcW w:w="1559" w:type="dxa"/>
            <w:tcBorders>
              <w:top w:val="single" w:sz="4" w:space="0" w:color="auto"/>
              <w:left w:val="single" w:sz="4" w:space="0" w:color="auto"/>
              <w:bottom w:val="single" w:sz="4" w:space="0" w:color="auto"/>
              <w:right w:val="single" w:sz="4" w:space="0" w:color="auto"/>
            </w:tcBorders>
          </w:tcPr>
          <w:p w14:paraId="72E8FAC0" w14:textId="2E729A67" w:rsidR="00EF5DEB" w:rsidRPr="001A3723" w:rsidRDefault="00EF5DEB" w:rsidP="00EF5DEB">
            <w:pPr>
              <w:autoSpaceDE w:val="0"/>
              <w:autoSpaceDN w:val="0"/>
              <w:jc w:val="center"/>
              <w:rPr>
                <w:rFonts w:ascii="Times New Roman" w:hAnsi="Times New Roman" w:cs="Times New Roman"/>
                <w:b/>
                <w:lang w:eastAsia="en-US"/>
              </w:rPr>
            </w:pPr>
            <w:r>
              <w:rPr>
                <w:rFonts w:ascii="Times New Roman" w:hAnsi="Times New Roman" w:cs="Times New Roman"/>
                <w:b/>
                <w:lang w:eastAsia="en-US"/>
              </w:rPr>
              <w:t>4</w:t>
            </w:r>
          </w:p>
        </w:tc>
      </w:tr>
      <w:tr w:rsidR="00EF5DEB" w:rsidRPr="00A31F4F" w14:paraId="350DB5C3" w14:textId="77777777" w:rsidTr="001A3723">
        <w:trPr>
          <w:trHeight w:val="352"/>
        </w:trPr>
        <w:tc>
          <w:tcPr>
            <w:tcW w:w="1413" w:type="dxa"/>
            <w:vMerge/>
            <w:tcBorders>
              <w:left w:val="single" w:sz="4" w:space="0" w:color="auto"/>
              <w:bottom w:val="single" w:sz="4" w:space="0" w:color="auto"/>
              <w:right w:val="single" w:sz="4" w:space="0" w:color="auto"/>
            </w:tcBorders>
          </w:tcPr>
          <w:p w14:paraId="561A1986" w14:textId="77777777" w:rsidR="00EF5DEB" w:rsidRPr="001A3723" w:rsidRDefault="00EF5DEB" w:rsidP="00EF5DEB">
            <w:pPr>
              <w:autoSpaceDE w:val="0"/>
              <w:autoSpaceDN w:val="0"/>
              <w:jc w:val="center"/>
              <w:rPr>
                <w:rFonts w:ascii="Times New Roman" w:hAnsi="Times New Roman" w:cs="Times New Roman"/>
                <w:highlight w:val="yellow"/>
                <w:lang w:eastAsia="en-US"/>
              </w:rPr>
            </w:pPr>
          </w:p>
        </w:tc>
        <w:tc>
          <w:tcPr>
            <w:tcW w:w="1843" w:type="dxa"/>
            <w:tcBorders>
              <w:top w:val="single" w:sz="4" w:space="0" w:color="auto"/>
              <w:left w:val="single" w:sz="4" w:space="0" w:color="auto"/>
              <w:bottom w:val="single" w:sz="4" w:space="0" w:color="auto"/>
              <w:right w:val="single" w:sz="4" w:space="0" w:color="auto"/>
            </w:tcBorders>
          </w:tcPr>
          <w:p w14:paraId="42520B89" w14:textId="60E0221D" w:rsidR="00EF5DEB" w:rsidRPr="001A3723" w:rsidRDefault="00EF5DEB" w:rsidP="00EF5DEB">
            <w:pPr>
              <w:autoSpaceDE w:val="0"/>
              <w:autoSpaceDN w:val="0"/>
              <w:jc w:val="both"/>
              <w:rPr>
                <w:rFonts w:ascii="Times New Roman" w:hAnsi="Times New Roman" w:cs="Times New Roman"/>
                <w:highlight w:val="yellow"/>
              </w:rPr>
            </w:pPr>
            <w:r w:rsidRPr="001A3723">
              <w:rPr>
                <w:rFonts w:ascii="Times New Roman" w:hAnsi="Times New Roman" w:cs="Times New Roman"/>
              </w:rPr>
              <w:t>Розв’язання практичних завдань (кейсів)</w:t>
            </w:r>
          </w:p>
        </w:tc>
        <w:tc>
          <w:tcPr>
            <w:tcW w:w="2835" w:type="dxa"/>
            <w:tcBorders>
              <w:top w:val="single" w:sz="4" w:space="0" w:color="auto"/>
              <w:left w:val="single" w:sz="4" w:space="0" w:color="auto"/>
              <w:bottom w:val="single" w:sz="4" w:space="0" w:color="auto"/>
              <w:right w:val="single" w:sz="4" w:space="0" w:color="auto"/>
            </w:tcBorders>
          </w:tcPr>
          <w:p w14:paraId="60916926" w14:textId="3FFCD13C" w:rsidR="00EF5DEB" w:rsidRPr="001A3723" w:rsidRDefault="00EF5DEB" w:rsidP="00EF5DEB">
            <w:pPr>
              <w:autoSpaceDE w:val="0"/>
              <w:autoSpaceDN w:val="0"/>
              <w:jc w:val="both"/>
              <w:rPr>
                <w:rFonts w:ascii="Times New Roman" w:hAnsi="Times New Roman" w:cs="Times New Roman"/>
                <w:lang w:eastAsia="en-US"/>
              </w:rPr>
            </w:pPr>
            <w:r w:rsidRPr="001A3723">
              <w:rPr>
                <w:rFonts w:ascii="Times New Roman" w:hAnsi="Times New Roman" w:cs="Times New Roman"/>
              </w:rPr>
              <w:t xml:space="preserve">Завдання: знаходження </w:t>
            </w:r>
            <w:proofErr w:type="spellStart"/>
            <w:r w:rsidRPr="001A3723">
              <w:rPr>
                <w:rFonts w:ascii="Times New Roman" w:hAnsi="Times New Roman" w:cs="Times New Roman"/>
              </w:rPr>
              <w:t>відповідностей</w:t>
            </w:r>
            <w:proofErr w:type="spellEnd"/>
            <w:r w:rsidRPr="001A3723">
              <w:rPr>
                <w:rFonts w:ascii="Times New Roman" w:hAnsi="Times New Roman" w:cs="Times New Roman"/>
              </w:rPr>
              <w:t xml:space="preserve"> між поняттями та визначеннями, розв'язання задач, виконання ситуаційних завдань</w:t>
            </w:r>
          </w:p>
        </w:tc>
        <w:tc>
          <w:tcPr>
            <w:tcW w:w="1842" w:type="dxa"/>
            <w:tcBorders>
              <w:top w:val="single" w:sz="4" w:space="0" w:color="auto"/>
              <w:left w:val="single" w:sz="4" w:space="0" w:color="auto"/>
              <w:bottom w:val="single" w:sz="4" w:space="0" w:color="auto"/>
              <w:right w:val="single" w:sz="4" w:space="0" w:color="auto"/>
            </w:tcBorders>
          </w:tcPr>
          <w:p w14:paraId="457BC39A" w14:textId="3162B698" w:rsidR="00EF5DEB" w:rsidRPr="00EF5DEB" w:rsidRDefault="00EF5DEB" w:rsidP="00EF5DEB">
            <w:pPr>
              <w:autoSpaceDE w:val="0"/>
              <w:autoSpaceDN w:val="0"/>
              <w:jc w:val="both"/>
              <w:rPr>
                <w:rFonts w:ascii="Times New Roman" w:hAnsi="Times New Roman" w:cs="Times New Roman"/>
                <w:lang w:eastAsia="en-US"/>
              </w:rPr>
            </w:pPr>
            <w:r w:rsidRPr="00CC43A2">
              <w:rPr>
                <w:rFonts w:ascii="Times New Roman" w:hAnsi="Times New Roman" w:cs="Times New Roman"/>
              </w:rPr>
              <w:t>- 4 бали (максимальна оцінка): студент правильно та у повному обсязі виконав завдання, зробив висновки; - 3 бали: студент виконав завдання не в повному обсязі з незначними помилками, зробив висновки; - 2 бали: студент виконав завдання не в повному обсязі із значними помилками, зробив висновки; - 1 бал: студент не виконав завдання, але зробив спробу зробити висновки.</w:t>
            </w:r>
          </w:p>
        </w:tc>
        <w:tc>
          <w:tcPr>
            <w:tcW w:w="1559" w:type="dxa"/>
            <w:tcBorders>
              <w:top w:val="single" w:sz="4" w:space="0" w:color="auto"/>
              <w:left w:val="single" w:sz="4" w:space="0" w:color="auto"/>
              <w:bottom w:val="single" w:sz="4" w:space="0" w:color="auto"/>
              <w:right w:val="single" w:sz="4" w:space="0" w:color="auto"/>
            </w:tcBorders>
          </w:tcPr>
          <w:p w14:paraId="380BBAE5" w14:textId="1FA3F2E0" w:rsidR="00EF5DEB" w:rsidRPr="001A3723" w:rsidRDefault="00EF5DEB" w:rsidP="00EF5DEB">
            <w:pPr>
              <w:autoSpaceDE w:val="0"/>
              <w:autoSpaceDN w:val="0"/>
              <w:jc w:val="center"/>
              <w:rPr>
                <w:rFonts w:ascii="Times New Roman" w:hAnsi="Times New Roman" w:cs="Times New Roman"/>
                <w:b/>
                <w:lang w:eastAsia="en-US"/>
              </w:rPr>
            </w:pPr>
            <w:r>
              <w:rPr>
                <w:rFonts w:ascii="Times New Roman" w:hAnsi="Times New Roman" w:cs="Times New Roman"/>
                <w:b/>
                <w:lang w:eastAsia="en-US"/>
              </w:rPr>
              <w:t>4</w:t>
            </w:r>
          </w:p>
        </w:tc>
      </w:tr>
      <w:tr w:rsidR="00EF5DEB" w:rsidRPr="00A31F4F" w14:paraId="760C2F0B" w14:textId="77777777" w:rsidTr="001A3723">
        <w:trPr>
          <w:trHeight w:val="352"/>
        </w:trPr>
        <w:tc>
          <w:tcPr>
            <w:tcW w:w="1413" w:type="dxa"/>
            <w:vMerge w:val="restart"/>
            <w:tcBorders>
              <w:top w:val="single" w:sz="4" w:space="0" w:color="auto"/>
              <w:left w:val="single" w:sz="4" w:space="0" w:color="auto"/>
              <w:right w:val="single" w:sz="4" w:space="0" w:color="auto"/>
            </w:tcBorders>
          </w:tcPr>
          <w:p w14:paraId="6A02DA1F" w14:textId="00E1F1F5" w:rsidR="00EF5DEB" w:rsidRPr="001A3723" w:rsidRDefault="00EF5DEB" w:rsidP="00EF5DEB">
            <w:pPr>
              <w:autoSpaceDE w:val="0"/>
              <w:autoSpaceDN w:val="0"/>
              <w:jc w:val="center"/>
              <w:rPr>
                <w:rFonts w:ascii="Times New Roman" w:hAnsi="Times New Roman" w:cs="Times New Roman"/>
                <w:highlight w:val="yellow"/>
                <w:lang w:eastAsia="en-US"/>
              </w:rPr>
            </w:pPr>
            <w:r w:rsidRPr="001A3723">
              <w:rPr>
                <w:rFonts w:ascii="Times New Roman" w:hAnsi="Times New Roman" w:cs="Times New Roman"/>
                <w:lang w:eastAsia="en-US"/>
              </w:rPr>
              <w:t xml:space="preserve">Змістовий модуль </w:t>
            </w:r>
            <w:r>
              <w:rPr>
                <w:rFonts w:ascii="Times New Roman" w:hAnsi="Times New Roman" w:cs="Times New Roman"/>
                <w:lang w:eastAsia="en-US"/>
              </w:rPr>
              <w:t>8</w:t>
            </w:r>
          </w:p>
        </w:tc>
        <w:tc>
          <w:tcPr>
            <w:tcW w:w="1843" w:type="dxa"/>
            <w:tcBorders>
              <w:top w:val="single" w:sz="4" w:space="0" w:color="auto"/>
              <w:left w:val="single" w:sz="4" w:space="0" w:color="auto"/>
              <w:bottom w:val="single" w:sz="4" w:space="0" w:color="auto"/>
              <w:right w:val="single" w:sz="4" w:space="0" w:color="auto"/>
            </w:tcBorders>
          </w:tcPr>
          <w:p w14:paraId="0A76C0C4" w14:textId="03BD6D53" w:rsidR="00EF5DEB" w:rsidRPr="001A3723" w:rsidRDefault="00EF5DEB" w:rsidP="00EF5DEB">
            <w:pPr>
              <w:autoSpaceDE w:val="0"/>
              <w:autoSpaceDN w:val="0"/>
              <w:jc w:val="both"/>
              <w:rPr>
                <w:rFonts w:ascii="Times New Roman" w:hAnsi="Times New Roman" w:cs="Times New Roman"/>
                <w:highlight w:val="yellow"/>
              </w:rPr>
            </w:pPr>
            <w:r w:rsidRPr="001A3723">
              <w:rPr>
                <w:rFonts w:ascii="Times New Roman" w:hAnsi="Times New Roman" w:cs="Times New Roman"/>
              </w:rPr>
              <w:t xml:space="preserve">Тестування в СЕЗН ЗНУ </w:t>
            </w:r>
            <w:proofErr w:type="spellStart"/>
            <w:r w:rsidRPr="001A3723">
              <w:rPr>
                <w:rFonts w:ascii="Times New Roman" w:hAnsi="Times New Roman" w:cs="Times New Roman"/>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08CDC917" w14:textId="201F4700" w:rsidR="00EF5DEB" w:rsidRPr="001A3723" w:rsidRDefault="00EF5DEB" w:rsidP="00EF5DEB">
            <w:pPr>
              <w:autoSpaceDE w:val="0"/>
              <w:autoSpaceDN w:val="0"/>
              <w:jc w:val="both"/>
              <w:rPr>
                <w:rFonts w:ascii="Times New Roman" w:hAnsi="Times New Roman" w:cs="Times New Roman"/>
                <w:lang w:eastAsia="en-US"/>
              </w:rPr>
            </w:pPr>
            <w:r w:rsidRPr="001A3723">
              <w:rPr>
                <w:rFonts w:ascii="Times New Roman" w:hAnsi="Times New Roman" w:cs="Times New Roman"/>
              </w:rPr>
              <w:t xml:space="preserve">Навчальний матеріал за ЗМ </w:t>
            </w:r>
            <w:r>
              <w:rPr>
                <w:rFonts w:ascii="Times New Roman" w:hAnsi="Times New Roman" w:cs="Times New Roman"/>
              </w:rPr>
              <w:t>8</w:t>
            </w:r>
          </w:p>
        </w:tc>
        <w:tc>
          <w:tcPr>
            <w:tcW w:w="1842" w:type="dxa"/>
            <w:tcBorders>
              <w:top w:val="single" w:sz="4" w:space="0" w:color="auto"/>
              <w:left w:val="single" w:sz="4" w:space="0" w:color="auto"/>
              <w:bottom w:val="single" w:sz="4" w:space="0" w:color="auto"/>
              <w:right w:val="single" w:sz="4" w:space="0" w:color="auto"/>
            </w:tcBorders>
          </w:tcPr>
          <w:p w14:paraId="59A83F6F" w14:textId="5983F64B" w:rsidR="00EF5DEB" w:rsidRPr="001A3723" w:rsidRDefault="00EF5DEB" w:rsidP="00EF5DEB">
            <w:pPr>
              <w:autoSpaceDE w:val="0"/>
              <w:autoSpaceDN w:val="0"/>
              <w:jc w:val="both"/>
              <w:rPr>
                <w:rFonts w:ascii="Times New Roman" w:hAnsi="Times New Roman" w:cs="Times New Roman"/>
                <w:lang w:eastAsia="en-US"/>
              </w:rPr>
            </w:pPr>
            <w:r w:rsidRPr="00EF5DEB">
              <w:rPr>
                <w:rFonts w:ascii="Times New Roman" w:hAnsi="Times New Roman" w:cs="Times New Roman"/>
              </w:rPr>
              <w:t xml:space="preserve">Тестування передбачає надання відповідей на </w:t>
            </w:r>
            <w:r w:rsidRPr="00EF5DEB">
              <w:rPr>
                <w:rFonts w:ascii="Times New Roman" w:hAnsi="Times New Roman" w:cs="Times New Roman"/>
              </w:rPr>
              <w:lastRenderedPageBreak/>
              <w:t xml:space="preserve">15 питань, правильна відповідь на 1 питання оцінюється в 0,2 </w:t>
            </w:r>
            <w:proofErr w:type="spellStart"/>
            <w:r w:rsidRPr="00EF5DEB">
              <w:rPr>
                <w:rFonts w:ascii="Times New Roman" w:hAnsi="Times New Roman" w:cs="Times New Roman"/>
              </w:rPr>
              <w:t>бала</w:t>
            </w:r>
            <w:proofErr w:type="spellEnd"/>
          </w:p>
        </w:tc>
        <w:tc>
          <w:tcPr>
            <w:tcW w:w="1559" w:type="dxa"/>
            <w:tcBorders>
              <w:top w:val="single" w:sz="4" w:space="0" w:color="auto"/>
              <w:left w:val="single" w:sz="4" w:space="0" w:color="auto"/>
              <w:bottom w:val="single" w:sz="4" w:space="0" w:color="auto"/>
              <w:right w:val="single" w:sz="4" w:space="0" w:color="auto"/>
            </w:tcBorders>
          </w:tcPr>
          <w:p w14:paraId="26967B7D" w14:textId="1058C2D7" w:rsidR="00EF5DEB" w:rsidRPr="001A3723" w:rsidRDefault="00EF5DEB" w:rsidP="00EF5DEB">
            <w:pPr>
              <w:autoSpaceDE w:val="0"/>
              <w:autoSpaceDN w:val="0"/>
              <w:jc w:val="center"/>
              <w:rPr>
                <w:rFonts w:ascii="Times New Roman" w:hAnsi="Times New Roman" w:cs="Times New Roman"/>
                <w:b/>
                <w:lang w:eastAsia="en-US"/>
              </w:rPr>
            </w:pPr>
            <w:r>
              <w:rPr>
                <w:rFonts w:ascii="Times New Roman" w:hAnsi="Times New Roman" w:cs="Times New Roman"/>
                <w:b/>
                <w:lang w:eastAsia="en-US"/>
              </w:rPr>
              <w:lastRenderedPageBreak/>
              <w:t>3</w:t>
            </w:r>
          </w:p>
        </w:tc>
      </w:tr>
      <w:tr w:rsidR="00EF5DEB" w:rsidRPr="00A31F4F" w14:paraId="258578B4" w14:textId="77777777" w:rsidTr="001A3723">
        <w:trPr>
          <w:trHeight w:val="352"/>
        </w:trPr>
        <w:tc>
          <w:tcPr>
            <w:tcW w:w="1413" w:type="dxa"/>
            <w:vMerge/>
            <w:tcBorders>
              <w:left w:val="single" w:sz="4" w:space="0" w:color="auto"/>
              <w:bottom w:val="single" w:sz="4" w:space="0" w:color="auto"/>
              <w:right w:val="single" w:sz="4" w:space="0" w:color="auto"/>
            </w:tcBorders>
          </w:tcPr>
          <w:p w14:paraId="166A1E28" w14:textId="77777777" w:rsidR="00EF5DEB" w:rsidRPr="001A3723" w:rsidRDefault="00EF5DEB" w:rsidP="00EF5DEB">
            <w:pPr>
              <w:autoSpaceDE w:val="0"/>
              <w:autoSpaceDN w:val="0"/>
              <w:jc w:val="center"/>
              <w:rPr>
                <w:rFonts w:ascii="Times New Roman" w:hAnsi="Times New Roman" w:cs="Times New Roman"/>
                <w:highlight w:val="yellow"/>
                <w:lang w:eastAsia="en-US"/>
              </w:rPr>
            </w:pPr>
          </w:p>
        </w:tc>
        <w:tc>
          <w:tcPr>
            <w:tcW w:w="1843" w:type="dxa"/>
            <w:tcBorders>
              <w:top w:val="single" w:sz="4" w:space="0" w:color="auto"/>
              <w:left w:val="single" w:sz="4" w:space="0" w:color="auto"/>
              <w:bottom w:val="single" w:sz="4" w:space="0" w:color="auto"/>
              <w:right w:val="single" w:sz="4" w:space="0" w:color="auto"/>
            </w:tcBorders>
          </w:tcPr>
          <w:p w14:paraId="0013A054" w14:textId="3474F3B3" w:rsidR="00EF5DEB" w:rsidRPr="001A3723" w:rsidRDefault="00EF5DEB" w:rsidP="00EF5DEB">
            <w:pPr>
              <w:autoSpaceDE w:val="0"/>
              <w:autoSpaceDN w:val="0"/>
              <w:jc w:val="both"/>
              <w:rPr>
                <w:rFonts w:ascii="Times New Roman" w:hAnsi="Times New Roman" w:cs="Times New Roman"/>
                <w:highlight w:val="yellow"/>
              </w:rPr>
            </w:pPr>
            <w:r w:rsidRPr="001A3723">
              <w:rPr>
                <w:rFonts w:ascii="Times New Roman" w:hAnsi="Times New Roman" w:cs="Times New Roman"/>
              </w:rPr>
              <w:t>Розв’язання практичних завдань (кейсів)</w:t>
            </w:r>
          </w:p>
        </w:tc>
        <w:tc>
          <w:tcPr>
            <w:tcW w:w="2835" w:type="dxa"/>
            <w:tcBorders>
              <w:top w:val="single" w:sz="4" w:space="0" w:color="auto"/>
              <w:left w:val="single" w:sz="4" w:space="0" w:color="auto"/>
              <w:bottom w:val="single" w:sz="4" w:space="0" w:color="auto"/>
              <w:right w:val="single" w:sz="4" w:space="0" w:color="auto"/>
            </w:tcBorders>
          </w:tcPr>
          <w:p w14:paraId="0BFA680C" w14:textId="5D7EC002" w:rsidR="00EF5DEB" w:rsidRPr="001A3723" w:rsidRDefault="00EF5DEB" w:rsidP="00EF5DEB">
            <w:pPr>
              <w:autoSpaceDE w:val="0"/>
              <w:autoSpaceDN w:val="0"/>
              <w:jc w:val="both"/>
              <w:rPr>
                <w:rFonts w:ascii="Times New Roman" w:hAnsi="Times New Roman" w:cs="Times New Roman"/>
                <w:lang w:eastAsia="en-US"/>
              </w:rPr>
            </w:pPr>
            <w:r w:rsidRPr="001A3723">
              <w:rPr>
                <w:rFonts w:ascii="Times New Roman" w:hAnsi="Times New Roman" w:cs="Times New Roman"/>
              </w:rPr>
              <w:t xml:space="preserve">Завдання: знаходження </w:t>
            </w:r>
            <w:proofErr w:type="spellStart"/>
            <w:r w:rsidRPr="001A3723">
              <w:rPr>
                <w:rFonts w:ascii="Times New Roman" w:hAnsi="Times New Roman" w:cs="Times New Roman"/>
              </w:rPr>
              <w:t>відповідностей</w:t>
            </w:r>
            <w:proofErr w:type="spellEnd"/>
            <w:r w:rsidRPr="001A3723">
              <w:rPr>
                <w:rFonts w:ascii="Times New Roman" w:hAnsi="Times New Roman" w:cs="Times New Roman"/>
              </w:rPr>
              <w:t xml:space="preserve"> між поняттями та визначеннями, розв'язання задач, виконання ситуаційних завдань</w:t>
            </w:r>
          </w:p>
        </w:tc>
        <w:tc>
          <w:tcPr>
            <w:tcW w:w="1842" w:type="dxa"/>
            <w:tcBorders>
              <w:top w:val="single" w:sz="4" w:space="0" w:color="auto"/>
              <w:left w:val="single" w:sz="4" w:space="0" w:color="auto"/>
              <w:bottom w:val="single" w:sz="4" w:space="0" w:color="auto"/>
              <w:right w:val="single" w:sz="4" w:space="0" w:color="auto"/>
            </w:tcBorders>
          </w:tcPr>
          <w:p w14:paraId="20764A50" w14:textId="471B2BA7" w:rsidR="00EF5DEB" w:rsidRPr="001A3723" w:rsidRDefault="00EF5DEB" w:rsidP="00EF5DEB">
            <w:pPr>
              <w:autoSpaceDE w:val="0"/>
              <w:autoSpaceDN w:val="0"/>
              <w:jc w:val="both"/>
              <w:rPr>
                <w:rFonts w:ascii="Times New Roman" w:hAnsi="Times New Roman" w:cs="Times New Roman"/>
                <w:lang w:eastAsia="en-US"/>
              </w:rPr>
            </w:pPr>
            <w:r w:rsidRPr="00EF5DEB">
              <w:rPr>
                <w:rFonts w:ascii="Times New Roman" w:hAnsi="Times New Roman" w:cs="Times New Roman"/>
              </w:rPr>
              <w:t>Оцінювання завдань 1 кейса: - 3 бали (максимальна оцінка): студент правильно та у повному обсязі виконав завдання, зробив висновки; - 2 бали: студент виконав завдання не в повному обсязі з незначними помилками, зробив висновки; - 1 бал: студент не виконав завдання, але зробив спробу зробити висновки.</w:t>
            </w:r>
          </w:p>
        </w:tc>
        <w:tc>
          <w:tcPr>
            <w:tcW w:w="1559" w:type="dxa"/>
            <w:tcBorders>
              <w:top w:val="single" w:sz="4" w:space="0" w:color="auto"/>
              <w:left w:val="single" w:sz="4" w:space="0" w:color="auto"/>
              <w:bottom w:val="single" w:sz="4" w:space="0" w:color="auto"/>
              <w:right w:val="single" w:sz="4" w:space="0" w:color="auto"/>
            </w:tcBorders>
          </w:tcPr>
          <w:p w14:paraId="750D97CD" w14:textId="410FCD7D" w:rsidR="00EF5DEB" w:rsidRPr="001A3723" w:rsidRDefault="00EF5DEB" w:rsidP="00EF5DEB">
            <w:pPr>
              <w:autoSpaceDE w:val="0"/>
              <w:autoSpaceDN w:val="0"/>
              <w:jc w:val="center"/>
              <w:rPr>
                <w:rFonts w:ascii="Times New Roman" w:hAnsi="Times New Roman" w:cs="Times New Roman"/>
                <w:b/>
                <w:lang w:eastAsia="en-US"/>
              </w:rPr>
            </w:pPr>
            <w:r>
              <w:rPr>
                <w:rFonts w:ascii="Times New Roman" w:hAnsi="Times New Roman" w:cs="Times New Roman"/>
                <w:b/>
                <w:lang w:eastAsia="en-US"/>
              </w:rPr>
              <w:t>3</w:t>
            </w:r>
          </w:p>
        </w:tc>
      </w:tr>
      <w:tr w:rsidR="00CC43A2" w:rsidRPr="00A31F4F" w14:paraId="4B619896" w14:textId="77777777" w:rsidTr="001A3723">
        <w:tc>
          <w:tcPr>
            <w:tcW w:w="1413" w:type="dxa"/>
            <w:tcBorders>
              <w:top w:val="single" w:sz="4" w:space="0" w:color="auto"/>
              <w:left w:val="single" w:sz="4" w:space="0" w:color="auto"/>
              <w:bottom w:val="single" w:sz="4" w:space="0" w:color="auto"/>
              <w:right w:val="single" w:sz="4" w:space="0" w:color="auto"/>
            </w:tcBorders>
            <w:hideMark/>
          </w:tcPr>
          <w:p w14:paraId="373CB226" w14:textId="77777777" w:rsidR="00CC43A2" w:rsidRPr="001A3723" w:rsidRDefault="00CC43A2" w:rsidP="00CC43A2">
            <w:pPr>
              <w:rPr>
                <w:rFonts w:ascii="Times New Roman" w:hAnsi="Times New Roman" w:cs="Times New Roman"/>
                <w:b/>
                <w:lang w:eastAsia="en-US"/>
              </w:rPr>
            </w:pPr>
            <w:r w:rsidRPr="001A3723">
              <w:rPr>
                <w:rFonts w:ascii="Times New Roman" w:hAnsi="Times New Roman" w:cs="Times New Roman"/>
                <w:b/>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14:paraId="2E8B1D85" w14:textId="2417E68A" w:rsidR="00CC43A2" w:rsidRPr="001A3723" w:rsidRDefault="00CC43A2" w:rsidP="00CC43A2">
            <w:pPr>
              <w:autoSpaceDE w:val="0"/>
              <w:autoSpaceDN w:val="0"/>
              <w:jc w:val="both"/>
              <w:rPr>
                <w:rFonts w:ascii="Times New Roman" w:hAnsi="Times New Roman" w:cs="Times New Roman"/>
                <w:b/>
                <w:lang w:eastAsia="en-US"/>
              </w:rPr>
            </w:pPr>
          </w:p>
        </w:tc>
        <w:tc>
          <w:tcPr>
            <w:tcW w:w="2835" w:type="dxa"/>
            <w:tcBorders>
              <w:top w:val="single" w:sz="4" w:space="0" w:color="auto"/>
              <w:left w:val="single" w:sz="4" w:space="0" w:color="auto"/>
              <w:bottom w:val="single" w:sz="4" w:space="0" w:color="auto"/>
              <w:right w:val="single" w:sz="4" w:space="0" w:color="auto"/>
            </w:tcBorders>
          </w:tcPr>
          <w:p w14:paraId="29F83642" w14:textId="77777777" w:rsidR="00CC43A2" w:rsidRPr="001A3723" w:rsidRDefault="00CC43A2" w:rsidP="00CC43A2">
            <w:pPr>
              <w:autoSpaceDE w:val="0"/>
              <w:autoSpaceDN w:val="0"/>
              <w:jc w:val="both"/>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tcPr>
          <w:p w14:paraId="32464BA2" w14:textId="77777777" w:rsidR="00CC43A2" w:rsidRPr="001A3723" w:rsidRDefault="00CC43A2" w:rsidP="00CC43A2">
            <w:pPr>
              <w:autoSpaceDE w:val="0"/>
              <w:autoSpaceDN w:val="0"/>
              <w:jc w:val="both"/>
              <w:rPr>
                <w:rFonts w:ascii="Times New Roman" w:hAnsi="Times New Roman" w:cs="Times New Roman"/>
                <w:b/>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DD04E88" w14:textId="77777777" w:rsidR="00CC43A2" w:rsidRPr="001A3723" w:rsidRDefault="00CC43A2" w:rsidP="00CC43A2">
            <w:pPr>
              <w:autoSpaceDE w:val="0"/>
              <w:autoSpaceDN w:val="0"/>
              <w:jc w:val="center"/>
              <w:rPr>
                <w:rFonts w:ascii="Times New Roman" w:hAnsi="Times New Roman" w:cs="Times New Roman"/>
                <w:b/>
                <w:lang w:eastAsia="en-US"/>
              </w:rPr>
            </w:pPr>
            <w:r w:rsidRPr="001A3723">
              <w:rPr>
                <w:rFonts w:ascii="Times New Roman" w:hAnsi="Times New Roman" w:cs="Times New Roman"/>
                <w:b/>
              </w:rPr>
              <w:t>60</w:t>
            </w:r>
          </w:p>
        </w:tc>
      </w:tr>
      <w:tr w:rsidR="00CC43A2" w:rsidRPr="00A31F4F" w14:paraId="5DA0A39F" w14:textId="77777777" w:rsidTr="001A3723">
        <w:tc>
          <w:tcPr>
            <w:tcW w:w="9492" w:type="dxa"/>
            <w:gridSpan w:val="5"/>
            <w:tcBorders>
              <w:top w:val="single" w:sz="4" w:space="0" w:color="auto"/>
              <w:left w:val="single" w:sz="4" w:space="0" w:color="auto"/>
              <w:bottom w:val="single" w:sz="4" w:space="0" w:color="auto"/>
              <w:right w:val="single" w:sz="4" w:space="0" w:color="auto"/>
            </w:tcBorders>
            <w:hideMark/>
          </w:tcPr>
          <w:p w14:paraId="7A27A2E2" w14:textId="77777777" w:rsidR="00CC43A2" w:rsidRPr="001A3723" w:rsidRDefault="00CC43A2" w:rsidP="00CC43A2">
            <w:pPr>
              <w:autoSpaceDE w:val="0"/>
              <w:autoSpaceDN w:val="0"/>
              <w:jc w:val="center"/>
              <w:rPr>
                <w:rFonts w:ascii="Times New Roman" w:hAnsi="Times New Roman" w:cs="Times New Roman"/>
                <w:b/>
              </w:rPr>
            </w:pPr>
            <w:r w:rsidRPr="001A3723">
              <w:rPr>
                <w:rFonts w:ascii="Times New Roman" w:hAnsi="Times New Roman" w:cs="Times New Roman"/>
                <w:b/>
              </w:rPr>
              <w:t>Підсумковий контроль</w:t>
            </w:r>
          </w:p>
        </w:tc>
      </w:tr>
      <w:tr w:rsidR="00CC43A2" w:rsidRPr="00A31F4F" w14:paraId="0872F018" w14:textId="77777777" w:rsidTr="001A3723">
        <w:trPr>
          <w:trHeight w:val="1343"/>
        </w:trPr>
        <w:tc>
          <w:tcPr>
            <w:tcW w:w="1413" w:type="dxa"/>
            <w:tcBorders>
              <w:top w:val="single" w:sz="4" w:space="0" w:color="auto"/>
              <w:left w:val="single" w:sz="4" w:space="0" w:color="auto"/>
              <w:bottom w:val="single" w:sz="4" w:space="0" w:color="auto"/>
              <w:right w:val="single" w:sz="4" w:space="0" w:color="auto"/>
            </w:tcBorders>
            <w:textDirection w:val="btLr"/>
            <w:hideMark/>
          </w:tcPr>
          <w:p w14:paraId="76B1FDC6" w14:textId="77777777" w:rsidR="00CC43A2" w:rsidRPr="001A3723" w:rsidRDefault="00CC43A2" w:rsidP="00CC43A2">
            <w:pPr>
              <w:ind w:left="113"/>
              <w:jc w:val="center"/>
              <w:rPr>
                <w:rFonts w:ascii="Times New Roman" w:hAnsi="Times New Roman" w:cs="Times New Roman"/>
                <w:b/>
              </w:rPr>
            </w:pPr>
          </w:p>
          <w:p w14:paraId="25618E2A" w14:textId="77777777" w:rsidR="00CC43A2" w:rsidRPr="001A3723" w:rsidRDefault="00CC43A2" w:rsidP="00CC43A2">
            <w:pPr>
              <w:ind w:left="113"/>
              <w:jc w:val="center"/>
              <w:rPr>
                <w:rFonts w:ascii="Times New Roman" w:hAnsi="Times New Roman" w:cs="Times New Roman"/>
                <w:b/>
              </w:rPr>
            </w:pPr>
            <w:r w:rsidRPr="001A3723">
              <w:rPr>
                <w:rFonts w:ascii="Times New Roman" w:hAnsi="Times New Roman" w:cs="Times New Roman"/>
                <w:b/>
              </w:rPr>
              <w:t>Залік</w:t>
            </w:r>
          </w:p>
          <w:p w14:paraId="2A97B734" w14:textId="00B2E35F" w:rsidR="00CC43A2" w:rsidRPr="001A3723" w:rsidRDefault="00CC43A2" w:rsidP="00CC43A2">
            <w:pPr>
              <w:autoSpaceDE w:val="0"/>
              <w:autoSpaceDN w:val="0"/>
              <w:ind w:left="113"/>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95C067B" w14:textId="08CDE440" w:rsidR="00CC43A2" w:rsidRPr="001A3723" w:rsidRDefault="00CC43A2" w:rsidP="00CC43A2">
            <w:pPr>
              <w:autoSpaceDE w:val="0"/>
              <w:autoSpaceDN w:val="0"/>
              <w:ind w:firstLine="34"/>
              <w:jc w:val="both"/>
              <w:rPr>
                <w:rFonts w:ascii="Times New Roman" w:hAnsi="Times New Roman" w:cs="Times New Roman"/>
                <w:lang w:eastAsia="en-US"/>
              </w:rPr>
            </w:pPr>
            <w:r w:rsidRPr="001A3723">
              <w:rPr>
                <w:rFonts w:ascii="Times New Roman" w:hAnsi="Times New Roman" w:cs="Times New Roman"/>
              </w:rPr>
              <w:t>Усна відповідь на теоретичне питання</w:t>
            </w:r>
          </w:p>
        </w:tc>
        <w:tc>
          <w:tcPr>
            <w:tcW w:w="2835" w:type="dxa"/>
            <w:tcBorders>
              <w:top w:val="single" w:sz="4" w:space="0" w:color="auto"/>
              <w:left w:val="single" w:sz="4" w:space="0" w:color="auto"/>
              <w:bottom w:val="single" w:sz="4" w:space="0" w:color="auto"/>
              <w:right w:val="single" w:sz="4" w:space="0" w:color="auto"/>
            </w:tcBorders>
          </w:tcPr>
          <w:p w14:paraId="7A71662F" w14:textId="26671B8B" w:rsidR="00CC43A2" w:rsidRPr="001A3723" w:rsidRDefault="00CC43A2" w:rsidP="00CC43A2">
            <w:pPr>
              <w:autoSpaceDE w:val="0"/>
              <w:autoSpaceDN w:val="0"/>
              <w:jc w:val="both"/>
              <w:rPr>
                <w:rFonts w:ascii="Times New Roman" w:hAnsi="Times New Roman" w:cs="Times New Roman"/>
                <w:b/>
                <w:lang w:eastAsia="en-US"/>
              </w:rPr>
            </w:pPr>
            <w:r w:rsidRPr="001A3723">
              <w:rPr>
                <w:rFonts w:ascii="Times New Roman" w:hAnsi="Times New Roman" w:cs="Times New Roman"/>
              </w:rPr>
              <w:t>За змістом всього курсу</w:t>
            </w:r>
          </w:p>
        </w:tc>
        <w:tc>
          <w:tcPr>
            <w:tcW w:w="1842" w:type="dxa"/>
            <w:tcBorders>
              <w:top w:val="single" w:sz="4" w:space="0" w:color="auto"/>
              <w:left w:val="single" w:sz="4" w:space="0" w:color="auto"/>
              <w:bottom w:val="single" w:sz="4" w:space="0" w:color="auto"/>
              <w:right w:val="single" w:sz="4" w:space="0" w:color="auto"/>
            </w:tcBorders>
          </w:tcPr>
          <w:p w14:paraId="1C954A9B" w14:textId="77777777" w:rsidR="00EF5DEB" w:rsidRDefault="00EF5DEB" w:rsidP="00CC43A2">
            <w:pPr>
              <w:autoSpaceDE w:val="0"/>
              <w:autoSpaceDN w:val="0"/>
              <w:jc w:val="both"/>
              <w:rPr>
                <w:rFonts w:ascii="Times New Roman" w:hAnsi="Times New Roman" w:cs="Times New Roman"/>
              </w:rPr>
            </w:pPr>
            <w:r w:rsidRPr="00EF5DEB">
              <w:rPr>
                <w:rFonts w:ascii="Times New Roman" w:hAnsi="Times New Roman" w:cs="Times New Roman"/>
              </w:rPr>
              <w:t xml:space="preserve">- 20 балів (максимальна оцінка): студент правильно відповів на теоретичне питання; </w:t>
            </w:r>
          </w:p>
          <w:p w14:paraId="2FD9AEAB" w14:textId="77777777" w:rsidR="00EF5DEB" w:rsidRDefault="00EF5DEB" w:rsidP="00CC43A2">
            <w:pPr>
              <w:autoSpaceDE w:val="0"/>
              <w:autoSpaceDN w:val="0"/>
              <w:jc w:val="both"/>
              <w:rPr>
                <w:rFonts w:ascii="Times New Roman" w:hAnsi="Times New Roman" w:cs="Times New Roman"/>
              </w:rPr>
            </w:pPr>
            <w:r w:rsidRPr="00EF5DEB">
              <w:rPr>
                <w:rFonts w:ascii="Times New Roman" w:hAnsi="Times New Roman" w:cs="Times New Roman"/>
              </w:rPr>
              <w:t xml:space="preserve">- 19-15 балів: студент дав не повну відповідь без суттєвих помилок або з незначними </w:t>
            </w:r>
            <w:r w:rsidRPr="00EF5DEB">
              <w:rPr>
                <w:rFonts w:ascii="Times New Roman" w:hAnsi="Times New Roman" w:cs="Times New Roman"/>
              </w:rPr>
              <w:lastRenderedPageBreak/>
              <w:t xml:space="preserve">помилками; </w:t>
            </w:r>
          </w:p>
          <w:p w14:paraId="4730C5A9" w14:textId="77777777" w:rsidR="00EF5DEB" w:rsidRDefault="00EF5DEB" w:rsidP="00CC43A2">
            <w:pPr>
              <w:autoSpaceDE w:val="0"/>
              <w:autoSpaceDN w:val="0"/>
              <w:jc w:val="both"/>
              <w:rPr>
                <w:rFonts w:ascii="Times New Roman" w:hAnsi="Times New Roman" w:cs="Times New Roman"/>
              </w:rPr>
            </w:pPr>
            <w:r w:rsidRPr="00EF5DEB">
              <w:rPr>
                <w:rFonts w:ascii="Times New Roman" w:hAnsi="Times New Roman" w:cs="Times New Roman"/>
              </w:rPr>
              <w:t xml:space="preserve">- 9-14 балів: студент отримує у випадку, якщо він відповідає не менше ніж на 30 % питання, зокрема знає тільки визначення понять та з загальних рисах може відповісти на поставлене запитання; </w:t>
            </w:r>
          </w:p>
          <w:p w14:paraId="6B6A208B" w14:textId="4D0EADDD" w:rsidR="00CC43A2" w:rsidRPr="00EF5DEB" w:rsidRDefault="00EF5DEB" w:rsidP="00CC43A2">
            <w:pPr>
              <w:autoSpaceDE w:val="0"/>
              <w:autoSpaceDN w:val="0"/>
              <w:jc w:val="both"/>
              <w:rPr>
                <w:rFonts w:ascii="Times New Roman" w:hAnsi="Times New Roman" w:cs="Times New Roman"/>
                <w:b/>
                <w:lang w:eastAsia="en-US"/>
              </w:rPr>
            </w:pPr>
            <w:r w:rsidRPr="00EF5DEB">
              <w:rPr>
                <w:rFonts w:ascii="Times New Roman" w:hAnsi="Times New Roman" w:cs="Times New Roman"/>
              </w:rPr>
              <w:t>- 8-1 бал: студент отримує у випадку, якщо він знає тільки визначення понять.</w:t>
            </w:r>
          </w:p>
        </w:tc>
        <w:tc>
          <w:tcPr>
            <w:tcW w:w="1559" w:type="dxa"/>
            <w:tcBorders>
              <w:top w:val="single" w:sz="4" w:space="0" w:color="auto"/>
              <w:left w:val="single" w:sz="4" w:space="0" w:color="auto"/>
              <w:bottom w:val="single" w:sz="4" w:space="0" w:color="auto"/>
              <w:right w:val="single" w:sz="4" w:space="0" w:color="auto"/>
            </w:tcBorders>
            <w:hideMark/>
          </w:tcPr>
          <w:p w14:paraId="616F5DEB" w14:textId="772CC48D" w:rsidR="00CC43A2" w:rsidRPr="001A3723" w:rsidRDefault="00CC43A2" w:rsidP="00BB7BC1">
            <w:pPr>
              <w:autoSpaceDE w:val="0"/>
              <w:autoSpaceDN w:val="0"/>
              <w:jc w:val="center"/>
              <w:rPr>
                <w:rFonts w:ascii="Times New Roman" w:hAnsi="Times New Roman" w:cs="Times New Roman"/>
                <w:b/>
                <w:lang w:eastAsia="en-US"/>
              </w:rPr>
            </w:pPr>
            <w:r w:rsidRPr="001A3723">
              <w:rPr>
                <w:rFonts w:ascii="Times New Roman" w:hAnsi="Times New Roman" w:cs="Times New Roman"/>
                <w:b/>
                <w:lang w:eastAsia="en-US"/>
              </w:rPr>
              <w:lastRenderedPageBreak/>
              <w:t>20</w:t>
            </w:r>
          </w:p>
        </w:tc>
      </w:tr>
      <w:tr w:rsidR="00CC43A2" w:rsidRPr="00A31F4F" w14:paraId="1A0F64A0" w14:textId="77777777" w:rsidTr="001A3723">
        <w:trPr>
          <w:trHeight w:val="565"/>
        </w:trPr>
        <w:tc>
          <w:tcPr>
            <w:tcW w:w="1413" w:type="dxa"/>
            <w:tcBorders>
              <w:top w:val="single" w:sz="4" w:space="0" w:color="auto"/>
              <w:left w:val="single" w:sz="4" w:space="0" w:color="auto"/>
              <w:bottom w:val="single" w:sz="4" w:space="0" w:color="auto"/>
              <w:right w:val="single" w:sz="4" w:space="0" w:color="auto"/>
            </w:tcBorders>
            <w:vAlign w:val="center"/>
            <w:hideMark/>
          </w:tcPr>
          <w:p w14:paraId="3C717587" w14:textId="77777777" w:rsidR="00CC43A2" w:rsidRPr="001A3723" w:rsidRDefault="00CC43A2" w:rsidP="00CC43A2">
            <w:pPr>
              <w:suppressAutoHyphens w:val="0"/>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67B68758" w14:textId="269DAA8F" w:rsidR="00CC43A2" w:rsidRPr="001A3723" w:rsidRDefault="00CC43A2" w:rsidP="00CC43A2">
            <w:pPr>
              <w:autoSpaceDE w:val="0"/>
              <w:autoSpaceDN w:val="0"/>
              <w:jc w:val="both"/>
              <w:rPr>
                <w:rFonts w:ascii="Times New Roman" w:hAnsi="Times New Roman" w:cs="Times New Roman"/>
                <w:lang w:eastAsia="en-US"/>
              </w:rPr>
            </w:pPr>
            <w:r w:rsidRPr="001A3723">
              <w:rPr>
                <w:rFonts w:ascii="Times New Roman" w:hAnsi="Times New Roman" w:cs="Times New Roman"/>
              </w:rPr>
              <w:t xml:space="preserve">Підсумкове практичне завдання </w:t>
            </w:r>
          </w:p>
        </w:tc>
        <w:tc>
          <w:tcPr>
            <w:tcW w:w="2835" w:type="dxa"/>
            <w:tcBorders>
              <w:top w:val="single" w:sz="4" w:space="0" w:color="auto"/>
              <w:left w:val="single" w:sz="4" w:space="0" w:color="auto"/>
              <w:bottom w:val="single" w:sz="4" w:space="0" w:color="auto"/>
              <w:right w:val="single" w:sz="4" w:space="0" w:color="auto"/>
            </w:tcBorders>
          </w:tcPr>
          <w:p w14:paraId="045815BB" w14:textId="77777777" w:rsidR="00CC43A2" w:rsidRDefault="00CC43A2" w:rsidP="00CC43A2">
            <w:pPr>
              <w:autoSpaceDE w:val="0"/>
              <w:autoSpaceDN w:val="0"/>
              <w:jc w:val="both"/>
              <w:rPr>
                <w:rFonts w:ascii="Times New Roman" w:hAnsi="Times New Roman" w:cs="Times New Roman"/>
              </w:rPr>
            </w:pPr>
            <w:r w:rsidRPr="001A3723">
              <w:rPr>
                <w:rFonts w:ascii="Times New Roman" w:hAnsi="Times New Roman" w:cs="Times New Roman"/>
              </w:rPr>
              <w:t>Виконання завдання передбачає складання запропонованого викладачем документа (враховуючи вид документа, ділову ситуацію та інші дані). ПРСЗ здається на заліковому тижні із застосуванням презентаційного матеріалу.</w:t>
            </w:r>
          </w:p>
          <w:p w14:paraId="607329DC" w14:textId="73223C8F" w:rsidR="00EF5DEB" w:rsidRPr="00EF5DEB" w:rsidRDefault="00EF5DEB" w:rsidP="00CC43A2">
            <w:pPr>
              <w:autoSpaceDE w:val="0"/>
              <w:autoSpaceDN w:val="0"/>
              <w:jc w:val="both"/>
              <w:rPr>
                <w:rFonts w:ascii="Times New Roman" w:hAnsi="Times New Roman" w:cs="Times New Roman"/>
                <w:lang w:eastAsia="en-US"/>
              </w:rPr>
            </w:pPr>
            <w:r w:rsidRPr="00EF5DEB">
              <w:rPr>
                <w:rFonts w:ascii="Times New Roman" w:hAnsi="Times New Roman" w:cs="Times New Roman"/>
              </w:rPr>
              <w:t xml:space="preserve">Дані до підсумкових практичних завдань розміщено за </w:t>
            </w:r>
            <w:proofErr w:type="spellStart"/>
            <w:r w:rsidRPr="00EF5DEB">
              <w:rPr>
                <w:rFonts w:ascii="Times New Roman" w:hAnsi="Times New Roman" w:cs="Times New Roman"/>
              </w:rPr>
              <w:t>посиланням:https</w:t>
            </w:r>
            <w:proofErr w:type="spellEnd"/>
            <w:r w:rsidRPr="00EF5DEB">
              <w:rPr>
                <w:rFonts w:ascii="Times New Roman" w:hAnsi="Times New Roman" w:cs="Times New Roman"/>
              </w:rPr>
              <w:t xml:space="preserve"> ://moodle.znu.edu</w:t>
            </w:r>
          </w:p>
        </w:tc>
        <w:tc>
          <w:tcPr>
            <w:tcW w:w="1842" w:type="dxa"/>
            <w:tcBorders>
              <w:top w:val="single" w:sz="4" w:space="0" w:color="auto"/>
              <w:left w:val="single" w:sz="4" w:space="0" w:color="auto"/>
              <w:bottom w:val="single" w:sz="4" w:space="0" w:color="auto"/>
              <w:right w:val="single" w:sz="4" w:space="0" w:color="auto"/>
            </w:tcBorders>
          </w:tcPr>
          <w:p w14:paraId="15DCA6EA" w14:textId="77777777" w:rsidR="00CC43A2" w:rsidRPr="001A3723" w:rsidRDefault="00CC43A2" w:rsidP="00CC43A2">
            <w:pPr>
              <w:autoSpaceDE w:val="0"/>
              <w:autoSpaceDN w:val="0"/>
              <w:jc w:val="both"/>
              <w:rPr>
                <w:rFonts w:ascii="Times New Roman" w:hAnsi="Times New Roman" w:cs="Times New Roman"/>
              </w:rPr>
            </w:pPr>
            <w:r w:rsidRPr="001A3723">
              <w:rPr>
                <w:rFonts w:ascii="Times New Roman" w:hAnsi="Times New Roman" w:cs="Times New Roman"/>
              </w:rPr>
              <w:t xml:space="preserve">Виконання і захист практичного завдання максимально оцінюється у 20 балів. </w:t>
            </w:r>
          </w:p>
          <w:p w14:paraId="00017255" w14:textId="77777777" w:rsidR="00CC43A2" w:rsidRPr="001A3723" w:rsidRDefault="00CC43A2" w:rsidP="00CC43A2">
            <w:pPr>
              <w:autoSpaceDE w:val="0"/>
              <w:autoSpaceDN w:val="0"/>
              <w:jc w:val="both"/>
              <w:rPr>
                <w:rFonts w:ascii="Times New Roman" w:hAnsi="Times New Roman" w:cs="Times New Roman"/>
              </w:rPr>
            </w:pPr>
            <w:r w:rsidRPr="001A3723">
              <w:rPr>
                <w:rFonts w:ascii="Times New Roman" w:hAnsi="Times New Roman" w:cs="Times New Roman"/>
              </w:rPr>
              <w:t xml:space="preserve">17-20 балів: звіт оформлено відповідно до вимог. На захисті застосовується наочні методи: презентація роздатковий матеріал. Доповідь повна, ґрунтовна, виклад матеріалу логічний, розрахунки правильні, </w:t>
            </w:r>
            <w:r w:rsidRPr="001A3723">
              <w:rPr>
                <w:rFonts w:ascii="Times New Roman" w:hAnsi="Times New Roman" w:cs="Times New Roman"/>
              </w:rPr>
              <w:lastRenderedPageBreak/>
              <w:t>зроблено власні висновки. Відповіді на запитання при захисті роботи надані в повному обсязі.</w:t>
            </w:r>
          </w:p>
          <w:p w14:paraId="28B50B82" w14:textId="77777777" w:rsidR="00CC43A2" w:rsidRPr="001A3723" w:rsidRDefault="00CC43A2" w:rsidP="00CC43A2">
            <w:pPr>
              <w:autoSpaceDE w:val="0"/>
              <w:autoSpaceDN w:val="0"/>
              <w:jc w:val="both"/>
              <w:rPr>
                <w:rFonts w:ascii="Times New Roman" w:hAnsi="Times New Roman" w:cs="Times New Roman"/>
              </w:rPr>
            </w:pPr>
            <w:r w:rsidRPr="001A3723">
              <w:rPr>
                <w:rFonts w:ascii="Times New Roman" w:hAnsi="Times New Roman" w:cs="Times New Roman"/>
              </w:rPr>
              <w:t xml:space="preserve">13-16 балів: звіт оформлено відповідно до вимог. На захисті застосовується наочні методи: презентація, роздатковий матеріал. Доповідь повна, ґрунтовна, виклад матеріалу логічний, розрахунки правильні, але власні висновки відсутні. Відповіді на запитання при захисті роботи надані не в повному обсязі. 14-10 балів: звіт оформлено відповідно до вимог. На захисті застосовується наочні методи: презентація, роздатковий матеріал. Доповідь повна, ґрунтовна, виклад матеріалу логічний, але розрахунки </w:t>
            </w:r>
            <w:r w:rsidRPr="001A3723">
              <w:rPr>
                <w:rFonts w:ascii="Times New Roman" w:hAnsi="Times New Roman" w:cs="Times New Roman"/>
              </w:rPr>
              <w:lastRenderedPageBreak/>
              <w:t>мають незначні неточності, власні висновки відсутні. Відповіді на запитання при захисті роботи надані не в повному обсязі.</w:t>
            </w:r>
          </w:p>
          <w:p w14:paraId="3D19D688" w14:textId="448754E4" w:rsidR="00CC43A2" w:rsidRPr="001A3723" w:rsidRDefault="00CC43A2" w:rsidP="00CC43A2">
            <w:pPr>
              <w:autoSpaceDE w:val="0"/>
              <w:autoSpaceDN w:val="0"/>
              <w:jc w:val="both"/>
              <w:rPr>
                <w:rFonts w:ascii="Times New Roman" w:hAnsi="Times New Roman" w:cs="Times New Roman"/>
                <w:b/>
                <w:lang w:eastAsia="en-US"/>
              </w:rPr>
            </w:pPr>
            <w:r w:rsidRPr="001A3723">
              <w:rPr>
                <w:rFonts w:ascii="Times New Roman" w:hAnsi="Times New Roman" w:cs="Times New Roman"/>
              </w:rPr>
              <w:t xml:space="preserve">6-12 балів: звіт оформлено відповідно до вимог. На захисті застосовується наочні методи: презентація, роздатковий матеріал. Доповідь повна, матеріал викладено </w:t>
            </w:r>
            <w:proofErr w:type="spellStart"/>
            <w:r w:rsidRPr="001A3723">
              <w:rPr>
                <w:rFonts w:ascii="Times New Roman" w:hAnsi="Times New Roman" w:cs="Times New Roman"/>
              </w:rPr>
              <w:t>логічно</w:t>
            </w:r>
            <w:proofErr w:type="spellEnd"/>
            <w:r w:rsidRPr="001A3723">
              <w:rPr>
                <w:rFonts w:ascii="Times New Roman" w:hAnsi="Times New Roman" w:cs="Times New Roman"/>
              </w:rPr>
              <w:t xml:space="preserve">, структуровано, однак з незначними недоліками, розрахунки мають неточності, власні висновки відсутні. Відповіді на запитання при захисті роботи не повні (але більше ніж на 50 % від заданих було надано відповіді). 1-5 балів: звіт оформлено відповідно до вимог. На захисті не застосовується наочні методи: </w:t>
            </w:r>
            <w:r w:rsidRPr="001A3723">
              <w:rPr>
                <w:rFonts w:ascii="Times New Roman" w:hAnsi="Times New Roman" w:cs="Times New Roman"/>
              </w:rPr>
              <w:lastRenderedPageBreak/>
              <w:t xml:space="preserve">презентація, роздатковий матеріал. Доповідь повна, матеріал викладено </w:t>
            </w:r>
            <w:proofErr w:type="spellStart"/>
            <w:r w:rsidRPr="001A3723">
              <w:rPr>
                <w:rFonts w:ascii="Times New Roman" w:hAnsi="Times New Roman" w:cs="Times New Roman"/>
              </w:rPr>
              <w:t>логічно</w:t>
            </w:r>
            <w:proofErr w:type="spellEnd"/>
            <w:r w:rsidRPr="001A3723">
              <w:rPr>
                <w:rFonts w:ascii="Times New Roman" w:hAnsi="Times New Roman" w:cs="Times New Roman"/>
              </w:rPr>
              <w:t>, структуровано, однак з недоліками, розрахунки мають неточності, власні висновки відсутні. Відповіді на запитання при захисті роботи не повні (більше ніж на 20 % від заданих було надано відповіді).</w:t>
            </w:r>
          </w:p>
        </w:tc>
        <w:tc>
          <w:tcPr>
            <w:tcW w:w="1559" w:type="dxa"/>
            <w:tcBorders>
              <w:top w:val="single" w:sz="4" w:space="0" w:color="auto"/>
              <w:left w:val="single" w:sz="4" w:space="0" w:color="auto"/>
              <w:bottom w:val="single" w:sz="4" w:space="0" w:color="auto"/>
              <w:right w:val="single" w:sz="4" w:space="0" w:color="auto"/>
            </w:tcBorders>
            <w:hideMark/>
          </w:tcPr>
          <w:p w14:paraId="2347F1AE" w14:textId="57DBA805" w:rsidR="00CC43A2" w:rsidRPr="001A3723" w:rsidRDefault="00CC43A2" w:rsidP="00BB7BC1">
            <w:pPr>
              <w:autoSpaceDE w:val="0"/>
              <w:autoSpaceDN w:val="0"/>
              <w:jc w:val="center"/>
              <w:rPr>
                <w:rFonts w:ascii="Times New Roman" w:hAnsi="Times New Roman" w:cs="Times New Roman"/>
                <w:b/>
                <w:lang w:eastAsia="en-US"/>
              </w:rPr>
            </w:pPr>
            <w:r w:rsidRPr="001A3723">
              <w:rPr>
                <w:rFonts w:ascii="Times New Roman" w:hAnsi="Times New Roman" w:cs="Times New Roman"/>
                <w:b/>
                <w:lang w:eastAsia="en-US"/>
              </w:rPr>
              <w:lastRenderedPageBreak/>
              <w:t>20</w:t>
            </w:r>
          </w:p>
        </w:tc>
      </w:tr>
      <w:tr w:rsidR="00CC43A2" w:rsidRPr="00A31F4F" w14:paraId="72226D5A" w14:textId="77777777" w:rsidTr="001A3723">
        <w:tc>
          <w:tcPr>
            <w:tcW w:w="1413" w:type="dxa"/>
            <w:tcBorders>
              <w:top w:val="single" w:sz="4" w:space="0" w:color="auto"/>
              <w:left w:val="single" w:sz="4" w:space="0" w:color="auto"/>
              <w:bottom w:val="single" w:sz="4" w:space="0" w:color="auto"/>
              <w:right w:val="single" w:sz="4" w:space="0" w:color="auto"/>
            </w:tcBorders>
            <w:hideMark/>
          </w:tcPr>
          <w:p w14:paraId="5B93FB61" w14:textId="77777777" w:rsidR="00CC43A2" w:rsidRPr="001A3723" w:rsidRDefault="00CC43A2" w:rsidP="00CC43A2">
            <w:pPr>
              <w:autoSpaceDE w:val="0"/>
              <w:autoSpaceDN w:val="0"/>
              <w:jc w:val="center"/>
              <w:rPr>
                <w:rFonts w:ascii="Times New Roman" w:hAnsi="Times New Roman" w:cs="Times New Roman"/>
                <w:b/>
              </w:rPr>
            </w:pPr>
            <w:r w:rsidRPr="001A3723">
              <w:rPr>
                <w:rFonts w:ascii="Times New Roman" w:hAnsi="Times New Roman" w:cs="Times New Roman"/>
                <w:b/>
              </w:rPr>
              <w:lastRenderedPageBreak/>
              <w:t xml:space="preserve">Усього за </w:t>
            </w:r>
          </w:p>
          <w:p w14:paraId="571FAD5A" w14:textId="77777777" w:rsidR="00CC43A2" w:rsidRPr="001A3723" w:rsidRDefault="00CC43A2" w:rsidP="00CC43A2">
            <w:pPr>
              <w:autoSpaceDE w:val="0"/>
              <w:autoSpaceDN w:val="0"/>
              <w:jc w:val="center"/>
              <w:rPr>
                <w:rFonts w:ascii="Times New Roman" w:hAnsi="Times New Roman" w:cs="Times New Roman"/>
                <w:b/>
                <w:lang w:eastAsia="en-US"/>
              </w:rPr>
            </w:pPr>
            <w:r w:rsidRPr="001A3723">
              <w:rPr>
                <w:rFonts w:ascii="Times New Roman" w:hAnsi="Times New Roman" w:cs="Times New Roman"/>
                <w:b/>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14:paraId="754A2BDC" w14:textId="77777777" w:rsidR="00CC43A2" w:rsidRPr="001A3723" w:rsidRDefault="00CC43A2" w:rsidP="00CC43A2">
            <w:pPr>
              <w:autoSpaceDE w:val="0"/>
              <w:autoSpaceDN w:val="0"/>
              <w:jc w:val="both"/>
              <w:rPr>
                <w:rFonts w:ascii="Times New Roman" w:hAnsi="Times New Roman" w:cs="Times New Roman"/>
                <w:b/>
                <w:lang w:eastAsia="en-US"/>
              </w:rPr>
            </w:pPr>
          </w:p>
        </w:tc>
        <w:tc>
          <w:tcPr>
            <w:tcW w:w="2835" w:type="dxa"/>
            <w:tcBorders>
              <w:top w:val="single" w:sz="4" w:space="0" w:color="auto"/>
              <w:left w:val="single" w:sz="4" w:space="0" w:color="auto"/>
              <w:bottom w:val="single" w:sz="4" w:space="0" w:color="auto"/>
              <w:right w:val="single" w:sz="4" w:space="0" w:color="auto"/>
            </w:tcBorders>
          </w:tcPr>
          <w:p w14:paraId="398192C7" w14:textId="77777777" w:rsidR="00CC43A2" w:rsidRPr="001A3723" w:rsidRDefault="00CC43A2" w:rsidP="00CC43A2">
            <w:pPr>
              <w:autoSpaceDE w:val="0"/>
              <w:autoSpaceDN w:val="0"/>
              <w:jc w:val="both"/>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tcPr>
          <w:p w14:paraId="3AE8BFE0" w14:textId="77777777" w:rsidR="00CC43A2" w:rsidRPr="001A3723" w:rsidRDefault="00CC43A2" w:rsidP="00CC43A2">
            <w:pPr>
              <w:autoSpaceDE w:val="0"/>
              <w:autoSpaceDN w:val="0"/>
              <w:jc w:val="both"/>
              <w:rPr>
                <w:rFonts w:ascii="Times New Roman" w:hAnsi="Times New Roman" w:cs="Times New Roman"/>
                <w:b/>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E15B737" w14:textId="77777777" w:rsidR="00CC43A2" w:rsidRPr="001A3723" w:rsidRDefault="00CC43A2" w:rsidP="00CC43A2">
            <w:pPr>
              <w:autoSpaceDE w:val="0"/>
              <w:autoSpaceDN w:val="0"/>
              <w:jc w:val="center"/>
              <w:rPr>
                <w:rFonts w:ascii="Times New Roman" w:hAnsi="Times New Roman" w:cs="Times New Roman"/>
                <w:b/>
              </w:rPr>
            </w:pPr>
            <w:r w:rsidRPr="001A3723">
              <w:rPr>
                <w:rFonts w:ascii="Times New Roman" w:hAnsi="Times New Roman" w:cs="Times New Roman"/>
                <w:b/>
              </w:rPr>
              <w:t>40</w:t>
            </w:r>
          </w:p>
        </w:tc>
      </w:tr>
    </w:tbl>
    <w:p w14:paraId="2DCA14A0" w14:textId="77777777" w:rsidR="00B56C83" w:rsidRPr="00A31F4F" w:rsidRDefault="00B56C83" w:rsidP="00B56C83">
      <w:pPr>
        <w:ind w:firstLine="709"/>
        <w:jc w:val="both"/>
        <w:rPr>
          <w:rFonts w:ascii="Times New Roman" w:hAnsi="Times New Roman" w:cs="Times New Roman"/>
          <w:bCs/>
          <w:i/>
          <w:sz w:val="22"/>
          <w:szCs w:val="22"/>
        </w:rPr>
      </w:pPr>
    </w:p>
    <w:p w14:paraId="55958966" w14:textId="77777777" w:rsidR="00DE1CB3" w:rsidRDefault="00DE1CB3" w:rsidP="00B56C83">
      <w:pPr>
        <w:jc w:val="center"/>
        <w:rPr>
          <w:rFonts w:ascii="Times New Roman" w:hAnsi="Times New Roman" w:cs="Times New Roman"/>
          <w:b/>
        </w:rPr>
      </w:pPr>
    </w:p>
    <w:p w14:paraId="30554023" w14:textId="448FA40E" w:rsidR="00B56C83" w:rsidRPr="00FF78B5" w:rsidRDefault="00B56C83" w:rsidP="00B56C83">
      <w:pPr>
        <w:jc w:val="center"/>
        <w:rPr>
          <w:rFonts w:ascii="Times New Roman" w:hAnsi="Times New Roman" w:cs="Times New Roman"/>
          <w:b/>
          <w:sz w:val="28"/>
          <w:szCs w:val="28"/>
        </w:rPr>
      </w:pPr>
      <w:r w:rsidRPr="00FF78B5">
        <w:rPr>
          <w:rFonts w:ascii="Times New Roman" w:hAnsi="Times New Roman" w:cs="Times New Roman"/>
          <w:b/>
          <w:sz w:val="28"/>
          <w:szCs w:val="28"/>
        </w:rPr>
        <w:t>Шкала оцінювання ЗНУ: національна та ECTS</w:t>
      </w:r>
    </w:p>
    <w:tbl>
      <w:tblPr>
        <w:tblW w:w="9639" w:type="dxa"/>
        <w:jc w:val="center"/>
        <w:tblLayout w:type="fixed"/>
        <w:tblLook w:val="0000" w:firstRow="0" w:lastRow="0" w:firstColumn="0" w:lastColumn="0" w:noHBand="0" w:noVBand="0"/>
      </w:tblPr>
      <w:tblGrid>
        <w:gridCol w:w="1363"/>
        <w:gridCol w:w="4510"/>
        <w:gridCol w:w="2126"/>
        <w:gridCol w:w="1640"/>
      </w:tblGrid>
      <w:tr w:rsidR="00B56C83" w:rsidRPr="00FF78B5" w14:paraId="0A43082D" w14:textId="77777777" w:rsidTr="00374FE1">
        <w:trPr>
          <w:cantSplit/>
          <w:trHeight w:val="205"/>
          <w:jc w:val="center"/>
        </w:trPr>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8A38C9" w14:textId="77777777" w:rsidR="00B56C83" w:rsidRPr="00FF78B5" w:rsidRDefault="00B56C83" w:rsidP="00F04464">
            <w:pPr>
              <w:pStyle w:val="2"/>
              <w:spacing w:before="0" w:line="220" w:lineRule="auto"/>
              <w:jc w:val="center"/>
              <w:rPr>
                <w:rFonts w:ascii="Times New Roman" w:hAnsi="Times New Roman" w:cs="Times New Roman"/>
                <w:color w:val="auto"/>
                <w:sz w:val="24"/>
                <w:szCs w:val="24"/>
                <w:lang w:val="uk-UA"/>
              </w:rPr>
            </w:pPr>
            <w:r w:rsidRPr="00FF78B5">
              <w:rPr>
                <w:rFonts w:ascii="Times New Roman" w:hAnsi="Times New Roman" w:cs="Times New Roman"/>
                <w:caps/>
                <w:color w:val="auto"/>
                <w:sz w:val="24"/>
                <w:szCs w:val="24"/>
                <w:lang w:val="uk-UA"/>
              </w:rPr>
              <w:t>З</w:t>
            </w:r>
            <w:r w:rsidRPr="00FF78B5">
              <w:rPr>
                <w:rFonts w:ascii="Times New Roman" w:hAnsi="Times New Roman" w:cs="Times New Roman"/>
                <w:color w:val="auto"/>
                <w:sz w:val="24"/>
                <w:szCs w:val="24"/>
                <w:lang w:val="uk-UA"/>
              </w:rPr>
              <w:t>а шкалою</w:t>
            </w:r>
          </w:p>
          <w:p w14:paraId="3EB14818" w14:textId="77777777" w:rsidR="00B56C83" w:rsidRPr="00FF78B5" w:rsidRDefault="00B56C83" w:rsidP="00F04464">
            <w:pPr>
              <w:pStyle w:val="6"/>
              <w:spacing w:before="0" w:line="220" w:lineRule="auto"/>
              <w:jc w:val="center"/>
              <w:rPr>
                <w:rFonts w:ascii="Times New Roman" w:hAnsi="Times New Roman" w:cs="Times New Roman"/>
                <w:b/>
                <w:i w:val="0"/>
                <w:color w:val="auto"/>
                <w:szCs w:val="24"/>
              </w:rPr>
            </w:pPr>
            <w:r w:rsidRPr="00FF78B5">
              <w:rPr>
                <w:rFonts w:ascii="Times New Roman" w:hAnsi="Times New Roman" w:cs="Times New Roman"/>
                <w:b/>
                <w:i w:val="0"/>
                <w:color w:val="auto"/>
                <w:szCs w:val="24"/>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2788BA" w14:textId="77777777" w:rsidR="00B56C83" w:rsidRPr="00FF78B5" w:rsidRDefault="00B56C83" w:rsidP="00F04464">
            <w:pPr>
              <w:pStyle w:val="5"/>
              <w:spacing w:before="0" w:line="220" w:lineRule="auto"/>
              <w:ind w:right="-108"/>
              <w:jc w:val="center"/>
              <w:rPr>
                <w:rFonts w:ascii="Times New Roman" w:hAnsi="Times New Roman" w:cs="Times New Roman"/>
                <w:b/>
                <w:color w:val="auto"/>
                <w:szCs w:val="24"/>
              </w:rPr>
            </w:pPr>
            <w:r w:rsidRPr="00FF78B5">
              <w:rPr>
                <w:rFonts w:ascii="Times New Roman" w:hAnsi="Times New Roman" w:cs="Times New Roman"/>
                <w:b/>
                <w:color w:val="auto"/>
                <w:szCs w:val="24"/>
              </w:rPr>
              <w:t>За шкалою університету</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14:paraId="31B51067" w14:textId="77777777" w:rsidR="00B56C83" w:rsidRPr="00FF78B5" w:rsidRDefault="00B56C83" w:rsidP="00F04464">
            <w:pPr>
              <w:pStyle w:val="3"/>
              <w:tabs>
                <w:tab w:val="left" w:pos="0"/>
              </w:tabs>
              <w:spacing w:before="0" w:line="220" w:lineRule="auto"/>
              <w:jc w:val="center"/>
              <w:rPr>
                <w:rFonts w:ascii="Times New Roman" w:hAnsi="Times New Roman" w:cs="Times New Roman"/>
                <w:color w:val="auto"/>
                <w:szCs w:val="24"/>
              </w:rPr>
            </w:pPr>
            <w:r w:rsidRPr="00FF78B5">
              <w:rPr>
                <w:rFonts w:ascii="Times New Roman" w:hAnsi="Times New Roman" w:cs="Times New Roman"/>
                <w:color w:val="auto"/>
                <w:szCs w:val="24"/>
              </w:rPr>
              <w:t>За національною шкалою</w:t>
            </w:r>
          </w:p>
        </w:tc>
      </w:tr>
      <w:tr w:rsidR="00B56C83" w:rsidRPr="00FF78B5" w14:paraId="15CF3884" w14:textId="77777777" w:rsidTr="00374FE1">
        <w:trPr>
          <w:cantSplit/>
          <w:trHeight w:val="58"/>
          <w:jc w:val="center"/>
        </w:trPr>
        <w:tc>
          <w:tcPr>
            <w:tcW w:w="1363" w:type="dxa"/>
            <w:vMerge/>
            <w:tcBorders>
              <w:top w:val="single" w:sz="4" w:space="0" w:color="000000"/>
              <w:left w:val="single" w:sz="4" w:space="0" w:color="000000"/>
              <w:bottom w:val="single" w:sz="4" w:space="0" w:color="000000"/>
              <w:right w:val="single" w:sz="4" w:space="0" w:color="000000"/>
            </w:tcBorders>
            <w:shd w:val="clear" w:color="auto" w:fill="auto"/>
          </w:tcPr>
          <w:p w14:paraId="489D6822" w14:textId="77777777" w:rsidR="00B56C83" w:rsidRPr="00FF78B5" w:rsidRDefault="00B56C83" w:rsidP="00F04464">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59B0CC9F" w14:textId="77777777" w:rsidR="00B56C83" w:rsidRPr="00FF78B5" w:rsidRDefault="00B56C83" w:rsidP="00F04464">
            <w:pPr>
              <w:pStyle w:val="5"/>
              <w:snapToGrid w:val="0"/>
              <w:spacing w:before="0" w:line="220" w:lineRule="auto"/>
              <w:rPr>
                <w:rFonts w:ascii="Times New Roman" w:hAnsi="Times New Roman" w:cs="Times New Roman"/>
                <w:color w:val="auto"/>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A6DBA8" w14:textId="77777777" w:rsidR="00B56C83" w:rsidRPr="00FF78B5" w:rsidRDefault="00B56C83" w:rsidP="00F04464">
            <w:pPr>
              <w:pStyle w:val="3"/>
              <w:spacing w:before="0" w:line="220" w:lineRule="auto"/>
              <w:jc w:val="center"/>
              <w:rPr>
                <w:rFonts w:ascii="Times New Roman" w:hAnsi="Times New Roman" w:cs="Times New Roman"/>
                <w:color w:val="auto"/>
                <w:szCs w:val="24"/>
              </w:rPr>
            </w:pPr>
            <w:r w:rsidRPr="00FF78B5">
              <w:rPr>
                <w:rFonts w:ascii="Times New Roman" w:hAnsi="Times New Roman" w:cs="Times New Roman"/>
                <w:color w:val="auto"/>
                <w:szCs w:val="24"/>
              </w:rPr>
              <w:t>Екзамен</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245AB74" w14:textId="77777777" w:rsidR="00B56C83" w:rsidRPr="00FF78B5" w:rsidRDefault="00B56C83" w:rsidP="00F04464">
            <w:pPr>
              <w:pStyle w:val="3"/>
              <w:spacing w:before="0" w:line="220" w:lineRule="auto"/>
              <w:jc w:val="center"/>
              <w:rPr>
                <w:rFonts w:ascii="Times New Roman" w:hAnsi="Times New Roman" w:cs="Times New Roman"/>
                <w:color w:val="auto"/>
                <w:szCs w:val="24"/>
              </w:rPr>
            </w:pPr>
            <w:r w:rsidRPr="00FF78B5">
              <w:rPr>
                <w:rFonts w:ascii="Times New Roman" w:hAnsi="Times New Roman" w:cs="Times New Roman"/>
                <w:color w:val="auto"/>
                <w:szCs w:val="24"/>
              </w:rPr>
              <w:t>Залік</w:t>
            </w:r>
          </w:p>
        </w:tc>
      </w:tr>
      <w:tr w:rsidR="00B56C83" w:rsidRPr="00FF78B5" w14:paraId="4EFD4A6A" w14:textId="77777777" w:rsidTr="00374FE1">
        <w:trPr>
          <w:cantSplit/>
          <w:jc w:val="center"/>
        </w:trPr>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DC58" w14:textId="77777777" w:rsidR="00B56C83" w:rsidRPr="00FF78B5" w:rsidRDefault="00B56C83" w:rsidP="00F04464">
            <w:pPr>
              <w:spacing w:line="220" w:lineRule="auto"/>
              <w:ind w:right="-68"/>
              <w:jc w:val="center"/>
              <w:rPr>
                <w:rFonts w:ascii="Times New Roman" w:hAnsi="Times New Roman" w:cs="Times New Roman"/>
              </w:rPr>
            </w:pPr>
            <w:r w:rsidRPr="00FF78B5">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053F" w14:textId="77777777" w:rsidR="00B56C83" w:rsidRPr="00FF78B5" w:rsidRDefault="00B56C83" w:rsidP="00F04464">
            <w:pPr>
              <w:spacing w:line="220" w:lineRule="auto"/>
              <w:ind w:right="223"/>
              <w:jc w:val="center"/>
              <w:rPr>
                <w:rFonts w:ascii="Times New Roman" w:hAnsi="Times New Roman" w:cs="Times New Roman"/>
              </w:rPr>
            </w:pPr>
            <w:r w:rsidRPr="00FF78B5">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EFD3C" w14:textId="77777777" w:rsidR="00B56C83" w:rsidRPr="00FF78B5" w:rsidRDefault="00B56C83" w:rsidP="00F04464">
            <w:pPr>
              <w:pStyle w:val="4"/>
              <w:spacing w:before="0" w:line="220" w:lineRule="auto"/>
              <w:jc w:val="center"/>
              <w:rPr>
                <w:rFonts w:ascii="Times New Roman" w:hAnsi="Times New Roman" w:cs="Times New Roman"/>
                <w:b w:val="0"/>
                <w:color w:val="auto"/>
                <w:szCs w:val="24"/>
              </w:rPr>
            </w:pPr>
            <w:r w:rsidRPr="00FF78B5">
              <w:rPr>
                <w:rFonts w:ascii="Times New Roman" w:hAnsi="Times New Roman" w:cs="Times New Roman"/>
                <w:b w:val="0"/>
                <w:i w:val="0"/>
                <w:color w:val="auto"/>
                <w:szCs w:val="24"/>
              </w:rPr>
              <w:t>5 (відмінно)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1594E0" w14:textId="77777777" w:rsidR="00B56C83" w:rsidRPr="00FF78B5" w:rsidRDefault="00B56C83" w:rsidP="00F04464">
            <w:pPr>
              <w:pStyle w:val="4"/>
              <w:spacing w:before="0" w:line="220" w:lineRule="auto"/>
              <w:jc w:val="center"/>
              <w:rPr>
                <w:rFonts w:ascii="Times New Roman" w:hAnsi="Times New Roman" w:cs="Times New Roman"/>
                <w:b w:val="0"/>
                <w:color w:val="auto"/>
                <w:szCs w:val="24"/>
              </w:rPr>
            </w:pPr>
            <w:r w:rsidRPr="00FF78B5">
              <w:rPr>
                <w:rFonts w:ascii="Times New Roman" w:hAnsi="Times New Roman" w:cs="Times New Roman"/>
                <w:b w:val="0"/>
                <w:i w:val="0"/>
                <w:color w:val="auto"/>
                <w:szCs w:val="24"/>
              </w:rPr>
              <w:t>Зараховано</w:t>
            </w:r>
          </w:p>
        </w:tc>
      </w:tr>
      <w:tr w:rsidR="00B56C83" w:rsidRPr="00FF78B5" w14:paraId="23D2CDD5" w14:textId="77777777" w:rsidTr="00374FE1">
        <w:trPr>
          <w:cantSplit/>
          <w:jc w:val="center"/>
        </w:trPr>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C93B4" w14:textId="77777777" w:rsidR="00B56C83" w:rsidRPr="00FF78B5" w:rsidRDefault="00B56C83" w:rsidP="00F04464">
            <w:pPr>
              <w:spacing w:line="220" w:lineRule="auto"/>
              <w:ind w:right="-68"/>
              <w:jc w:val="center"/>
              <w:rPr>
                <w:rFonts w:ascii="Times New Roman" w:hAnsi="Times New Roman" w:cs="Times New Roman"/>
              </w:rPr>
            </w:pPr>
            <w:r w:rsidRPr="00FF78B5">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605E" w14:textId="77777777" w:rsidR="00B56C83" w:rsidRPr="00FF78B5" w:rsidRDefault="00B56C83" w:rsidP="00F04464">
            <w:pPr>
              <w:spacing w:line="220" w:lineRule="auto"/>
              <w:ind w:right="223"/>
              <w:jc w:val="center"/>
              <w:rPr>
                <w:rFonts w:ascii="Times New Roman" w:hAnsi="Times New Roman" w:cs="Times New Roman"/>
              </w:rPr>
            </w:pPr>
            <w:r w:rsidRPr="00FF78B5">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8CD947" w14:textId="77777777" w:rsidR="00B56C83" w:rsidRPr="00FF78B5" w:rsidRDefault="00B56C83" w:rsidP="00F04464">
            <w:pPr>
              <w:spacing w:line="220" w:lineRule="auto"/>
              <w:ind w:right="-54"/>
              <w:jc w:val="center"/>
              <w:rPr>
                <w:rFonts w:ascii="Times New Roman" w:hAnsi="Times New Roman" w:cs="Times New Roman"/>
              </w:rPr>
            </w:pPr>
            <w:r w:rsidRPr="00FF78B5">
              <w:rPr>
                <w:rFonts w:ascii="Times New Roman" w:hAnsi="Times New Roman" w:cs="Times New Roman"/>
                <w:spacing w:val="-2"/>
              </w:rPr>
              <w:t>4 (добре)</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85EA0" w14:textId="77777777" w:rsidR="00B56C83" w:rsidRPr="00FF78B5" w:rsidRDefault="00B56C83" w:rsidP="00F04464">
            <w:pPr>
              <w:snapToGrid w:val="0"/>
              <w:spacing w:line="220" w:lineRule="auto"/>
              <w:ind w:right="-54"/>
              <w:jc w:val="center"/>
              <w:rPr>
                <w:rFonts w:ascii="Times New Roman" w:hAnsi="Times New Roman" w:cs="Times New Roman"/>
                <w:spacing w:val="-2"/>
              </w:rPr>
            </w:pPr>
          </w:p>
        </w:tc>
      </w:tr>
      <w:tr w:rsidR="00B56C83" w:rsidRPr="00FF78B5" w14:paraId="00D8D2C8" w14:textId="77777777" w:rsidTr="00374FE1">
        <w:trPr>
          <w:cantSplit/>
          <w:jc w:val="center"/>
        </w:trPr>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F3693" w14:textId="77777777" w:rsidR="00B56C83" w:rsidRPr="00FF78B5" w:rsidRDefault="00B56C83" w:rsidP="00F04464">
            <w:pPr>
              <w:spacing w:line="220" w:lineRule="auto"/>
              <w:ind w:right="-68"/>
              <w:jc w:val="center"/>
              <w:rPr>
                <w:rFonts w:ascii="Times New Roman" w:hAnsi="Times New Roman" w:cs="Times New Roman"/>
              </w:rPr>
            </w:pPr>
            <w:r w:rsidRPr="00FF78B5">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8935" w14:textId="77777777" w:rsidR="00B56C83" w:rsidRPr="00FF78B5" w:rsidRDefault="00B56C83" w:rsidP="00F04464">
            <w:pPr>
              <w:spacing w:line="220" w:lineRule="auto"/>
              <w:ind w:right="223"/>
              <w:jc w:val="center"/>
              <w:rPr>
                <w:rFonts w:ascii="Times New Roman" w:hAnsi="Times New Roman" w:cs="Times New Roman"/>
              </w:rPr>
            </w:pPr>
            <w:r w:rsidRPr="00FF78B5">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958DFE" w14:textId="77777777" w:rsidR="00B56C83" w:rsidRPr="00FF78B5" w:rsidRDefault="00B56C83" w:rsidP="00F04464">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53E03" w14:textId="77777777" w:rsidR="00B56C83" w:rsidRPr="00FF78B5" w:rsidRDefault="00B56C83" w:rsidP="00F04464">
            <w:pPr>
              <w:snapToGrid w:val="0"/>
              <w:spacing w:line="220" w:lineRule="auto"/>
              <w:ind w:right="-54"/>
              <w:jc w:val="center"/>
              <w:rPr>
                <w:rFonts w:ascii="Times New Roman" w:hAnsi="Times New Roman" w:cs="Times New Roman"/>
                <w:spacing w:val="-2"/>
              </w:rPr>
            </w:pPr>
          </w:p>
        </w:tc>
      </w:tr>
      <w:tr w:rsidR="00B56C83" w:rsidRPr="00FF78B5" w14:paraId="3B2C8BCF" w14:textId="77777777" w:rsidTr="00374FE1">
        <w:trPr>
          <w:cantSplit/>
          <w:jc w:val="center"/>
        </w:trPr>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B0665" w14:textId="77777777" w:rsidR="00B56C83" w:rsidRPr="00FF78B5" w:rsidRDefault="00B56C83" w:rsidP="00F04464">
            <w:pPr>
              <w:spacing w:line="220" w:lineRule="auto"/>
              <w:ind w:right="-68"/>
              <w:jc w:val="center"/>
              <w:rPr>
                <w:rFonts w:ascii="Times New Roman" w:hAnsi="Times New Roman" w:cs="Times New Roman"/>
              </w:rPr>
            </w:pPr>
            <w:r w:rsidRPr="00FF78B5">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10BF6" w14:textId="77777777" w:rsidR="00B56C83" w:rsidRPr="00FF78B5" w:rsidRDefault="00B56C83" w:rsidP="00F04464">
            <w:pPr>
              <w:spacing w:line="220" w:lineRule="auto"/>
              <w:ind w:right="223"/>
              <w:jc w:val="center"/>
              <w:rPr>
                <w:rFonts w:ascii="Times New Roman" w:hAnsi="Times New Roman" w:cs="Times New Roman"/>
              </w:rPr>
            </w:pPr>
            <w:r w:rsidRPr="00FF78B5">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C4B558" w14:textId="77777777" w:rsidR="00B56C83" w:rsidRPr="00FF78B5" w:rsidRDefault="00B56C83" w:rsidP="00F04464">
            <w:pPr>
              <w:spacing w:line="220" w:lineRule="auto"/>
              <w:ind w:right="-54"/>
              <w:jc w:val="center"/>
              <w:rPr>
                <w:rFonts w:ascii="Times New Roman" w:hAnsi="Times New Roman" w:cs="Times New Roman"/>
              </w:rPr>
            </w:pPr>
            <w:r w:rsidRPr="00FF78B5">
              <w:rPr>
                <w:rFonts w:ascii="Times New Roman" w:hAnsi="Times New Roman" w:cs="Times New Roman"/>
                <w:spacing w:val="-2"/>
              </w:rPr>
              <w:t>3 (задовільно)</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6DD261" w14:textId="77777777" w:rsidR="00B56C83" w:rsidRPr="00FF78B5" w:rsidRDefault="00B56C83" w:rsidP="00F04464">
            <w:pPr>
              <w:snapToGrid w:val="0"/>
              <w:spacing w:line="220" w:lineRule="auto"/>
              <w:ind w:right="-54"/>
              <w:jc w:val="center"/>
              <w:rPr>
                <w:rFonts w:ascii="Times New Roman" w:hAnsi="Times New Roman" w:cs="Times New Roman"/>
                <w:spacing w:val="-2"/>
              </w:rPr>
            </w:pPr>
          </w:p>
        </w:tc>
      </w:tr>
      <w:tr w:rsidR="00B56C83" w:rsidRPr="00FF78B5" w14:paraId="1B0ED610" w14:textId="77777777" w:rsidTr="00374FE1">
        <w:trPr>
          <w:cantSplit/>
          <w:jc w:val="center"/>
        </w:trPr>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C635C" w14:textId="77777777" w:rsidR="00B56C83" w:rsidRPr="00FF78B5" w:rsidRDefault="00B56C83" w:rsidP="00F04464">
            <w:pPr>
              <w:spacing w:line="220" w:lineRule="auto"/>
              <w:ind w:right="-68"/>
              <w:jc w:val="center"/>
              <w:rPr>
                <w:rFonts w:ascii="Times New Roman" w:hAnsi="Times New Roman" w:cs="Times New Roman"/>
              </w:rPr>
            </w:pPr>
            <w:r w:rsidRPr="00FF78B5">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8E20" w14:textId="77777777" w:rsidR="00B56C83" w:rsidRPr="00FF78B5" w:rsidRDefault="00B56C83" w:rsidP="00F04464">
            <w:pPr>
              <w:spacing w:line="220" w:lineRule="auto"/>
              <w:ind w:right="223"/>
              <w:jc w:val="center"/>
              <w:rPr>
                <w:rFonts w:ascii="Times New Roman" w:hAnsi="Times New Roman" w:cs="Times New Roman"/>
              </w:rPr>
            </w:pPr>
            <w:r w:rsidRPr="00FF78B5">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522F6" w14:textId="77777777" w:rsidR="00B56C83" w:rsidRPr="00FF78B5" w:rsidRDefault="00B56C83" w:rsidP="00F04464">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B2030" w14:textId="77777777" w:rsidR="00B56C83" w:rsidRPr="00FF78B5" w:rsidRDefault="00B56C83" w:rsidP="00F04464">
            <w:pPr>
              <w:snapToGrid w:val="0"/>
              <w:spacing w:line="220" w:lineRule="auto"/>
              <w:ind w:right="-54"/>
              <w:jc w:val="center"/>
              <w:rPr>
                <w:rFonts w:ascii="Times New Roman" w:hAnsi="Times New Roman" w:cs="Times New Roman"/>
                <w:spacing w:val="-2"/>
              </w:rPr>
            </w:pPr>
          </w:p>
        </w:tc>
      </w:tr>
      <w:tr w:rsidR="00B56C83" w:rsidRPr="00FF78B5" w14:paraId="2A53940D" w14:textId="77777777" w:rsidTr="00374FE1">
        <w:trPr>
          <w:cantSplit/>
          <w:jc w:val="center"/>
        </w:trPr>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6EAC6" w14:textId="77777777" w:rsidR="00B56C83" w:rsidRPr="00FF78B5" w:rsidRDefault="00B56C83" w:rsidP="00F04464">
            <w:pPr>
              <w:spacing w:line="220" w:lineRule="auto"/>
              <w:ind w:right="-68"/>
              <w:jc w:val="center"/>
              <w:rPr>
                <w:rFonts w:ascii="Times New Roman" w:hAnsi="Times New Roman" w:cs="Times New Roman"/>
              </w:rPr>
            </w:pPr>
            <w:r w:rsidRPr="00FF78B5">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61EF" w14:textId="77777777" w:rsidR="00B56C83" w:rsidRPr="00FF78B5" w:rsidRDefault="00B56C83" w:rsidP="00F04464">
            <w:pPr>
              <w:spacing w:line="220" w:lineRule="auto"/>
              <w:ind w:right="223"/>
              <w:jc w:val="center"/>
              <w:rPr>
                <w:rFonts w:ascii="Times New Roman" w:hAnsi="Times New Roman" w:cs="Times New Roman"/>
              </w:rPr>
            </w:pPr>
            <w:r w:rsidRPr="00FF78B5">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8EC38D" w14:textId="77777777" w:rsidR="00B56C83" w:rsidRPr="00FF78B5" w:rsidRDefault="00B56C83" w:rsidP="00F04464">
            <w:pPr>
              <w:spacing w:line="220" w:lineRule="auto"/>
              <w:ind w:right="-54"/>
              <w:jc w:val="center"/>
              <w:rPr>
                <w:rFonts w:ascii="Times New Roman" w:hAnsi="Times New Roman" w:cs="Times New Roman"/>
              </w:rPr>
            </w:pPr>
            <w:r w:rsidRPr="00FF78B5">
              <w:rPr>
                <w:rFonts w:ascii="Times New Roman" w:hAnsi="Times New Roman" w:cs="Times New Roman"/>
                <w:spacing w:val="-2"/>
              </w:rPr>
              <w:t>2 (незадовільно)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0B4C4" w14:textId="77777777" w:rsidR="00B56C83" w:rsidRPr="00FF78B5" w:rsidRDefault="00B56C83" w:rsidP="00F04464">
            <w:pPr>
              <w:spacing w:line="220" w:lineRule="auto"/>
              <w:ind w:right="-54"/>
              <w:rPr>
                <w:rFonts w:ascii="Times New Roman" w:hAnsi="Times New Roman" w:cs="Times New Roman"/>
              </w:rPr>
            </w:pPr>
            <w:r w:rsidRPr="00FF78B5">
              <w:rPr>
                <w:rFonts w:ascii="Times New Roman" w:hAnsi="Times New Roman" w:cs="Times New Roman"/>
                <w:spacing w:val="-2"/>
              </w:rPr>
              <w:t>Не зараховано</w:t>
            </w:r>
          </w:p>
        </w:tc>
      </w:tr>
      <w:tr w:rsidR="00B56C83" w:rsidRPr="00FF78B5" w14:paraId="0CA30F6B" w14:textId="77777777" w:rsidTr="00374FE1">
        <w:trPr>
          <w:cantSplit/>
          <w:jc w:val="center"/>
        </w:trPr>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3902F" w14:textId="77777777" w:rsidR="00B56C83" w:rsidRPr="00FF78B5" w:rsidRDefault="00B56C83" w:rsidP="00F04464">
            <w:pPr>
              <w:spacing w:line="220" w:lineRule="auto"/>
              <w:ind w:right="-68"/>
              <w:jc w:val="center"/>
              <w:rPr>
                <w:rFonts w:ascii="Times New Roman" w:hAnsi="Times New Roman" w:cs="Times New Roman"/>
              </w:rPr>
            </w:pPr>
            <w:r w:rsidRPr="00FF78B5">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56A1" w14:textId="77777777" w:rsidR="00B56C83" w:rsidRPr="00FF78B5" w:rsidRDefault="00B56C83" w:rsidP="00F04464">
            <w:pPr>
              <w:spacing w:line="220" w:lineRule="auto"/>
              <w:ind w:right="223"/>
              <w:jc w:val="center"/>
              <w:rPr>
                <w:rFonts w:ascii="Times New Roman" w:hAnsi="Times New Roman" w:cs="Times New Roman"/>
              </w:rPr>
            </w:pPr>
            <w:r w:rsidRPr="00FF78B5">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B4C7B" w14:textId="77777777" w:rsidR="00B56C83" w:rsidRPr="00FF78B5" w:rsidRDefault="00B56C83" w:rsidP="00F04464">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1FD66" w14:textId="77777777" w:rsidR="00B56C83" w:rsidRPr="00FF78B5" w:rsidRDefault="00B56C83" w:rsidP="00F04464">
            <w:pPr>
              <w:snapToGrid w:val="0"/>
              <w:spacing w:line="220" w:lineRule="auto"/>
              <w:ind w:right="-54"/>
              <w:jc w:val="center"/>
              <w:rPr>
                <w:rFonts w:ascii="Times New Roman" w:hAnsi="Times New Roman" w:cs="Times New Roman"/>
                <w:spacing w:val="-2"/>
              </w:rPr>
            </w:pPr>
          </w:p>
        </w:tc>
      </w:tr>
    </w:tbl>
    <w:p w14:paraId="66933BC8" w14:textId="77777777" w:rsidR="00B56C83" w:rsidRPr="00FF78B5" w:rsidRDefault="00B56C83" w:rsidP="00B56C83">
      <w:pPr>
        <w:shd w:val="clear" w:color="auto" w:fill="FFFFFF"/>
        <w:jc w:val="center"/>
        <w:rPr>
          <w:rFonts w:ascii="Times New Roman" w:hAnsi="Times New Roman" w:cs="Times New Roman"/>
          <w:b/>
        </w:rPr>
      </w:pPr>
    </w:p>
    <w:p w14:paraId="6FBF1C58" w14:textId="77777777" w:rsidR="00DE1CB3" w:rsidRDefault="00DE1CB3" w:rsidP="00B56C83">
      <w:pPr>
        <w:shd w:val="clear" w:color="auto" w:fill="FFFFFF"/>
        <w:jc w:val="center"/>
        <w:rPr>
          <w:rFonts w:ascii="Times New Roman" w:hAnsi="Times New Roman" w:cs="Times New Roman"/>
          <w:b/>
          <w:sz w:val="28"/>
          <w:szCs w:val="28"/>
        </w:rPr>
      </w:pPr>
    </w:p>
    <w:p w14:paraId="39696589" w14:textId="393DC415" w:rsidR="00B56C83"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14:paraId="256A9E66" w14:textId="376027E8" w:rsidR="00BB7BC1" w:rsidRDefault="00EF5DEB" w:rsidP="00BB7BC1">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BB7BC1" w:rsidRPr="00BB7BC1">
        <w:rPr>
          <w:rFonts w:ascii="Times New Roman" w:hAnsi="Times New Roman" w:cs="Times New Roman"/>
          <w:sz w:val="28"/>
          <w:szCs w:val="28"/>
        </w:rPr>
        <w:t xml:space="preserve">Блакитна Г.В. Бухгалтерський облік в торгівлі та ресторанному господарстві / Г.В. Блакитна, І.О. Гладій, </w:t>
      </w:r>
      <w:proofErr w:type="spellStart"/>
      <w:r w:rsidR="00BB7BC1" w:rsidRPr="00BB7BC1">
        <w:rPr>
          <w:rFonts w:ascii="Times New Roman" w:hAnsi="Times New Roman" w:cs="Times New Roman"/>
          <w:sz w:val="28"/>
          <w:szCs w:val="28"/>
        </w:rPr>
        <w:t>О.М.Дзюба</w:t>
      </w:r>
      <w:proofErr w:type="spellEnd"/>
      <w:r w:rsidR="00BB7BC1" w:rsidRPr="00BB7BC1">
        <w:rPr>
          <w:rFonts w:ascii="Times New Roman" w:hAnsi="Times New Roman" w:cs="Times New Roman"/>
          <w:sz w:val="28"/>
          <w:szCs w:val="28"/>
        </w:rPr>
        <w:t xml:space="preserve">, О.Т. Бровко. – К.: Центр навчальної літератури, 2019. – 288 с. </w:t>
      </w:r>
    </w:p>
    <w:p w14:paraId="1A81EE5C" w14:textId="77777777" w:rsidR="00BB7BC1" w:rsidRDefault="00BB7BC1" w:rsidP="00BB7BC1">
      <w:pPr>
        <w:shd w:val="clear" w:color="auto" w:fill="FFFFFF"/>
        <w:ind w:firstLine="567"/>
        <w:jc w:val="both"/>
        <w:rPr>
          <w:rFonts w:ascii="Times New Roman" w:hAnsi="Times New Roman" w:cs="Times New Roman"/>
          <w:sz w:val="28"/>
          <w:szCs w:val="28"/>
        </w:rPr>
      </w:pPr>
      <w:r w:rsidRPr="00BB7BC1">
        <w:rPr>
          <w:rFonts w:ascii="Times New Roman" w:hAnsi="Times New Roman" w:cs="Times New Roman"/>
          <w:sz w:val="28"/>
          <w:szCs w:val="28"/>
        </w:rPr>
        <w:lastRenderedPageBreak/>
        <w:t xml:space="preserve">2. Кім Г.В. Бухгалтерський та податковий облік: первинні документи та порядок їх заповнення: </w:t>
      </w:r>
      <w:proofErr w:type="spellStart"/>
      <w:r w:rsidRPr="00BB7BC1">
        <w:rPr>
          <w:rFonts w:ascii="Times New Roman" w:hAnsi="Times New Roman" w:cs="Times New Roman"/>
          <w:sz w:val="28"/>
          <w:szCs w:val="28"/>
        </w:rPr>
        <w:t>навч</w:t>
      </w:r>
      <w:proofErr w:type="spellEnd"/>
      <w:r w:rsidRPr="00BB7BC1">
        <w:rPr>
          <w:rFonts w:ascii="Times New Roman" w:hAnsi="Times New Roman" w:cs="Times New Roman"/>
          <w:sz w:val="28"/>
          <w:szCs w:val="28"/>
        </w:rPr>
        <w:t xml:space="preserve">. </w:t>
      </w:r>
      <w:proofErr w:type="spellStart"/>
      <w:r w:rsidRPr="00BB7BC1">
        <w:rPr>
          <w:rFonts w:ascii="Times New Roman" w:hAnsi="Times New Roman" w:cs="Times New Roman"/>
          <w:sz w:val="28"/>
          <w:szCs w:val="28"/>
        </w:rPr>
        <w:t>посіб</w:t>
      </w:r>
      <w:proofErr w:type="spellEnd"/>
      <w:r w:rsidRPr="00BB7BC1">
        <w:rPr>
          <w:rFonts w:ascii="Times New Roman" w:hAnsi="Times New Roman" w:cs="Times New Roman"/>
          <w:sz w:val="28"/>
          <w:szCs w:val="28"/>
        </w:rPr>
        <w:t xml:space="preserve">. / Ю. </w:t>
      </w:r>
      <w:proofErr w:type="spellStart"/>
      <w:r w:rsidRPr="00BB7BC1">
        <w:rPr>
          <w:rFonts w:ascii="Times New Roman" w:hAnsi="Times New Roman" w:cs="Times New Roman"/>
          <w:sz w:val="28"/>
          <w:szCs w:val="28"/>
        </w:rPr>
        <w:t>Г.Кім</w:t>
      </w:r>
      <w:proofErr w:type="spellEnd"/>
      <w:r w:rsidRPr="00BB7BC1">
        <w:rPr>
          <w:rFonts w:ascii="Times New Roman" w:hAnsi="Times New Roman" w:cs="Times New Roman"/>
          <w:sz w:val="28"/>
          <w:szCs w:val="28"/>
        </w:rPr>
        <w:t xml:space="preserve">. – К.: Центр навчальної літератури, 2017. – 600 с. </w:t>
      </w:r>
    </w:p>
    <w:p w14:paraId="48363283" w14:textId="77777777" w:rsidR="00BB7BC1" w:rsidRDefault="00BB7BC1" w:rsidP="00BB7BC1">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BB7BC1">
        <w:rPr>
          <w:rFonts w:ascii="Times New Roman" w:hAnsi="Times New Roman" w:cs="Times New Roman"/>
          <w:sz w:val="28"/>
          <w:szCs w:val="28"/>
        </w:rPr>
        <w:t xml:space="preserve">Куцик П.О. Бухгалтерський облік у торгівлі та ресторанному господарстві: </w:t>
      </w:r>
      <w:proofErr w:type="spellStart"/>
      <w:r w:rsidRPr="00BB7BC1">
        <w:rPr>
          <w:rFonts w:ascii="Times New Roman" w:hAnsi="Times New Roman" w:cs="Times New Roman"/>
          <w:sz w:val="28"/>
          <w:szCs w:val="28"/>
        </w:rPr>
        <w:t>навч</w:t>
      </w:r>
      <w:proofErr w:type="spellEnd"/>
      <w:r w:rsidRPr="00BB7BC1">
        <w:rPr>
          <w:rFonts w:ascii="Times New Roman" w:hAnsi="Times New Roman" w:cs="Times New Roman"/>
          <w:sz w:val="28"/>
          <w:szCs w:val="28"/>
        </w:rPr>
        <w:t xml:space="preserve">. </w:t>
      </w:r>
      <w:proofErr w:type="spellStart"/>
      <w:r w:rsidRPr="00BB7BC1">
        <w:rPr>
          <w:rFonts w:ascii="Times New Roman" w:hAnsi="Times New Roman" w:cs="Times New Roman"/>
          <w:sz w:val="28"/>
          <w:szCs w:val="28"/>
        </w:rPr>
        <w:t>посіб</w:t>
      </w:r>
      <w:proofErr w:type="spellEnd"/>
      <w:r w:rsidRPr="00BB7BC1">
        <w:rPr>
          <w:rFonts w:ascii="Times New Roman" w:hAnsi="Times New Roman" w:cs="Times New Roman"/>
          <w:sz w:val="28"/>
          <w:szCs w:val="28"/>
        </w:rPr>
        <w:t xml:space="preserve">. / П.О. Куцик, Л.І. </w:t>
      </w:r>
      <w:proofErr w:type="spellStart"/>
      <w:r w:rsidRPr="00BB7BC1">
        <w:rPr>
          <w:rFonts w:ascii="Times New Roman" w:hAnsi="Times New Roman" w:cs="Times New Roman"/>
          <w:sz w:val="28"/>
          <w:szCs w:val="28"/>
        </w:rPr>
        <w:t>Коваль,Ф.Ф</w:t>
      </w:r>
      <w:proofErr w:type="spellEnd"/>
      <w:r w:rsidRPr="00BB7BC1">
        <w:rPr>
          <w:rFonts w:ascii="Times New Roman" w:hAnsi="Times New Roman" w:cs="Times New Roman"/>
          <w:sz w:val="28"/>
          <w:szCs w:val="28"/>
        </w:rPr>
        <w:t xml:space="preserve">. </w:t>
      </w:r>
      <w:proofErr w:type="spellStart"/>
      <w:r w:rsidRPr="00BB7BC1">
        <w:rPr>
          <w:rFonts w:ascii="Times New Roman" w:hAnsi="Times New Roman" w:cs="Times New Roman"/>
          <w:sz w:val="28"/>
          <w:szCs w:val="28"/>
        </w:rPr>
        <w:t>Макарук</w:t>
      </w:r>
      <w:proofErr w:type="spellEnd"/>
      <w:r w:rsidRPr="00BB7BC1">
        <w:rPr>
          <w:rFonts w:ascii="Times New Roman" w:hAnsi="Times New Roman" w:cs="Times New Roman"/>
          <w:sz w:val="28"/>
          <w:szCs w:val="28"/>
        </w:rPr>
        <w:t xml:space="preserve">. – Львів: "Магнолія-2006", 2016. – 504 с.  </w:t>
      </w:r>
    </w:p>
    <w:p w14:paraId="03BE43F8" w14:textId="77777777" w:rsidR="00BB7BC1" w:rsidRDefault="00BB7BC1" w:rsidP="00BB7BC1">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4</w:t>
      </w:r>
      <w:r w:rsidRPr="00BB7BC1">
        <w:rPr>
          <w:rFonts w:ascii="Times New Roman" w:hAnsi="Times New Roman" w:cs="Times New Roman"/>
          <w:sz w:val="28"/>
          <w:szCs w:val="28"/>
        </w:rPr>
        <w:t xml:space="preserve">. Любимов М. О., </w:t>
      </w:r>
      <w:proofErr w:type="spellStart"/>
      <w:r w:rsidRPr="00BB7BC1">
        <w:rPr>
          <w:rFonts w:ascii="Times New Roman" w:hAnsi="Times New Roman" w:cs="Times New Roman"/>
          <w:sz w:val="28"/>
          <w:szCs w:val="28"/>
        </w:rPr>
        <w:t>Педченко</w:t>
      </w:r>
      <w:proofErr w:type="spellEnd"/>
      <w:r w:rsidRPr="00BB7BC1">
        <w:rPr>
          <w:rFonts w:ascii="Times New Roman" w:hAnsi="Times New Roman" w:cs="Times New Roman"/>
          <w:sz w:val="28"/>
          <w:szCs w:val="28"/>
        </w:rPr>
        <w:t xml:space="preserve"> Н. С., </w:t>
      </w:r>
      <w:proofErr w:type="spellStart"/>
      <w:r w:rsidRPr="00BB7BC1">
        <w:rPr>
          <w:rFonts w:ascii="Times New Roman" w:hAnsi="Times New Roman" w:cs="Times New Roman"/>
          <w:sz w:val="28"/>
          <w:szCs w:val="28"/>
        </w:rPr>
        <w:t>Артюх-Пасюта</w:t>
      </w:r>
      <w:proofErr w:type="spellEnd"/>
      <w:r w:rsidRPr="00BB7BC1">
        <w:rPr>
          <w:rFonts w:ascii="Times New Roman" w:hAnsi="Times New Roman" w:cs="Times New Roman"/>
          <w:sz w:val="28"/>
          <w:szCs w:val="28"/>
        </w:rPr>
        <w:t xml:space="preserve"> О. В.,. Мілька А. І, </w:t>
      </w:r>
      <w:proofErr w:type="spellStart"/>
      <w:r w:rsidRPr="00BB7BC1">
        <w:rPr>
          <w:rFonts w:ascii="Times New Roman" w:hAnsi="Times New Roman" w:cs="Times New Roman"/>
          <w:sz w:val="28"/>
          <w:szCs w:val="28"/>
        </w:rPr>
        <w:t>Прохар</w:t>
      </w:r>
      <w:proofErr w:type="spellEnd"/>
      <w:r w:rsidRPr="00BB7BC1">
        <w:rPr>
          <w:rFonts w:ascii="Times New Roman" w:hAnsi="Times New Roman" w:cs="Times New Roman"/>
          <w:sz w:val="28"/>
          <w:szCs w:val="28"/>
        </w:rPr>
        <w:t xml:space="preserve"> Н. В.  Розвиток організації бухгалтерського обліку в Україні в сучасних умовах. Науковий вісник Полтавського університету економіки і торгівлі. 2022. -№ 2 (106). С. 42-47. </w:t>
      </w:r>
    </w:p>
    <w:p w14:paraId="579E5348" w14:textId="77777777" w:rsidR="00BB7BC1" w:rsidRDefault="00BB7BC1" w:rsidP="00BB7BC1">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5</w:t>
      </w:r>
      <w:r w:rsidRPr="00BB7BC1">
        <w:rPr>
          <w:rFonts w:ascii="Times New Roman" w:hAnsi="Times New Roman" w:cs="Times New Roman"/>
          <w:sz w:val="28"/>
          <w:szCs w:val="28"/>
        </w:rPr>
        <w:t xml:space="preserve">. Мілька А.І. Окремі аспекти управління витратами підприємства.  / А.І. Мілька, М.О. Любимов // Мережевий бізнес: становлення, проблеми, інновації : матеріали XІІ міжнародної науково-практичної інтернет-конференції (м. Полтава, 27-28 квітня 2022 року). - Полтава : ПУЕТ, 2022. - 195 с. - С. 102-104 </w:t>
      </w:r>
    </w:p>
    <w:p w14:paraId="27AF7BDF" w14:textId="77777777" w:rsidR="00BB7BC1" w:rsidRDefault="00BB7BC1" w:rsidP="00BB7BC1">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6</w:t>
      </w:r>
      <w:r w:rsidRPr="00BB7BC1">
        <w:rPr>
          <w:rFonts w:ascii="Times New Roman" w:hAnsi="Times New Roman" w:cs="Times New Roman"/>
          <w:sz w:val="28"/>
          <w:szCs w:val="28"/>
        </w:rPr>
        <w:t>. Національні положення (стандарт) бухгалтерського обліку –Режим доступу: http:// zakon4.rada.gov.ua/.</w:t>
      </w:r>
    </w:p>
    <w:p w14:paraId="0F249F8A" w14:textId="77777777" w:rsidR="00BB7BC1" w:rsidRDefault="00BB7BC1" w:rsidP="00BB7BC1">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7</w:t>
      </w:r>
      <w:r w:rsidRPr="00BB7BC1">
        <w:rPr>
          <w:rFonts w:ascii="Times New Roman" w:hAnsi="Times New Roman" w:cs="Times New Roman"/>
          <w:sz w:val="28"/>
          <w:szCs w:val="28"/>
        </w:rPr>
        <w:t xml:space="preserve">. Офіційний сайт Верховної Ради України http://zakon.rada.gov.ua. </w:t>
      </w:r>
    </w:p>
    <w:p w14:paraId="4AF734A8" w14:textId="77777777" w:rsidR="00BB7BC1" w:rsidRDefault="00BB7BC1" w:rsidP="00BB7BC1">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8</w:t>
      </w:r>
      <w:r w:rsidRPr="00BB7BC1">
        <w:rPr>
          <w:rFonts w:ascii="Times New Roman" w:hAnsi="Times New Roman" w:cs="Times New Roman"/>
          <w:sz w:val="28"/>
          <w:szCs w:val="28"/>
        </w:rPr>
        <w:t xml:space="preserve">. </w:t>
      </w:r>
      <w:proofErr w:type="spellStart"/>
      <w:r w:rsidRPr="00BB7BC1">
        <w:rPr>
          <w:rFonts w:ascii="Times New Roman" w:hAnsi="Times New Roman" w:cs="Times New Roman"/>
          <w:sz w:val="28"/>
          <w:szCs w:val="28"/>
        </w:rPr>
        <w:t>Педченко</w:t>
      </w:r>
      <w:proofErr w:type="spellEnd"/>
      <w:r w:rsidRPr="00BB7BC1">
        <w:rPr>
          <w:rFonts w:ascii="Times New Roman" w:hAnsi="Times New Roman" w:cs="Times New Roman"/>
          <w:sz w:val="28"/>
          <w:szCs w:val="28"/>
        </w:rPr>
        <w:t xml:space="preserve"> Н. С. </w:t>
      </w:r>
      <w:proofErr w:type="spellStart"/>
      <w:r w:rsidRPr="00BB7BC1">
        <w:rPr>
          <w:rFonts w:ascii="Times New Roman" w:hAnsi="Times New Roman" w:cs="Times New Roman"/>
          <w:sz w:val="28"/>
          <w:szCs w:val="28"/>
        </w:rPr>
        <w:t>Cутність</w:t>
      </w:r>
      <w:proofErr w:type="spellEnd"/>
      <w:r w:rsidRPr="00BB7BC1">
        <w:rPr>
          <w:rFonts w:ascii="Times New Roman" w:hAnsi="Times New Roman" w:cs="Times New Roman"/>
          <w:sz w:val="28"/>
          <w:szCs w:val="28"/>
        </w:rPr>
        <w:t xml:space="preserve"> та економічний зміст витрат підприємства: сучасний зміст / </w:t>
      </w:r>
      <w:proofErr w:type="spellStart"/>
      <w:r w:rsidRPr="00BB7BC1">
        <w:rPr>
          <w:rFonts w:ascii="Times New Roman" w:hAnsi="Times New Roman" w:cs="Times New Roman"/>
          <w:sz w:val="28"/>
          <w:szCs w:val="28"/>
        </w:rPr>
        <w:t>Педченко</w:t>
      </w:r>
      <w:proofErr w:type="spellEnd"/>
      <w:r w:rsidRPr="00BB7BC1">
        <w:rPr>
          <w:rFonts w:ascii="Times New Roman" w:hAnsi="Times New Roman" w:cs="Times New Roman"/>
          <w:sz w:val="28"/>
          <w:szCs w:val="28"/>
        </w:rPr>
        <w:t xml:space="preserve">, Л.В. </w:t>
      </w:r>
      <w:proofErr w:type="spellStart"/>
      <w:r w:rsidRPr="00BB7BC1">
        <w:rPr>
          <w:rFonts w:ascii="Times New Roman" w:hAnsi="Times New Roman" w:cs="Times New Roman"/>
          <w:sz w:val="28"/>
          <w:szCs w:val="28"/>
        </w:rPr>
        <w:t>Тітенко</w:t>
      </w:r>
      <w:proofErr w:type="spellEnd"/>
      <w:r w:rsidRPr="00BB7BC1">
        <w:rPr>
          <w:rFonts w:ascii="Times New Roman" w:hAnsi="Times New Roman" w:cs="Times New Roman"/>
          <w:sz w:val="28"/>
          <w:szCs w:val="28"/>
        </w:rPr>
        <w:t xml:space="preserve">, А.І. Мілька, О.В. </w:t>
      </w:r>
      <w:proofErr w:type="spellStart"/>
      <w:r w:rsidRPr="00BB7BC1">
        <w:rPr>
          <w:rFonts w:ascii="Times New Roman" w:hAnsi="Times New Roman" w:cs="Times New Roman"/>
          <w:sz w:val="28"/>
          <w:szCs w:val="28"/>
        </w:rPr>
        <w:t>Артюх-Пасюта</w:t>
      </w:r>
      <w:proofErr w:type="spellEnd"/>
      <w:r w:rsidRPr="00BB7BC1">
        <w:rPr>
          <w:rFonts w:ascii="Times New Roman" w:hAnsi="Times New Roman" w:cs="Times New Roman"/>
          <w:sz w:val="28"/>
          <w:szCs w:val="28"/>
        </w:rPr>
        <w:t xml:space="preserve">, Ю.А. </w:t>
      </w:r>
      <w:proofErr w:type="spellStart"/>
      <w:r w:rsidRPr="00BB7BC1">
        <w:rPr>
          <w:rFonts w:ascii="Times New Roman" w:hAnsi="Times New Roman" w:cs="Times New Roman"/>
          <w:sz w:val="28"/>
          <w:szCs w:val="28"/>
        </w:rPr>
        <w:t>Тітенко</w:t>
      </w:r>
      <w:proofErr w:type="spellEnd"/>
      <w:r w:rsidRPr="00BB7BC1">
        <w:rPr>
          <w:rFonts w:ascii="Times New Roman" w:hAnsi="Times New Roman" w:cs="Times New Roman"/>
          <w:sz w:val="28"/>
          <w:szCs w:val="28"/>
        </w:rPr>
        <w:t xml:space="preserve"> // Науковий вісник Полтавського університету економіки і торгівлі. 2023. -  №1 (107). С. 29-36.  </w:t>
      </w:r>
    </w:p>
    <w:p w14:paraId="00DCE3CF" w14:textId="462D60E2" w:rsidR="00A70CD9" w:rsidRDefault="00BB7BC1" w:rsidP="00BB7BC1">
      <w:pPr>
        <w:shd w:val="clear" w:color="auto" w:fill="FFFFFF"/>
        <w:ind w:firstLine="567"/>
        <w:jc w:val="both"/>
        <w:rPr>
          <w:rFonts w:ascii="Times New Roman" w:hAnsi="Times New Roman" w:cs="Times New Roman"/>
          <w:b/>
          <w:sz w:val="28"/>
          <w:szCs w:val="28"/>
        </w:rPr>
      </w:pPr>
      <w:r>
        <w:rPr>
          <w:rFonts w:ascii="Times New Roman" w:hAnsi="Times New Roman" w:cs="Times New Roman"/>
          <w:sz w:val="28"/>
          <w:szCs w:val="28"/>
        </w:rPr>
        <w:t>9</w:t>
      </w:r>
      <w:r w:rsidRPr="00BB7BC1">
        <w:rPr>
          <w:rFonts w:ascii="Times New Roman" w:hAnsi="Times New Roman" w:cs="Times New Roman"/>
          <w:sz w:val="28"/>
          <w:szCs w:val="28"/>
        </w:rPr>
        <w:t>. Національні положення (стандарти) бухгалтерського обліку – Режим доступу: http:// zakon4.rada.gov.ua/.</w:t>
      </w:r>
    </w:p>
    <w:p w14:paraId="72456E4A" w14:textId="77777777" w:rsidR="00A70CD9" w:rsidRDefault="00A70CD9" w:rsidP="00B56C83">
      <w:pPr>
        <w:jc w:val="center"/>
        <w:rPr>
          <w:rFonts w:ascii="Times New Roman" w:hAnsi="Times New Roman" w:cs="Times New Roman"/>
          <w:b/>
          <w:bCs/>
          <w:sz w:val="28"/>
        </w:rPr>
      </w:pPr>
    </w:p>
    <w:p w14:paraId="4949A7F1" w14:textId="3CF3DBD6" w:rsidR="00B56C83" w:rsidRPr="00FF78B5" w:rsidRDefault="00B56C83" w:rsidP="00B56C83">
      <w:pPr>
        <w:jc w:val="center"/>
        <w:rPr>
          <w:rFonts w:ascii="Times New Roman" w:hAnsi="Times New Roman" w:cs="Times New Roman"/>
          <w:b/>
          <w:bCs/>
          <w:sz w:val="28"/>
        </w:rPr>
      </w:pPr>
      <w:r w:rsidRPr="00FF78B5">
        <w:rPr>
          <w:rFonts w:ascii="Times New Roman" w:hAnsi="Times New Roman" w:cs="Times New Roman"/>
          <w:b/>
          <w:bCs/>
          <w:sz w:val="28"/>
        </w:rPr>
        <w:t>7. Регуляції і політики курсу</w:t>
      </w:r>
    </w:p>
    <w:p w14:paraId="29BCA5D7" w14:textId="77777777" w:rsidR="00B56C83" w:rsidRPr="00A31F4F" w:rsidRDefault="00B56C83" w:rsidP="00B56C83">
      <w:pPr>
        <w:jc w:val="both"/>
        <w:rPr>
          <w:rFonts w:ascii="Times New Roman" w:hAnsi="Times New Roman" w:cs="Times New Roman"/>
          <w:sz w:val="22"/>
          <w:szCs w:val="22"/>
        </w:rPr>
      </w:pPr>
    </w:p>
    <w:p w14:paraId="3C04CB6C" w14:textId="77777777" w:rsidR="00FF78B5" w:rsidRDefault="00FF78B5" w:rsidP="00FF78B5">
      <w:pPr>
        <w:ind w:firstLine="567"/>
        <w:jc w:val="both"/>
        <w:rPr>
          <w:rFonts w:ascii="Times New Roman" w:hAnsi="Times New Roman" w:cs="Times New Roman"/>
          <w:sz w:val="28"/>
          <w:szCs w:val="28"/>
        </w:rPr>
      </w:pPr>
      <w:r w:rsidRPr="00254DA8">
        <w:rPr>
          <w:rFonts w:ascii="Times New Roman" w:hAnsi="Times New Roman" w:cs="Times New Roman"/>
          <w:b/>
          <w:bCs/>
          <w:sz w:val="28"/>
          <w:szCs w:val="28"/>
        </w:rPr>
        <w:t>Політика викладача щодо студента</w:t>
      </w:r>
      <w:r w:rsidRPr="00254DA8">
        <w:rPr>
          <w:rFonts w:ascii="Times New Roman" w:hAnsi="Times New Roman" w:cs="Times New Roman"/>
          <w:sz w:val="28"/>
          <w:szCs w:val="28"/>
        </w:rPr>
        <w:t xml:space="preserve"> ґрунтується на засадах ефективної співпраці. Відвідування занять є обов’язковим компонентом оцінювання. Студенти зобов’язані дотримуватись термінів, визначених для виконання усіх видів робіт, передбачених курсом, заздалегідь повідомляти викладача про відсутність на занятті. Пропущені заняття відпрацьовувати </w:t>
      </w:r>
      <w:r>
        <w:rPr>
          <w:rFonts w:ascii="Times New Roman" w:hAnsi="Times New Roman" w:cs="Times New Roman"/>
          <w:sz w:val="28"/>
          <w:szCs w:val="28"/>
        </w:rPr>
        <w:t>в індивідуальному порядку</w:t>
      </w:r>
      <w:r w:rsidRPr="00254DA8">
        <w:rPr>
          <w:rFonts w:ascii="Times New Roman" w:hAnsi="Times New Roman" w:cs="Times New Roman"/>
          <w:sz w:val="28"/>
          <w:szCs w:val="28"/>
        </w:rPr>
        <w:t xml:space="preserve">. Під час вивчення навчальної дисципліни при поточному контролі оцінюванню підлягають результати навчання, що виявляються через продемонстровані здобувачем знання та набуті уміння й навички, а саме: за роботу на навчальних заняттях;  за виконання підсумкових контрольних робіт; за виконання завдань самостійної роботи. Під час проведення підсумкових контрольних робіт передбачене оцінювання результатів навчання, які здобувач набув після опанування навчального матеріалу змістового модуля. Викладач завчасно інформує здобувачів про терміни проведення, зміст та форму підсумкових контрольних робіт. </w:t>
      </w:r>
    </w:p>
    <w:p w14:paraId="15705717" w14:textId="77777777" w:rsidR="00FF78B5" w:rsidRDefault="00FF78B5" w:rsidP="00FF78B5">
      <w:pPr>
        <w:ind w:firstLine="567"/>
        <w:jc w:val="both"/>
        <w:rPr>
          <w:rFonts w:ascii="Times New Roman" w:hAnsi="Times New Roman" w:cs="Times New Roman"/>
          <w:sz w:val="28"/>
          <w:szCs w:val="28"/>
        </w:rPr>
      </w:pPr>
      <w:r w:rsidRPr="00254DA8">
        <w:rPr>
          <w:rFonts w:ascii="Times New Roman" w:hAnsi="Times New Roman" w:cs="Times New Roman"/>
          <w:b/>
          <w:bCs/>
          <w:sz w:val="28"/>
          <w:szCs w:val="28"/>
        </w:rPr>
        <w:t>Політика викладача щодо зарахування результатів формальної, неформальної освіти.</w:t>
      </w:r>
      <w:r w:rsidRPr="00254DA8">
        <w:rPr>
          <w:rFonts w:ascii="Times New Roman" w:hAnsi="Times New Roman" w:cs="Times New Roman"/>
          <w:sz w:val="28"/>
          <w:szCs w:val="28"/>
        </w:rPr>
        <w:t xml:space="preserve"> Визнання результатів навчання, отриманих у формальній освіті, можливе: під час переведення студента з іншого навчального закладу; під </w:t>
      </w:r>
      <w:r w:rsidRPr="00254DA8">
        <w:rPr>
          <w:rFonts w:ascii="Times New Roman" w:hAnsi="Times New Roman" w:cs="Times New Roman"/>
          <w:sz w:val="28"/>
          <w:szCs w:val="28"/>
        </w:rPr>
        <w:lastRenderedPageBreak/>
        <w:t xml:space="preserve">час поновлення студента на навчання; за результатами навчання в рамках програм академічної мобільності; за результатами навчання, здобутими з використанням елементів дуальної освіти; під час здобуття студентом ступеня вищої освіти у двох і більше навчальних закладах або ОПП. Визнання результатів навчання, отриманих у неформальній освіті, визнаються шляхом </w:t>
      </w:r>
      <w:proofErr w:type="spellStart"/>
      <w:r w:rsidRPr="00254DA8">
        <w:rPr>
          <w:rFonts w:ascii="Times New Roman" w:hAnsi="Times New Roman" w:cs="Times New Roman"/>
          <w:sz w:val="28"/>
          <w:szCs w:val="28"/>
        </w:rPr>
        <w:t>валідації</w:t>
      </w:r>
      <w:proofErr w:type="spellEnd"/>
      <w:r w:rsidRPr="00254DA8">
        <w:rPr>
          <w:rFonts w:ascii="Times New Roman" w:hAnsi="Times New Roman" w:cs="Times New Roman"/>
          <w:sz w:val="28"/>
          <w:szCs w:val="28"/>
        </w:rPr>
        <w:t xml:space="preserve">. Визнанню можуть підлягати такі результати навчання, отримані в неформальній освіті, які за тематикою, обсягом вивчення та змістом відповідають як освітньому компоненту загалом, так і його окремому розділу, темі (темам), індивідуальному завданню, контрольній роботі тощо, які передбачені </w:t>
      </w:r>
      <w:proofErr w:type="spellStart"/>
      <w:r w:rsidRPr="00254DA8">
        <w:rPr>
          <w:rFonts w:ascii="Times New Roman" w:hAnsi="Times New Roman" w:cs="Times New Roman"/>
          <w:sz w:val="28"/>
          <w:szCs w:val="28"/>
        </w:rPr>
        <w:t>силабусом</w:t>
      </w:r>
      <w:proofErr w:type="spellEnd"/>
      <w:r w:rsidRPr="00254DA8">
        <w:rPr>
          <w:rFonts w:ascii="Times New Roman" w:hAnsi="Times New Roman" w:cs="Times New Roman"/>
          <w:sz w:val="28"/>
          <w:szCs w:val="28"/>
        </w:rPr>
        <w:t xml:space="preserve"> навчальної дисципліни. Здобувачі вищої освіти мають право на визнання результатів навчання в неформальній освіті (курси навчання в центрах освіти, курси інтенсивного навчання, семінари, конференції, олімпіади, конкурси наукових робіт, літні чи зимові школи, </w:t>
      </w:r>
      <w:proofErr w:type="spellStart"/>
      <w:r w:rsidRPr="00254DA8">
        <w:rPr>
          <w:rFonts w:ascii="Times New Roman" w:hAnsi="Times New Roman" w:cs="Times New Roman"/>
          <w:sz w:val="28"/>
          <w:szCs w:val="28"/>
        </w:rPr>
        <w:t>бізнесшколи</w:t>
      </w:r>
      <w:proofErr w:type="spellEnd"/>
      <w:r w:rsidRPr="00254DA8">
        <w:rPr>
          <w:rFonts w:ascii="Times New Roman" w:hAnsi="Times New Roman" w:cs="Times New Roman"/>
          <w:sz w:val="28"/>
          <w:szCs w:val="28"/>
        </w:rPr>
        <w:t xml:space="preserve">, тренінги, майстер-класи, наукові публікації, науково-дослідна робота, робота у наукових гуртках, індивідуальні завдання, що поглиблюють навчальний матеріал навчальної дисципліни, навчання на таких платформах як: </w:t>
      </w:r>
      <w:proofErr w:type="spellStart"/>
      <w:r w:rsidRPr="00254DA8">
        <w:rPr>
          <w:rFonts w:ascii="Times New Roman" w:hAnsi="Times New Roman" w:cs="Times New Roman"/>
          <w:sz w:val="28"/>
          <w:szCs w:val="28"/>
        </w:rPr>
        <w:t>Prometheus</w:t>
      </w:r>
      <w:proofErr w:type="spellEnd"/>
      <w:r w:rsidRPr="00254DA8">
        <w:rPr>
          <w:rFonts w:ascii="Times New Roman" w:hAnsi="Times New Roman" w:cs="Times New Roman"/>
          <w:sz w:val="28"/>
          <w:szCs w:val="28"/>
        </w:rPr>
        <w:t xml:space="preserve">, </w:t>
      </w:r>
      <w:proofErr w:type="spellStart"/>
      <w:r w:rsidRPr="00254DA8">
        <w:rPr>
          <w:rFonts w:ascii="Times New Roman" w:hAnsi="Times New Roman" w:cs="Times New Roman"/>
          <w:sz w:val="28"/>
          <w:szCs w:val="28"/>
        </w:rPr>
        <w:t>Coursera</w:t>
      </w:r>
      <w:proofErr w:type="spellEnd"/>
      <w:r w:rsidRPr="00254DA8">
        <w:rPr>
          <w:rFonts w:ascii="Times New Roman" w:hAnsi="Times New Roman" w:cs="Times New Roman"/>
          <w:sz w:val="28"/>
          <w:szCs w:val="28"/>
        </w:rPr>
        <w:t xml:space="preserve">, </w:t>
      </w:r>
      <w:proofErr w:type="spellStart"/>
      <w:r w:rsidRPr="00254DA8">
        <w:rPr>
          <w:rFonts w:ascii="Times New Roman" w:hAnsi="Times New Roman" w:cs="Times New Roman"/>
          <w:sz w:val="28"/>
          <w:szCs w:val="28"/>
        </w:rPr>
        <w:t>edEx</w:t>
      </w:r>
      <w:proofErr w:type="spellEnd"/>
      <w:r w:rsidRPr="00254DA8">
        <w:rPr>
          <w:rFonts w:ascii="Times New Roman" w:hAnsi="Times New Roman" w:cs="Times New Roman"/>
          <w:sz w:val="28"/>
          <w:szCs w:val="28"/>
        </w:rPr>
        <w:t xml:space="preserve">, </w:t>
      </w:r>
      <w:proofErr w:type="spellStart"/>
      <w:r w:rsidRPr="00254DA8">
        <w:rPr>
          <w:rFonts w:ascii="Times New Roman" w:hAnsi="Times New Roman" w:cs="Times New Roman"/>
          <w:sz w:val="28"/>
          <w:szCs w:val="28"/>
        </w:rPr>
        <w:t>edEra</w:t>
      </w:r>
      <w:proofErr w:type="spellEnd"/>
      <w:r w:rsidRPr="00254DA8">
        <w:rPr>
          <w:rFonts w:ascii="Times New Roman" w:hAnsi="Times New Roman" w:cs="Times New Roman"/>
          <w:sz w:val="28"/>
          <w:szCs w:val="28"/>
        </w:rPr>
        <w:t xml:space="preserve">, </w:t>
      </w:r>
      <w:proofErr w:type="spellStart"/>
      <w:r w:rsidRPr="00254DA8">
        <w:rPr>
          <w:rFonts w:ascii="Times New Roman" w:hAnsi="Times New Roman" w:cs="Times New Roman"/>
          <w:sz w:val="28"/>
          <w:szCs w:val="28"/>
        </w:rPr>
        <w:t>FutureLearn</w:t>
      </w:r>
      <w:proofErr w:type="spellEnd"/>
      <w:r w:rsidRPr="00254DA8">
        <w:rPr>
          <w:rFonts w:ascii="Times New Roman" w:hAnsi="Times New Roman" w:cs="Times New Roman"/>
          <w:sz w:val="28"/>
          <w:szCs w:val="28"/>
        </w:rPr>
        <w:t xml:space="preserve"> та інших) в обсязі, що загалом не перевищує 10% від загального обсягу кредитів, передбачених ОПП. Визнання результатів навчання, отриманих у неформальній освіті, відбувається в семестрі, що передує семестру початку вивчення освітнього компонента, або першого місяця від початку семестру, враховуючи ймовірність </w:t>
      </w:r>
      <w:proofErr w:type="spellStart"/>
      <w:r w:rsidRPr="00254DA8">
        <w:rPr>
          <w:rFonts w:ascii="Times New Roman" w:hAnsi="Times New Roman" w:cs="Times New Roman"/>
          <w:sz w:val="28"/>
          <w:szCs w:val="28"/>
        </w:rPr>
        <w:t>непідтвердження</w:t>
      </w:r>
      <w:proofErr w:type="spellEnd"/>
      <w:r w:rsidRPr="00254DA8">
        <w:rPr>
          <w:rFonts w:ascii="Times New Roman" w:hAnsi="Times New Roman" w:cs="Times New Roman"/>
          <w:sz w:val="28"/>
          <w:szCs w:val="28"/>
        </w:rPr>
        <w:t xml:space="preserve"> здобувачем результатів такого навчання. </w:t>
      </w:r>
    </w:p>
    <w:p w14:paraId="1EFCD185" w14:textId="2CC179F4" w:rsidR="00FF78B5" w:rsidRDefault="00FF78B5" w:rsidP="00FF78B5">
      <w:pPr>
        <w:ind w:firstLine="567"/>
        <w:jc w:val="both"/>
        <w:rPr>
          <w:rFonts w:ascii="Times New Roman" w:hAnsi="Times New Roman" w:cs="Times New Roman"/>
          <w:sz w:val="28"/>
          <w:szCs w:val="28"/>
        </w:rPr>
      </w:pPr>
      <w:r w:rsidRPr="00254DA8">
        <w:rPr>
          <w:rFonts w:ascii="Times New Roman" w:hAnsi="Times New Roman" w:cs="Times New Roman"/>
          <w:b/>
          <w:bCs/>
          <w:sz w:val="28"/>
          <w:szCs w:val="28"/>
        </w:rPr>
        <w:t>Політика щодо академічної доброчесності.</w:t>
      </w:r>
      <w:r w:rsidRPr="00254DA8">
        <w:rPr>
          <w:rFonts w:ascii="Times New Roman" w:hAnsi="Times New Roman" w:cs="Times New Roman"/>
          <w:sz w:val="28"/>
          <w:szCs w:val="28"/>
        </w:rPr>
        <w:t xml:space="preserve"> Жодні форми порушення академічної доброчесності не толеруються. Списування під час виконання практичних завдань, індивідуальної самостійної роботи студента та підготовки презентацій, заборонені. </w:t>
      </w:r>
    </w:p>
    <w:p w14:paraId="63FE9948" w14:textId="77777777" w:rsidR="00FF78B5" w:rsidRPr="00254DA8" w:rsidRDefault="00FF78B5" w:rsidP="00FF78B5">
      <w:pPr>
        <w:ind w:firstLine="567"/>
        <w:jc w:val="both"/>
        <w:rPr>
          <w:rFonts w:ascii="Times New Roman" w:hAnsi="Times New Roman" w:cs="Times New Roman"/>
          <w:sz w:val="28"/>
          <w:szCs w:val="28"/>
        </w:rPr>
      </w:pPr>
      <w:r w:rsidRPr="00254DA8">
        <w:rPr>
          <w:rFonts w:ascii="Times New Roman" w:hAnsi="Times New Roman" w:cs="Times New Roman"/>
          <w:b/>
          <w:bCs/>
          <w:sz w:val="28"/>
          <w:szCs w:val="28"/>
        </w:rPr>
        <w:t xml:space="preserve">Політика щодо </w:t>
      </w:r>
      <w:proofErr w:type="spellStart"/>
      <w:r w:rsidRPr="00254DA8">
        <w:rPr>
          <w:rFonts w:ascii="Times New Roman" w:hAnsi="Times New Roman" w:cs="Times New Roman"/>
          <w:b/>
          <w:bCs/>
          <w:sz w:val="28"/>
          <w:szCs w:val="28"/>
        </w:rPr>
        <w:t>дедлайнів</w:t>
      </w:r>
      <w:proofErr w:type="spellEnd"/>
      <w:r w:rsidRPr="00254DA8">
        <w:rPr>
          <w:rFonts w:ascii="Times New Roman" w:hAnsi="Times New Roman" w:cs="Times New Roman"/>
          <w:b/>
          <w:bCs/>
          <w:sz w:val="28"/>
          <w:szCs w:val="28"/>
        </w:rPr>
        <w:t xml:space="preserve"> та перескладання.</w:t>
      </w:r>
      <w:r w:rsidRPr="00254DA8">
        <w:rPr>
          <w:rFonts w:ascii="Times New Roman" w:hAnsi="Times New Roman" w:cs="Times New Roman"/>
          <w:sz w:val="28"/>
          <w:szCs w:val="28"/>
        </w:rPr>
        <w:t xml:space="preserve"> Терміни виконання практичних робіт, самостійної роботи викладач повідомляє на перших заняттях з дисципліни або прописує на інтернет-платформі курсу. Письмові роботи, які виконуватимуться з порушенням термінів без поважних причин, оцінюються на нижчу оцінку. Терміни ліквідації академічної заборгованості визначає розклад </w:t>
      </w:r>
      <w:proofErr w:type="spellStart"/>
      <w:r w:rsidRPr="00254DA8">
        <w:rPr>
          <w:rFonts w:ascii="Times New Roman" w:hAnsi="Times New Roman" w:cs="Times New Roman"/>
          <w:sz w:val="28"/>
          <w:szCs w:val="28"/>
        </w:rPr>
        <w:t>заліково</w:t>
      </w:r>
      <w:proofErr w:type="spellEnd"/>
      <w:r w:rsidRPr="00254DA8">
        <w:rPr>
          <w:rFonts w:ascii="Times New Roman" w:hAnsi="Times New Roman" w:cs="Times New Roman"/>
          <w:sz w:val="28"/>
          <w:szCs w:val="28"/>
        </w:rPr>
        <w:t>-екзаменаційної сесії.</w:t>
      </w:r>
    </w:p>
    <w:p w14:paraId="2EFD9466" w14:textId="77777777" w:rsidR="00B56C83" w:rsidRPr="00A31F4F" w:rsidRDefault="00B56C83" w:rsidP="00B56C83">
      <w:pPr>
        <w:jc w:val="both"/>
        <w:rPr>
          <w:rFonts w:ascii="Times New Roman" w:hAnsi="Times New Roman" w:cs="Times New Roman"/>
          <w:sz w:val="22"/>
          <w:szCs w:val="22"/>
        </w:rPr>
      </w:pPr>
    </w:p>
    <w:p w14:paraId="5132E432"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14:paraId="28693585" w14:textId="77777777" w:rsidR="00B56C83" w:rsidRPr="00C36ABB"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00C36ABB" w:rsidRPr="00C36ABB">
        <w:rPr>
          <w:rFonts w:ascii="Times New Roman" w:hAnsi="Times New Roman" w:cs="Times New Roman"/>
          <w:u w:val="single"/>
        </w:rPr>
        <w:t>http://surl.li/afeagu</w:t>
      </w:r>
      <w:r w:rsidRPr="00C36ABB">
        <w:rPr>
          <w:rFonts w:ascii="Times New Roman" w:hAnsi="Times New Roman" w:cs="Times New Roman"/>
        </w:rPr>
        <w:t>.</w:t>
      </w:r>
    </w:p>
    <w:p w14:paraId="6737039C" w14:textId="77777777" w:rsidR="00B56C83" w:rsidRPr="00A31F4F" w:rsidRDefault="00B56C83" w:rsidP="00B56C83">
      <w:pPr>
        <w:jc w:val="both"/>
        <w:rPr>
          <w:rFonts w:ascii="Times New Roman" w:hAnsi="Times New Roman" w:cs="Times New Roman"/>
          <w:b/>
        </w:rPr>
      </w:pPr>
    </w:p>
    <w:p w14:paraId="44925EC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8"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3E4AA95F" w14:textId="77777777" w:rsidR="00B56C83" w:rsidRPr="00A31F4F" w:rsidRDefault="00B56C83" w:rsidP="00B56C83">
      <w:pPr>
        <w:jc w:val="both"/>
        <w:rPr>
          <w:rFonts w:ascii="Times New Roman" w:hAnsi="Times New Roman" w:cs="Times New Roman"/>
        </w:rPr>
      </w:pPr>
    </w:p>
    <w:p w14:paraId="51507A60"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w:t>
      </w:r>
      <w:r w:rsidRPr="00A31F4F">
        <w:rPr>
          <w:rFonts w:ascii="Times New Roman" w:hAnsi="Times New Roman" w:cs="Times New Roman"/>
        </w:rPr>
        <w:lastRenderedPageBreak/>
        <w:t xml:space="preserve">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9"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0"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17739F0D" w14:textId="77777777" w:rsidR="00B56C83" w:rsidRPr="00A31F4F" w:rsidRDefault="00B56C83" w:rsidP="00B56C83">
      <w:pPr>
        <w:jc w:val="both"/>
        <w:rPr>
          <w:rFonts w:ascii="Times New Roman" w:hAnsi="Times New Roman" w:cs="Times New Roman"/>
        </w:rPr>
      </w:pPr>
    </w:p>
    <w:p w14:paraId="49A977F6" w14:textId="77777777" w:rsidR="008C5810"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w:t>
      </w:r>
    </w:p>
    <w:p w14:paraId="056BE1BA" w14:textId="77777777" w:rsidR="008C5810" w:rsidRDefault="008C5810" w:rsidP="00B56C83">
      <w:pPr>
        <w:jc w:val="both"/>
        <w:rPr>
          <w:rFonts w:ascii="Times New Roman" w:hAnsi="Times New Roman" w:cs="Times New Roman"/>
        </w:rPr>
      </w:pPr>
    </w:p>
    <w:p w14:paraId="16BF4961"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конфліктних ситуацій у ЗНУ: </w:t>
      </w:r>
      <w:hyperlink r:id="rId11"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2"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3"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436ED98B" w14:textId="77777777" w:rsidR="00B56C83" w:rsidRPr="00A31F4F" w:rsidRDefault="00B56C83" w:rsidP="00B56C83">
      <w:pPr>
        <w:jc w:val="both"/>
        <w:rPr>
          <w:rFonts w:ascii="Times New Roman" w:hAnsi="Times New Roman" w:cs="Times New Roman"/>
          <w:b/>
        </w:rPr>
      </w:pPr>
    </w:p>
    <w:p w14:paraId="0E9C7208"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22CF49CA" w14:textId="77777777" w:rsidR="00B56C83" w:rsidRPr="00A31F4F" w:rsidRDefault="00B56C83" w:rsidP="00B56C83">
      <w:pPr>
        <w:jc w:val="both"/>
        <w:rPr>
          <w:rFonts w:ascii="Times New Roman" w:eastAsia="Times New Roman" w:hAnsi="Times New Roman" w:cs="Times New Roman"/>
          <w:b/>
          <w:bCs/>
          <w:lang w:eastAsia="uk-UA"/>
        </w:rPr>
      </w:pPr>
      <w:bookmarkStart w:id="2" w:name="_Hlk142433006"/>
    </w:p>
    <w:p w14:paraId="054E9CA8"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33DC9D71"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4" w:history="1">
        <w:r w:rsidRPr="00A31F4F">
          <w:rPr>
            <w:rStyle w:val="a3"/>
            <w:rFonts w:ascii="Times New Roman" w:hAnsi="Times New Roman" w:cs="Times New Roman"/>
            <w:color w:val="auto"/>
            <w:shd w:val="clear" w:color="auto" w:fill="FFFFFF"/>
          </w:rPr>
          <w:t>v_banakh@znu.edu.ua</w:t>
        </w:r>
      </w:hyperlink>
    </w:p>
    <w:p w14:paraId="3190CBAC"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2"/>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1AE2543D" w14:textId="77777777" w:rsidR="00B56C83" w:rsidRPr="00A31F4F" w:rsidRDefault="00B56C83" w:rsidP="00B56C83">
      <w:pPr>
        <w:jc w:val="both"/>
        <w:rPr>
          <w:rFonts w:ascii="Times New Roman" w:eastAsia="Times New Roman" w:hAnsi="Times New Roman" w:cs="Times New Roman"/>
          <w:lang w:eastAsia="uk-UA"/>
        </w:rPr>
      </w:pPr>
    </w:p>
    <w:p w14:paraId="77C657F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A31F4F">
        <w:rPr>
          <w:rFonts w:ascii="Times New Roman" w:hAnsi="Times New Roman" w:cs="Times New Roman"/>
        </w:rPr>
        <w:t>маломобільних</w:t>
      </w:r>
      <w:proofErr w:type="spellEnd"/>
      <w:r w:rsidRPr="00A31F4F">
        <w:rPr>
          <w:rFonts w:ascii="Times New Roman" w:hAnsi="Times New Roman" w:cs="Times New Roman"/>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w:t>
      </w:r>
      <w:proofErr w:type="spellStart"/>
      <w:r w:rsidRPr="00A31F4F">
        <w:rPr>
          <w:rFonts w:ascii="Times New Roman" w:hAnsi="Times New Roman" w:cs="Times New Roman"/>
        </w:rPr>
        <w:t>маломобільних</w:t>
      </w:r>
      <w:proofErr w:type="spellEnd"/>
      <w:r w:rsidRPr="00A31F4F">
        <w:rPr>
          <w:rFonts w:ascii="Times New Roman" w:hAnsi="Times New Roman" w:cs="Times New Roman"/>
        </w:rPr>
        <w:t xml:space="preserve"> груп населення у ЗНУ: </w:t>
      </w:r>
      <w:hyperlink r:id="rId15"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0F29743A" w14:textId="77777777" w:rsidR="00B56C83" w:rsidRPr="00A31F4F" w:rsidRDefault="00B56C83" w:rsidP="00B56C83">
      <w:pPr>
        <w:jc w:val="both"/>
        <w:rPr>
          <w:rFonts w:ascii="Times New Roman" w:hAnsi="Times New Roman" w:cs="Times New Roman"/>
          <w:b/>
        </w:rPr>
      </w:pPr>
    </w:p>
    <w:p w14:paraId="445C9249"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2E64E3B8"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6"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6F80E494" w14:textId="77777777" w:rsidR="00B56C83" w:rsidRPr="00A31F4F" w:rsidRDefault="00B56C83" w:rsidP="00B56C83">
      <w:pPr>
        <w:jc w:val="both"/>
        <w:rPr>
          <w:rFonts w:ascii="Times New Roman" w:hAnsi="Times New Roman" w:cs="Times New Roman"/>
        </w:rPr>
      </w:pPr>
    </w:p>
    <w:p w14:paraId="3ECE00B2"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14:paraId="7FFD7B1C"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14:paraId="3A68E831"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65A085ED"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5A3EC50A" w14:textId="77777777" w:rsidR="00C36ABB" w:rsidRDefault="00C36ABB" w:rsidP="00B56C83">
      <w:pPr>
        <w:jc w:val="both"/>
        <w:rPr>
          <w:rFonts w:ascii="Times New Roman" w:hAnsi="Times New Roman" w:cs="Times New Roman"/>
          <w:b/>
          <w:caps/>
        </w:rPr>
      </w:pPr>
    </w:p>
    <w:p w14:paraId="3519F8B6"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40671D0F" w14:textId="77777777" w:rsidR="00C36ABB" w:rsidRDefault="00C36ABB" w:rsidP="00B56C83">
      <w:pPr>
        <w:jc w:val="both"/>
        <w:rPr>
          <w:rFonts w:ascii="Times New Roman" w:hAnsi="Times New Roman" w:cs="Times New Roman"/>
          <w:b/>
          <w:caps/>
        </w:rPr>
      </w:pPr>
    </w:p>
    <w:p w14:paraId="4ED2921A"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7F3BDE7C" w14:textId="77777777" w:rsidR="00C36ABB" w:rsidRDefault="00C36ABB" w:rsidP="00B56C83">
      <w:pPr>
        <w:jc w:val="both"/>
        <w:rPr>
          <w:rFonts w:ascii="Times New Roman" w:hAnsi="Times New Roman" w:cs="Times New Roman"/>
          <w:b/>
          <w:caps/>
        </w:rPr>
      </w:pPr>
    </w:p>
    <w:p w14:paraId="36D34298"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61AE8B52" w14:textId="77777777" w:rsidR="00B56C83" w:rsidRPr="00A31F4F" w:rsidRDefault="00B56C83" w:rsidP="00B56C83">
      <w:pPr>
        <w:jc w:val="center"/>
        <w:rPr>
          <w:rFonts w:ascii="Times New Roman" w:hAnsi="Times New Roman" w:cs="Times New Roman"/>
          <w:b/>
          <w:sz w:val="26"/>
          <w:szCs w:val="26"/>
        </w:rPr>
      </w:pPr>
    </w:p>
    <w:p w14:paraId="0023BB4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75D4819C"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747D3050"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1B351D8" w14:textId="77777777" w:rsidR="0059267C" w:rsidRPr="00B56C83" w:rsidRDefault="0059267C">
      <w:pPr>
        <w:rPr>
          <w:rFonts w:ascii="Times New Roman" w:hAnsi="Times New Roman" w:cs="Times New Roman"/>
        </w:rPr>
      </w:pPr>
    </w:p>
    <w:sectPr w:rsidR="0059267C" w:rsidRPr="00B56C83" w:rsidSect="00257D1E">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18A8" w14:textId="77777777" w:rsidR="00C864BE" w:rsidRDefault="00C864BE" w:rsidP="00257D1E">
      <w:r>
        <w:separator/>
      </w:r>
    </w:p>
  </w:endnote>
  <w:endnote w:type="continuationSeparator" w:id="0">
    <w:p w14:paraId="229BE67E" w14:textId="77777777" w:rsidR="00C864BE" w:rsidRDefault="00C864BE" w:rsidP="0025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Yu Gothic UI"/>
    <w:panose1 w:val="00000000000000000000"/>
    <w:charset w:val="00"/>
    <w:family w:val="roman"/>
    <w:notTrueType/>
    <w:pitch w:val="variable"/>
    <w:sig w:usb0="00000003" w:usb1="00000000" w:usb2="00000000" w:usb3="00000000" w:csb0="00000001" w:csb1="00000000"/>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F494D" w14:textId="77777777" w:rsidR="00C864BE" w:rsidRDefault="00C864BE" w:rsidP="00257D1E">
      <w:r>
        <w:separator/>
      </w:r>
    </w:p>
  </w:footnote>
  <w:footnote w:type="continuationSeparator" w:id="0">
    <w:p w14:paraId="538A8ECE" w14:textId="77777777" w:rsidR="00C864BE" w:rsidRDefault="00C864BE" w:rsidP="00257D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267EF" w14:textId="77777777" w:rsidR="007961E2" w:rsidRPr="00561EE4" w:rsidRDefault="007961E2" w:rsidP="007961E2">
    <w:pPr>
      <w:widowControl/>
      <w:jc w:val="center"/>
      <w:rPr>
        <w:rFonts w:ascii="Gotham Pro" w:hAnsi="Gotham Pro"/>
        <w:bCs/>
        <w:i/>
        <w:iCs/>
        <w:color w:val="000000"/>
        <w:sz w:val="28"/>
        <w:szCs w:val="28"/>
        <w:shd w:val="clear" w:color="auto" w:fill="FFFFFF"/>
      </w:rPr>
    </w:pPr>
    <w:r>
      <w:rPr>
        <w:noProof/>
        <w:lang w:val="ru-RU" w:eastAsia="ru-RU" w:bidi="ar-SA"/>
      </w:rPr>
      <w:drawing>
        <wp:anchor distT="0" distB="0" distL="114300" distR="114300" simplePos="0" relativeHeight="251657216" behindDoc="1" locked="0" layoutInCell="1" allowOverlap="1" wp14:anchorId="76C8B587" wp14:editId="0CE905B1">
          <wp:simplePos x="0" y="0"/>
          <wp:positionH relativeFrom="column">
            <wp:posOffset>5379720</wp:posOffset>
          </wp:positionH>
          <wp:positionV relativeFrom="paragraph">
            <wp:posOffset>-170815</wp:posOffset>
          </wp:positionV>
          <wp:extent cx="604800" cy="662400"/>
          <wp:effectExtent l="0" t="0" r="0" b="0"/>
          <wp:wrapNone/>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
                    <a:extLst>
                      <a:ext uri="{28A0092B-C50C-407E-A947-70E740481C1C}">
                        <a14:useLocalDpi xmlns:a14="http://schemas.microsoft.com/office/drawing/2010/main" val="0"/>
                      </a:ext>
                    </a:extLst>
                  </a:blip>
                  <a:srcRect l="3989" r="73621" b="79276"/>
                  <a:stretch>
                    <a:fillRect/>
                  </a:stretch>
                </pic:blipFill>
                <pic:spPr bwMode="auto">
                  <a:xfrm>
                    <a:off x="0" y="0"/>
                    <a:ext cx="604800" cy="66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EE4">
      <w:rPr>
        <w:rFonts w:ascii="Gotham Pro" w:hAnsi="Gotham Pro"/>
        <w:bCs/>
        <w:i/>
        <w:iCs/>
        <w:color w:val="000000"/>
        <w:sz w:val="28"/>
        <w:szCs w:val="28"/>
        <w:shd w:val="clear" w:color="auto" w:fill="FFFFFF"/>
      </w:rPr>
      <w:t>Запорізький національний університет</w:t>
    </w:r>
  </w:p>
  <w:p w14:paraId="220A0A20" w14:textId="77777777" w:rsidR="007961E2" w:rsidRDefault="007961E2" w:rsidP="007961E2">
    <w:pPr>
      <w:widowControl/>
      <w:jc w:val="center"/>
      <w:rPr>
        <w:rFonts w:ascii="Gotham Pro" w:hAnsi="Gotham Pro"/>
        <w:bCs/>
        <w:i/>
        <w:iCs/>
        <w:color w:val="000000"/>
        <w:sz w:val="28"/>
        <w:szCs w:val="28"/>
        <w:shd w:val="clear" w:color="auto" w:fill="FFFFFF"/>
      </w:rPr>
    </w:pPr>
    <w:proofErr w:type="spellStart"/>
    <w:r w:rsidRPr="00561EE4">
      <w:rPr>
        <w:rFonts w:ascii="Gotham Pro" w:hAnsi="Gotham Pro"/>
        <w:bCs/>
        <w:i/>
        <w:iCs/>
        <w:color w:val="000000"/>
        <w:sz w:val="28"/>
        <w:szCs w:val="28"/>
        <w:shd w:val="clear" w:color="auto" w:fill="FFFFFF"/>
      </w:rPr>
      <w:t>Силабус</w:t>
    </w:r>
    <w:proofErr w:type="spellEnd"/>
    <w:r w:rsidRPr="00561EE4">
      <w:rPr>
        <w:rFonts w:ascii="Gotham Pro" w:hAnsi="Gotham Pro"/>
        <w:bCs/>
        <w:i/>
        <w:iCs/>
        <w:color w:val="000000"/>
        <w:sz w:val="28"/>
        <w:szCs w:val="28"/>
        <w:shd w:val="clear" w:color="auto" w:fill="FFFFFF"/>
      </w:rPr>
      <w:t xml:space="preserve"> навчальної дисципліни</w:t>
    </w:r>
  </w:p>
  <w:p w14:paraId="76334058" w14:textId="25D1DD38" w:rsidR="007961E2" w:rsidRDefault="009F3C76" w:rsidP="007961E2">
    <w:pPr>
      <w:widowControl/>
      <w:jc w:val="center"/>
      <w:rPr>
        <w:rFonts w:ascii="Gotham Pro" w:hAnsi="Gotham Pro"/>
        <w:bCs/>
        <w:i/>
        <w:iCs/>
        <w:color w:val="000000"/>
        <w:sz w:val="28"/>
        <w:szCs w:val="28"/>
        <w:shd w:val="clear" w:color="auto" w:fill="FFFFFF"/>
      </w:rPr>
    </w:pPr>
    <w:r>
      <w:rPr>
        <w:rFonts w:ascii="Gotham Pro" w:hAnsi="Gotham Pro"/>
        <w:bCs/>
        <w:i/>
        <w:iCs/>
        <w:color w:val="000000"/>
        <w:sz w:val="28"/>
        <w:szCs w:val="28"/>
        <w:shd w:val="clear" w:color="auto" w:fill="FFFFFF"/>
      </w:rPr>
      <w:t>«</w:t>
    </w:r>
    <w:r w:rsidR="00466F21">
      <w:rPr>
        <w:rFonts w:ascii="Gotham Pro" w:hAnsi="Gotham Pro"/>
        <w:bCs/>
        <w:i/>
        <w:iCs/>
        <w:color w:val="000000"/>
        <w:sz w:val="28"/>
        <w:szCs w:val="28"/>
        <w:shd w:val="clear" w:color="auto" w:fill="FFFFFF"/>
      </w:rPr>
      <w:t>Виробничий облік на підприємстві</w:t>
    </w:r>
    <w:r>
      <w:rPr>
        <w:rFonts w:ascii="Gotham Pro" w:hAnsi="Gotham Pro"/>
        <w:bCs/>
        <w:i/>
        <w:iCs/>
        <w:color w:val="000000"/>
        <w:sz w:val="28"/>
        <w:szCs w:val="28"/>
        <w:shd w:val="clear" w:color="auto" w:fill="FFFFFF"/>
      </w:rPr>
      <w:t>»</w:t>
    </w:r>
    <w:r w:rsidR="007961E2">
      <w:rPr>
        <w:rFonts w:ascii="Gotham Pro" w:hAnsi="Gotham Pro"/>
        <w:bCs/>
        <w:i/>
        <w:iCs/>
        <w:color w:val="000000"/>
        <w:sz w:val="28"/>
        <w:szCs w:val="28"/>
        <w:shd w:val="clear" w:color="auto" w:fill="FFFFF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B0285"/>
    <w:multiLevelType w:val="hybridMultilevel"/>
    <w:tmpl w:val="949227B2"/>
    <w:lvl w:ilvl="0" w:tplc="47A630A0">
      <w:start w:val="1"/>
      <w:numFmt w:val="decimal"/>
      <w:lvlText w:val="%1."/>
      <w:lvlJc w:val="left"/>
      <w:pPr>
        <w:ind w:left="253" w:hanging="567"/>
      </w:pPr>
      <w:rPr>
        <w:rFonts w:ascii="Times New Roman" w:eastAsia="Times New Roman" w:hAnsi="Times New Roman" w:cs="Times New Roman" w:hint="default"/>
        <w:b w:val="0"/>
        <w:bCs w:val="0"/>
        <w:i w:val="0"/>
        <w:iCs w:val="0"/>
        <w:spacing w:val="0"/>
        <w:w w:val="100"/>
        <w:sz w:val="28"/>
        <w:szCs w:val="28"/>
        <w:lang w:val="uk-UA" w:eastAsia="en-US" w:bidi="ar-SA"/>
      </w:rPr>
    </w:lvl>
    <w:lvl w:ilvl="1" w:tplc="B7BC2976">
      <w:numFmt w:val="bullet"/>
      <w:lvlText w:val="•"/>
      <w:lvlJc w:val="left"/>
      <w:pPr>
        <w:ind w:left="1274" w:hanging="567"/>
      </w:pPr>
      <w:rPr>
        <w:rFonts w:hint="default"/>
        <w:lang w:val="uk-UA" w:eastAsia="en-US" w:bidi="ar-SA"/>
      </w:rPr>
    </w:lvl>
    <w:lvl w:ilvl="2" w:tplc="F0D846D2">
      <w:numFmt w:val="bullet"/>
      <w:lvlText w:val="•"/>
      <w:lvlJc w:val="left"/>
      <w:pPr>
        <w:ind w:left="2289" w:hanging="567"/>
      </w:pPr>
      <w:rPr>
        <w:rFonts w:hint="default"/>
        <w:lang w:val="uk-UA" w:eastAsia="en-US" w:bidi="ar-SA"/>
      </w:rPr>
    </w:lvl>
    <w:lvl w:ilvl="3" w:tplc="697E9016">
      <w:numFmt w:val="bullet"/>
      <w:lvlText w:val="•"/>
      <w:lvlJc w:val="left"/>
      <w:pPr>
        <w:ind w:left="3303" w:hanging="567"/>
      </w:pPr>
      <w:rPr>
        <w:rFonts w:hint="default"/>
        <w:lang w:val="uk-UA" w:eastAsia="en-US" w:bidi="ar-SA"/>
      </w:rPr>
    </w:lvl>
    <w:lvl w:ilvl="4" w:tplc="3CF8664E">
      <w:numFmt w:val="bullet"/>
      <w:lvlText w:val="•"/>
      <w:lvlJc w:val="left"/>
      <w:pPr>
        <w:ind w:left="4318" w:hanging="567"/>
      </w:pPr>
      <w:rPr>
        <w:rFonts w:hint="default"/>
        <w:lang w:val="uk-UA" w:eastAsia="en-US" w:bidi="ar-SA"/>
      </w:rPr>
    </w:lvl>
    <w:lvl w:ilvl="5" w:tplc="3C865CD2">
      <w:numFmt w:val="bullet"/>
      <w:lvlText w:val="•"/>
      <w:lvlJc w:val="left"/>
      <w:pPr>
        <w:ind w:left="5333" w:hanging="567"/>
      </w:pPr>
      <w:rPr>
        <w:rFonts w:hint="default"/>
        <w:lang w:val="uk-UA" w:eastAsia="en-US" w:bidi="ar-SA"/>
      </w:rPr>
    </w:lvl>
    <w:lvl w:ilvl="6" w:tplc="7C7662C8">
      <w:numFmt w:val="bullet"/>
      <w:lvlText w:val="•"/>
      <w:lvlJc w:val="left"/>
      <w:pPr>
        <w:ind w:left="6347" w:hanging="567"/>
      </w:pPr>
      <w:rPr>
        <w:rFonts w:hint="default"/>
        <w:lang w:val="uk-UA" w:eastAsia="en-US" w:bidi="ar-SA"/>
      </w:rPr>
    </w:lvl>
    <w:lvl w:ilvl="7" w:tplc="32E25546">
      <w:numFmt w:val="bullet"/>
      <w:lvlText w:val="•"/>
      <w:lvlJc w:val="left"/>
      <w:pPr>
        <w:ind w:left="7362" w:hanging="567"/>
      </w:pPr>
      <w:rPr>
        <w:rFonts w:hint="default"/>
        <w:lang w:val="uk-UA" w:eastAsia="en-US" w:bidi="ar-SA"/>
      </w:rPr>
    </w:lvl>
    <w:lvl w:ilvl="8" w:tplc="C83092D8">
      <w:numFmt w:val="bullet"/>
      <w:lvlText w:val="•"/>
      <w:lvlJc w:val="left"/>
      <w:pPr>
        <w:ind w:left="8377" w:hanging="567"/>
      </w:pPr>
      <w:rPr>
        <w:rFonts w:hint="default"/>
        <w:lang w:val="uk-UA" w:eastAsia="en-US" w:bidi="ar-SA"/>
      </w:rPr>
    </w:lvl>
  </w:abstractNum>
  <w:abstractNum w:abstractNumId="1" w15:restartNumberingAfterBreak="0">
    <w:nsid w:val="59AB42A1"/>
    <w:multiLevelType w:val="hybridMultilevel"/>
    <w:tmpl w:val="949227B2"/>
    <w:lvl w:ilvl="0" w:tplc="47A630A0">
      <w:start w:val="1"/>
      <w:numFmt w:val="decimal"/>
      <w:lvlText w:val="%1."/>
      <w:lvlJc w:val="left"/>
      <w:pPr>
        <w:ind w:left="253" w:hanging="567"/>
      </w:pPr>
      <w:rPr>
        <w:rFonts w:ascii="Times New Roman" w:eastAsia="Times New Roman" w:hAnsi="Times New Roman" w:cs="Times New Roman" w:hint="default"/>
        <w:b w:val="0"/>
        <w:bCs w:val="0"/>
        <w:i w:val="0"/>
        <w:iCs w:val="0"/>
        <w:spacing w:val="0"/>
        <w:w w:val="100"/>
        <w:sz w:val="28"/>
        <w:szCs w:val="28"/>
        <w:lang w:val="uk-UA" w:eastAsia="en-US" w:bidi="ar-SA"/>
      </w:rPr>
    </w:lvl>
    <w:lvl w:ilvl="1" w:tplc="B7BC2976">
      <w:numFmt w:val="bullet"/>
      <w:lvlText w:val="•"/>
      <w:lvlJc w:val="left"/>
      <w:pPr>
        <w:ind w:left="1274" w:hanging="567"/>
      </w:pPr>
      <w:rPr>
        <w:rFonts w:hint="default"/>
        <w:lang w:val="uk-UA" w:eastAsia="en-US" w:bidi="ar-SA"/>
      </w:rPr>
    </w:lvl>
    <w:lvl w:ilvl="2" w:tplc="F0D846D2">
      <w:numFmt w:val="bullet"/>
      <w:lvlText w:val="•"/>
      <w:lvlJc w:val="left"/>
      <w:pPr>
        <w:ind w:left="2289" w:hanging="567"/>
      </w:pPr>
      <w:rPr>
        <w:rFonts w:hint="default"/>
        <w:lang w:val="uk-UA" w:eastAsia="en-US" w:bidi="ar-SA"/>
      </w:rPr>
    </w:lvl>
    <w:lvl w:ilvl="3" w:tplc="697E9016">
      <w:numFmt w:val="bullet"/>
      <w:lvlText w:val="•"/>
      <w:lvlJc w:val="left"/>
      <w:pPr>
        <w:ind w:left="3303" w:hanging="567"/>
      </w:pPr>
      <w:rPr>
        <w:rFonts w:hint="default"/>
        <w:lang w:val="uk-UA" w:eastAsia="en-US" w:bidi="ar-SA"/>
      </w:rPr>
    </w:lvl>
    <w:lvl w:ilvl="4" w:tplc="3CF8664E">
      <w:numFmt w:val="bullet"/>
      <w:lvlText w:val="•"/>
      <w:lvlJc w:val="left"/>
      <w:pPr>
        <w:ind w:left="4318" w:hanging="567"/>
      </w:pPr>
      <w:rPr>
        <w:rFonts w:hint="default"/>
        <w:lang w:val="uk-UA" w:eastAsia="en-US" w:bidi="ar-SA"/>
      </w:rPr>
    </w:lvl>
    <w:lvl w:ilvl="5" w:tplc="3C865CD2">
      <w:numFmt w:val="bullet"/>
      <w:lvlText w:val="•"/>
      <w:lvlJc w:val="left"/>
      <w:pPr>
        <w:ind w:left="5333" w:hanging="567"/>
      </w:pPr>
      <w:rPr>
        <w:rFonts w:hint="default"/>
        <w:lang w:val="uk-UA" w:eastAsia="en-US" w:bidi="ar-SA"/>
      </w:rPr>
    </w:lvl>
    <w:lvl w:ilvl="6" w:tplc="7C7662C8">
      <w:numFmt w:val="bullet"/>
      <w:lvlText w:val="•"/>
      <w:lvlJc w:val="left"/>
      <w:pPr>
        <w:ind w:left="6347" w:hanging="567"/>
      </w:pPr>
      <w:rPr>
        <w:rFonts w:hint="default"/>
        <w:lang w:val="uk-UA" w:eastAsia="en-US" w:bidi="ar-SA"/>
      </w:rPr>
    </w:lvl>
    <w:lvl w:ilvl="7" w:tplc="32E25546">
      <w:numFmt w:val="bullet"/>
      <w:lvlText w:val="•"/>
      <w:lvlJc w:val="left"/>
      <w:pPr>
        <w:ind w:left="7362" w:hanging="567"/>
      </w:pPr>
      <w:rPr>
        <w:rFonts w:hint="default"/>
        <w:lang w:val="uk-UA" w:eastAsia="en-US" w:bidi="ar-SA"/>
      </w:rPr>
    </w:lvl>
    <w:lvl w:ilvl="8" w:tplc="C83092D8">
      <w:numFmt w:val="bullet"/>
      <w:lvlText w:val="•"/>
      <w:lvlJc w:val="left"/>
      <w:pPr>
        <w:ind w:left="8377" w:hanging="567"/>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24"/>
    <w:rsid w:val="00016CD7"/>
    <w:rsid w:val="00071FFF"/>
    <w:rsid w:val="000A6C06"/>
    <w:rsid w:val="000F3B10"/>
    <w:rsid w:val="0013304A"/>
    <w:rsid w:val="001441B2"/>
    <w:rsid w:val="00145BF2"/>
    <w:rsid w:val="001731F7"/>
    <w:rsid w:val="001A3723"/>
    <w:rsid w:val="001C2F48"/>
    <w:rsid w:val="00235EB6"/>
    <w:rsid w:val="00257D1E"/>
    <w:rsid w:val="002D50CB"/>
    <w:rsid w:val="002F4DCF"/>
    <w:rsid w:val="0030768A"/>
    <w:rsid w:val="00331D9D"/>
    <w:rsid w:val="00374FE1"/>
    <w:rsid w:val="00410BFE"/>
    <w:rsid w:val="00447C94"/>
    <w:rsid w:val="00466F21"/>
    <w:rsid w:val="004C51EA"/>
    <w:rsid w:val="00504D24"/>
    <w:rsid w:val="005917D5"/>
    <w:rsid w:val="0059267C"/>
    <w:rsid w:val="005A4E7D"/>
    <w:rsid w:val="005F3A98"/>
    <w:rsid w:val="005F60E3"/>
    <w:rsid w:val="00666457"/>
    <w:rsid w:val="006A1B33"/>
    <w:rsid w:val="006F2A01"/>
    <w:rsid w:val="007217AA"/>
    <w:rsid w:val="00756BAF"/>
    <w:rsid w:val="007961E2"/>
    <w:rsid w:val="008450BE"/>
    <w:rsid w:val="00854B28"/>
    <w:rsid w:val="008C5810"/>
    <w:rsid w:val="00927029"/>
    <w:rsid w:val="009C3109"/>
    <w:rsid w:val="009F3C76"/>
    <w:rsid w:val="00A22AB8"/>
    <w:rsid w:val="00A5569F"/>
    <w:rsid w:val="00A70CD9"/>
    <w:rsid w:val="00AA05EB"/>
    <w:rsid w:val="00AE3459"/>
    <w:rsid w:val="00B40832"/>
    <w:rsid w:val="00B45D74"/>
    <w:rsid w:val="00B56C83"/>
    <w:rsid w:val="00B702B1"/>
    <w:rsid w:val="00B7562A"/>
    <w:rsid w:val="00BA06F0"/>
    <w:rsid w:val="00BB7BC1"/>
    <w:rsid w:val="00BF49D0"/>
    <w:rsid w:val="00C25A8B"/>
    <w:rsid w:val="00C36ABB"/>
    <w:rsid w:val="00C7401F"/>
    <w:rsid w:val="00C864BE"/>
    <w:rsid w:val="00CB549D"/>
    <w:rsid w:val="00CB6864"/>
    <w:rsid w:val="00CC43A2"/>
    <w:rsid w:val="00D56DFC"/>
    <w:rsid w:val="00DE1CB3"/>
    <w:rsid w:val="00DF0622"/>
    <w:rsid w:val="00E03B1B"/>
    <w:rsid w:val="00E6107C"/>
    <w:rsid w:val="00E63949"/>
    <w:rsid w:val="00E91B85"/>
    <w:rsid w:val="00EA3BF6"/>
    <w:rsid w:val="00EB47FA"/>
    <w:rsid w:val="00ED1F53"/>
    <w:rsid w:val="00EF5DEB"/>
    <w:rsid w:val="00F03049"/>
    <w:rsid w:val="00F515FF"/>
    <w:rsid w:val="00F61915"/>
    <w:rsid w:val="00F659CD"/>
    <w:rsid w:val="00FB2FD8"/>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91B6F"/>
  <w15:docId w15:val="{20B5A96D-9A34-43F0-AB7D-A4D904F8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table" w:customStyle="1" w:styleId="TableNormal">
    <w:name w:val="Table Normal"/>
    <w:uiPriority w:val="2"/>
    <w:semiHidden/>
    <w:unhideWhenUsed/>
    <w:qFormat/>
    <w:rsid w:val="00257D1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257D1E"/>
    <w:pPr>
      <w:suppressAutoHyphens w:val="0"/>
      <w:autoSpaceDE w:val="0"/>
      <w:autoSpaceDN w:val="0"/>
      <w:ind w:left="316"/>
      <w:outlineLvl w:val="3"/>
    </w:pPr>
    <w:rPr>
      <w:rFonts w:ascii="Times New Roman" w:eastAsia="Times New Roman" w:hAnsi="Times New Roman" w:cs="Times New Roman"/>
      <w:kern w:val="0"/>
      <w:sz w:val="28"/>
      <w:szCs w:val="28"/>
      <w:lang w:eastAsia="en-US" w:bidi="ar-SA"/>
    </w:rPr>
  </w:style>
  <w:style w:type="paragraph" w:customStyle="1" w:styleId="51">
    <w:name w:val="Заголовок 51"/>
    <w:basedOn w:val="a"/>
    <w:uiPriority w:val="1"/>
    <w:qFormat/>
    <w:rsid w:val="00257D1E"/>
    <w:pPr>
      <w:suppressAutoHyphens w:val="0"/>
      <w:autoSpaceDE w:val="0"/>
      <w:autoSpaceDN w:val="0"/>
      <w:spacing w:line="272" w:lineRule="exact"/>
      <w:ind w:left="316"/>
      <w:jc w:val="both"/>
      <w:outlineLvl w:val="5"/>
    </w:pPr>
    <w:rPr>
      <w:rFonts w:ascii="Times New Roman" w:eastAsia="Times New Roman" w:hAnsi="Times New Roman" w:cs="Times New Roman"/>
      <w:b/>
      <w:bCs/>
      <w:kern w:val="0"/>
      <w:lang w:eastAsia="en-US" w:bidi="ar-SA"/>
    </w:rPr>
  </w:style>
  <w:style w:type="paragraph" w:customStyle="1" w:styleId="TableParagraph">
    <w:name w:val="Table Paragraph"/>
    <w:basedOn w:val="a"/>
    <w:uiPriority w:val="1"/>
    <w:qFormat/>
    <w:rsid w:val="00257D1E"/>
    <w:pPr>
      <w:suppressAutoHyphens w:val="0"/>
      <w:autoSpaceDE w:val="0"/>
      <w:autoSpaceDN w:val="0"/>
    </w:pPr>
    <w:rPr>
      <w:rFonts w:ascii="Times New Roman" w:eastAsia="Times New Roman" w:hAnsi="Times New Roman" w:cs="Times New Roman"/>
      <w:kern w:val="0"/>
      <w:sz w:val="22"/>
      <w:szCs w:val="22"/>
      <w:lang w:eastAsia="en-US" w:bidi="ar-SA"/>
    </w:rPr>
  </w:style>
  <w:style w:type="paragraph" w:styleId="aa">
    <w:name w:val="header"/>
    <w:basedOn w:val="a"/>
    <w:link w:val="ab"/>
    <w:uiPriority w:val="99"/>
    <w:unhideWhenUsed/>
    <w:rsid w:val="00257D1E"/>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257D1E"/>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257D1E"/>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257D1E"/>
    <w:rPr>
      <w:rFonts w:ascii="Liberation Serif" w:eastAsia="Droid Sans Fallback" w:hAnsi="Liberation Serif" w:cs="Mangal"/>
      <w:kern w:val="2"/>
      <w:sz w:val="24"/>
      <w:szCs w:val="21"/>
      <w:lang w:val="uk-UA" w:eastAsia="zh-CN" w:bidi="hi-IN"/>
    </w:rPr>
  </w:style>
  <w:style w:type="paragraph" w:styleId="ae">
    <w:name w:val="List Paragraph"/>
    <w:basedOn w:val="a"/>
    <w:uiPriority w:val="99"/>
    <w:qFormat/>
    <w:rsid w:val="00CB6864"/>
    <w:pPr>
      <w:ind w:left="720"/>
      <w:contextualSpacing/>
    </w:pPr>
    <w:rPr>
      <w:rFonts w:cs="Mangal"/>
      <w:szCs w:val="21"/>
    </w:rPr>
  </w:style>
  <w:style w:type="character" w:customStyle="1" w:styleId="UnresolvedMention">
    <w:name w:val="Unresolved Mention"/>
    <w:basedOn w:val="a0"/>
    <w:uiPriority w:val="99"/>
    <w:semiHidden/>
    <w:unhideWhenUsed/>
    <w:rsid w:val="001A3723"/>
    <w:rPr>
      <w:color w:val="605E5C"/>
      <w:shd w:val="clear" w:color="auto" w:fill="E1DFDD"/>
    </w:rPr>
  </w:style>
  <w:style w:type="character" w:customStyle="1" w:styleId="1">
    <w:name w:val="Основной текст Знак1"/>
    <w:uiPriority w:val="99"/>
    <w:locked/>
    <w:rsid w:val="00DF0622"/>
    <w:rPr>
      <w:rFonts w:ascii="Times New Roman" w:hAnsi="Times New Roman" w:cs="Times New Roman"/>
      <w:sz w:val="26"/>
      <w:szCs w:val="26"/>
      <w:u w:val="none"/>
    </w:rPr>
  </w:style>
  <w:style w:type="paragraph" w:styleId="32">
    <w:name w:val="Body Text 3"/>
    <w:basedOn w:val="a"/>
    <w:link w:val="33"/>
    <w:uiPriority w:val="99"/>
    <w:semiHidden/>
    <w:unhideWhenUsed/>
    <w:rsid w:val="00331D9D"/>
    <w:pPr>
      <w:spacing w:after="120"/>
    </w:pPr>
    <w:rPr>
      <w:rFonts w:cs="Mangal"/>
      <w:sz w:val="16"/>
      <w:szCs w:val="14"/>
    </w:rPr>
  </w:style>
  <w:style w:type="character" w:customStyle="1" w:styleId="33">
    <w:name w:val="Основной текст 3 Знак"/>
    <w:basedOn w:val="a0"/>
    <w:link w:val="32"/>
    <w:uiPriority w:val="99"/>
    <w:semiHidden/>
    <w:rsid w:val="00331D9D"/>
    <w:rPr>
      <w:rFonts w:ascii="Liberation Serif" w:eastAsia="Droid Sans Fallback" w:hAnsi="Liberation Serif" w:cs="Mangal"/>
      <w:kern w:val="2"/>
      <w:sz w:val="16"/>
      <w:szCs w:val="1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9tve4lk" TargetMode="External"/><Relationship Id="rId13" Type="http://schemas.openxmlformats.org/officeDocument/2006/relationships/hyperlink" Target="https://tinyurl.com/y9r5dpw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yd6bq6p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ibrary.znu.edu.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57wha734" TargetMode="External"/><Relationship Id="rId5" Type="http://schemas.openxmlformats.org/officeDocument/2006/relationships/webSettings" Target="webSettings.xml"/><Relationship Id="rId15" Type="http://schemas.openxmlformats.org/officeDocument/2006/relationships/hyperlink" Target="https://tinyurl.com/ydhcsagx" TargetMode="External"/><Relationship Id="rId10" Type="http://schemas.openxmlformats.org/officeDocument/2006/relationships/hyperlink" Target="https://tinyurl.com/ycds57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nyurl.com/y9pkmmp5" TargetMode="External"/><Relationship Id="rId14" Type="http://schemas.openxmlformats.org/officeDocument/2006/relationships/hyperlink" Target="mailto:v_banakh@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BF695-47DB-4403-A1D7-A7922506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4904</Words>
  <Characters>27958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Гороховец</cp:lastModifiedBy>
  <cp:revision>8</cp:revision>
  <dcterms:created xsi:type="dcterms:W3CDTF">2024-09-05T19:41:00Z</dcterms:created>
  <dcterms:modified xsi:type="dcterms:W3CDTF">2024-11-22T09:08:00Z</dcterms:modified>
</cp:coreProperties>
</file>