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A627" w14:textId="77777777" w:rsidR="00D175CA" w:rsidRPr="00357343" w:rsidRDefault="00D175CA" w:rsidP="00D175CA">
      <w:pPr>
        <w:pStyle w:val="a3"/>
        <w:spacing w:before="0" w:beforeAutospacing="0" w:after="0" w:afterAutospacing="0"/>
        <w:jc w:val="both"/>
        <w:rPr>
          <w:i/>
          <w:sz w:val="28"/>
          <w:szCs w:val="28"/>
          <w:lang w:val="uk-UA"/>
        </w:rPr>
      </w:pPr>
      <w:r>
        <w:rPr>
          <w:sz w:val="28"/>
          <w:szCs w:val="28"/>
          <w:lang w:val="uk-UA"/>
        </w:rPr>
        <w:t>1</w:t>
      </w:r>
      <w:r w:rsidRPr="005F5C9F">
        <w:rPr>
          <w:i/>
          <w:sz w:val="28"/>
          <w:szCs w:val="28"/>
          <w:lang w:val="uk-UA"/>
        </w:rPr>
        <w:t xml:space="preserve">. </w:t>
      </w:r>
      <w:r>
        <w:rPr>
          <w:i/>
          <w:sz w:val="28"/>
          <w:szCs w:val="28"/>
          <w:lang w:val="uk-UA"/>
        </w:rPr>
        <w:t>До поданих слів дібрати споріднені, виділити</w:t>
      </w:r>
      <w:r w:rsidRPr="005F5C9F">
        <w:rPr>
          <w:b/>
          <w:i/>
          <w:sz w:val="28"/>
          <w:szCs w:val="28"/>
          <w:lang w:val="uk-UA"/>
        </w:rPr>
        <w:t xml:space="preserve"> </w:t>
      </w:r>
      <w:r>
        <w:rPr>
          <w:i/>
          <w:sz w:val="28"/>
          <w:szCs w:val="28"/>
          <w:lang w:val="uk-UA"/>
        </w:rPr>
        <w:t>корені. З’ясува</w:t>
      </w:r>
      <w:r w:rsidRPr="00357343">
        <w:rPr>
          <w:i/>
          <w:sz w:val="28"/>
          <w:szCs w:val="28"/>
          <w:lang w:val="uk-UA"/>
        </w:rPr>
        <w:t>т</w:t>
      </w:r>
      <w:r>
        <w:rPr>
          <w:i/>
          <w:sz w:val="28"/>
          <w:szCs w:val="28"/>
          <w:lang w:val="uk-UA"/>
        </w:rPr>
        <w:t>и</w:t>
      </w:r>
      <w:r w:rsidRPr="00357343">
        <w:rPr>
          <w:i/>
          <w:sz w:val="28"/>
          <w:szCs w:val="28"/>
          <w:lang w:val="uk-UA"/>
        </w:rPr>
        <w:t>, які з них зв’язані.</w:t>
      </w:r>
    </w:p>
    <w:p w14:paraId="5241EF86" w14:textId="77777777" w:rsidR="00D175CA" w:rsidRDefault="00D175CA" w:rsidP="00D175CA">
      <w:pPr>
        <w:pStyle w:val="a3"/>
        <w:spacing w:before="0" w:beforeAutospacing="0" w:after="0" w:afterAutospacing="0"/>
        <w:jc w:val="both"/>
        <w:rPr>
          <w:sz w:val="28"/>
          <w:szCs w:val="28"/>
          <w:lang w:val="uk-UA"/>
        </w:rPr>
      </w:pPr>
      <w:r>
        <w:rPr>
          <w:sz w:val="28"/>
          <w:szCs w:val="28"/>
          <w:lang w:val="uk-UA"/>
        </w:rPr>
        <w:t>Птиця, вигнати, малиновий,</w:t>
      </w:r>
      <w:r w:rsidRPr="005F5C9F">
        <w:rPr>
          <w:sz w:val="28"/>
          <w:szCs w:val="28"/>
          <w:lang w:val="uk-UA"/>
        </w:rPr>
        <w:t xml:space="preserve"> </w:t>
      </w:r>
      <w:r>
        <w:rPr>
          <w:sz w:val="28"/>
          <w:szCs w:val="28"/>
          <w:lang w:val="uk-UA"/>
        </w:rPr>
        <w:t xml:space="preserve">взуття, настінний, </w:t>
      </w:r>
      <w:r w:rsidRPr="005F5C9F">
        <w:rPr>
          <w:sz w:val="28"/>
          <w:szCs w:val="28"/>
          <w:lang w:val="uk-UA"/>
        </w:rPr>
        <w:t>роздягальня, смертний, схови</w:t>
      </w:r>
      <w:r>
        <w:rPr>
          <w:sz w:val="28"/>
          <w:szCs w:val="28"/>
          <w:lang w:val="uk-UA"/>
        </w:rPr>
        <w:t>ще, збирати, зачинатель,</w:t>
      </w:r>
      <w:r w:rsidRPr="005F5C9F">
        <w:rPr>
          <w:sz w:val="28"/>
          <w:szCs w:val="28"/>
          <w:lang w:val="uk-UA"/>
        </w:rPr>
        <w:t xml:space="preserve"> </w:t>
      </w:r>
      <w:r w:rsidRPr="00AE16DD">
        <w:rPr>
          <w:sz w:val="28"/>
          <w:szCs w:val="28"/>
          <w:lang w:val="uk-UA"/>
        </w:rPr>
        <w:t xml:space="preserve">кислотність, дерев’яний, видати, надрукувати,  видавництво, дати, видати, </w:t>
      </w:r>
      <w:r>
        <w:rPr>
          <w:sz w:val="28"/>
          <w:szCs w:val="28"/>
          <w:lang w:val="uk-UA"/>
        </w:rPr>
        <w:t xml:space="preserve"> гостювати, нещасливий, водянистий.</w:t>
      </w:r>
    </w:p>
    <w:p w14:paraId="468EBADA" w14:textId="77777777" w:rsidR="00D175CA" w:rsidRPr="00AE16DD" w:rsidRDefault="00D175CA" w:rsidP="00D175CA">
      <w:pPr>
        <w:pStyle w:val="a3"/>
        <w:spacing w:before="0" w:beforeAutospacing="0" w:after="0" w:afterAutospacing="0"/>
        <w:jc w:val="both"/>
        <w:rPr>
          <w:sz w:val="28"/>
          <w:szCs w:val="28"/>
          <w:lang w:val="uk-UA"/>
        </w:rPr>
      </w:pPr>
    </w:p>
    <w:p w14:paraId="6CA3087F" w14:textId="77777777" w:rsidR="00D175CA" w:rsidRPr="000E1643" w:rsidRDefault="00D175CA" w:rsidP="00D175CA">
      <w:pPr>
        <w:pStyle w:val="a3"/>
        <w:spacing w:before="0" w:beforeAutospacing="0" w:after="0" w:afterAutospacing="0"/>
        <w:jc w:val="both"/>
        <w:rPr>
          <w:i/>
          <w:sz w:val="28"/>
          <w:szCs w:val="28"/>
          <w:lang w:val="uk-UA"/>
        </w:rPr>
      </w:pPr>
      <w:r w:rsidRPr="000E1643">
        <w:rPr>
          <w:sz w:val="28"/>
          <w:szCs w:val="28"/>
          <w:lang w:val="uk-UA"/>
        </w:rPr>
        <w:t>2.</w:t>
      </w:r>
      <w:r>
        <w:rPr>
          <w:b/>
          <w:i/>
          <w:sz w:val="28"/>
          <w:szCs w:val="28"/>
          <w:lang w:val="uk-UA"/>
        </w:rPr>
        <w:t xml:space="preserve"> </w:t>
      </w:r>
      <w:r>
        <w:rPr>
          <w:i/>
          <w:sz w:val="28"/>
          <w:szCs w:val="28"/>
          <w:lang w:val="uk-UA"/>
        </w:rPr>
        <w:t>У змінюваних словоформах виділити флексії, схарактеризува</w:t>
      </w:r>
      <w:r w:rsidRPr="000E1643">
        <w:rPr>
          <w:i/>
          <w:sz w:val="28"/>
          <w:szCs w:val="28"/>
          <w:lang w:val="uk-UA"/>
        </w:rPr>
        <w:t>т</w:t>
      </w:r>
      <w:r>
        <w:rPr>
          <w:i/>
          <w:sz w:val="28"/>
          <w:szCs w:val="28"/>
          <w:lang w:val="uk-UA"/>
        </w:rPr>
        <w:t>и</w:t>
      </w:r>
      <w:r w:rsidRPr="000E1643">
        <w:rPr>
          <w:i/>
          <w:sz w:val="28"/>
          <w:szCs w:val="28"/>
          <w:lang w:val="uk-UA"/>
        </w:rPr>
        <w:t xml:space="preserve"> їх граматичне значення. </w:t>
      </w:r>
    </w:p>
    <w:p w14:paraId="4589DF08" w14:textId="77777777" w:rsidR="00D175CA" w:rsidRDefault="00D175CA" w:rsidP="00D175CA">
      <w:pPr>
        <w:ind w:firstLine="397"/>
        <w:jc w:val="both"/>
        <w:rPr>
          <w:rFonts w:ascii="Times New Roman" w:hAnsi="Times New Roman" w:cs="Times New Roman"/>
          <w:sz w:val="28"/>
          <w:szCs w:val="28"/>
          <w:lang w:val="uk-UA"/>
        </w:rPr>
      </w:pPr>
      <w:r w:rsidRPr="000E1643">
        <w:rPr>
          <w:rFonts w:ascii="Times New Roman" w:hAnsi="Times New Roman" w:cs="Times New Roman"/>
          <w:sz w:val="28"/>
          <w:szCs w:val="28"/>
          <w:lang w:val="uk-UA"/>
        </w:rPr>
        <w:t>До пишного розмаїття мальв усі давно звикли, і стали вони невід’ємною частиною родини. Щороку ранньою весною з-під землі з’являлося зелене пагіння, за кілька ночей воно виросло вище призьби, привітно заглядало у вікна. На високих стеблах в’язалися десятки бутонів, які в кінці весни зацвітали червоними, світло-рожевими й темно-пурпуровими квітами. Здавалося, то й не квіти, а якийсь чарівник розвішав на пружних високих пагіннях малинові, жовтогарячі, сріблясті дзвоники. Вечорами тихими, коли спадала літня спека, мальви стояли урочисті серед золотого надвечір’я, тихо граючи чарівну пісню на своїх чутливих трубках.</w:t>
      </w:r>
    </w:p>
    <w:p w14:paraId="553E0927" w14:textId="77777777" w:rsidR="00D175CA" w:rsidRDefault="00D175CA" w:rsidP="00D175C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63ECB">
        <w:rPr>
          <w:rFonts w:ascii="Times New Roman" w:hAnsi="Times New Roman" w:cs="Times New Roman"/>
          <w:i/>
          <w:sz w:val="28"/>
          <w:szCs w:val="28"/>
          <w:lang w:val="uk-UA"/>
        </w:rPr>
        <w:t>З’ясу</w:t>
      </w:r>
      <w:r>
        <w:rPr>
          <w:rFonts w:ascii="Times New Roman" w:hAnsi="Times New Roman" w:cs="Times New Roman"/>
          <w:i/>
          <w:sz w:val="28"/>
          <w:szCs w:val="28"/>
          <w:lang w:val="uk-UA"/>
        </w:rPr>
        <w:t>ва</w:t>
      </w:r>
      <w:r w:rsidRPr="00B63ECB">
        <w:rPr>
          <w:rFonts w:ascii="Times New Roman" w:hAnsi="Times New Roman" w:cs="Times New Roman"/>
          <w:i/>
          <w:sz w:val="28"/>
          <w:szCs w:val="28"/>
          <w:lang w:val="uk-UA"/>
        </w:rPr>
        <w:t>т</w:t>
      </w:r>
      <w:r>
        <w:rPr>
          <w:rFonts w:ascii="Times New Roman" w:hAnsi="Times New Roman" w:cs="Times New Roman"/>
          <w:i/>
          <w:sz w:val="28"/>
          <w:szCs w:val="28"/>
          <w:lang w:val="uk-UA"/>
        </w:rPr>
        <w:t>и</w:t>
      </w:r>
      <w:r w:rsidRPr="00B63ECB">
        <w:rPr>
          <w:rFonts w:ascii="Times New Roman" w:hAnsi="Times New Roman" w:cs="Times New Roman"/>
          <w:i/>
          <w:sz w:val="28"/>
          <w:szCs w:val="28"/>
          <w:lang w:val="uk-UA"/>
        </w:rPr>
        <w:t xml:space="preserve"> значення </w:t>
      </w:r>
      <w:proofErr w:type="spellStart"/>
      <w:r w:rsidRPr="00B63ECB">
        <w:rPr>
          <w:rFonts w:ascii="Times New Roman" w:hAnsi="Times New Roman" w:cs="Times New Roman"/>
          <w:i/>
          <w:sz w:val="28"/>
          <w:szCs w:val="28"/>
          <w:lang w:val="uk-UA"/>
        </w:rPr>
        <w:t>префікса</w:t>
      </w:r>
      <w:proofErr w:type="spellEnd"/>
      <w:r>
        <w:rPr>
          <w:rFonts w:ascii="Times New Roman" w:hAnsi="Times New Roman" w:cs="Times New Roman"/>
          <w:i/>
          <w:sz w:val="28"/>
          <w:szCs w:val="28"/>
          <w:lang w:val="uk-UA"/>
        </w:rPr>
        <w:t xml:space="preserve"> в словах</w:t>
      </w:r>
      <w:r>
        <w:rPr>
          <w:rFonts w:ascii="Times New Roman" w:hAnsi="Times New Roman" w:cs="Times New Roman"/>
          <w:sz w:val="28"/>
          <w:szCs w:val="28"/>
          <w:lang w:val="uk-UA"/>
        </w:rPr>
        <w:t xml:space="preserve">: писати – дописати – підписати – надписати – переписати – списати – описати – відписати – записати – виписати – розписати – написати – вписати – прописати. </w:t>
      </w:r>
    </w:p>
    <w:p w14:paraId="1DDB6BC5" w14:textId="77777777" w:rsidR="00C20537" w:rsidRPr="00D175CA" w:rsidRDefault="00C20537">
      <w:pPr>
        <w:rPr>
          <w:lang w:val="uk-UA"/>
        </w:rPr>
      </w:pPr>
      <w:bookmarkStart w:id="0" w:name="_GoBack"/>
      <w:bookmarkEnd w:id="0"/>
    </w:p>
    <w:sectPr w:rsidR="00C20537" w:rsidRPr="00D17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37"/>
    <w:rsid w:val="00C20537"/>
    <w:rsid w:val="00D175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D8870-848E-4F5C-8269-80BCBF0C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CA"/>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75C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2024-12-02T17:18:00Z</dcterms:created>
  <dcterms:modified xsi:type="dcterms:W3CDTF">2024-12-02T17:18:00Z</dcterms:modified>
</cp:coreProperties>
</file>