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68" w:rsidRPr="00A32458" w:rsidRDefault="00C96868" w:rsidP="00C96868">
      <w:pPr>
        <w:jc w:val="center"/>
        <w:rPr>
          <w:rFonts w:ascii="Times New Roman" w:hAnsi="Times New Roman" w:cs="Times New Roman"/>
          <w:szCs w:val="28"/>
        </w:rPr>
      </w:pPr>
      <w:r w:rsidRPr="00A32458">
        <w:rPr>
          <w:rFonts w:ascii="Times New Roman" w:hAnsi="Times New Roman" w:cs="Times New Roman"/>
          <w:szCs w:val="28"/>
        </w:rPr>
        <w:t>ЗАПОРІЗЬКИЙ НАЦІОНАЛЬНИЙ УНІВЕРСИТЕТ</w:t>
      </w:r>
    </w:p>
    <w:p w:rsidR="00C96868" w:rsidRPr="00A32458" w:rsidRDefault="00C96868" w:rsidP="00C96868">
      <w:pPr>
        <w:jc w:val="center"/>
        <w:rPr>
          <w:rFonts w:ascii="Times New Roman" w:hAnsi="Times New Roman" w:cs="Times New Roman"/>
          <w:caps/>
          <w:szCs w:val="28"/>
        </w:rPr>
      </w:pPr>
      <w:r w:rsidRPr="00A32458">
        <w:rPr>
          <w:rFonts w:ascii="Times New Roman" w:hAnsi="Times New Roman" w:cs="Times New Roman"/>
          <w:caps/>
          <w:szCs w:val="28"/>
        </w:rPr>
        <w:t>Факультет фІЗИЧНОГО ВИХОВАННЯ, ЗДОРОВ’Я ТА ТУРИЗМУ</w:t>
      </w:r>
    </w:p>
    <w:p w:rsidR="00C96868" w:rsidRPr="00A32458" w:rsidRDefault="00C96868" w:rsidP="00C96868">
      <w:pPr>
        <w:jc w:val="center"/>
        <w:rPr>
          <w:rFonts w:ascii="Times New Roman" w:hAnsi="Times New Roman" w:cs="Times New Roman"/>
          <w:caps/>
        </w:rPr>
      </w:pPr>
      <w:r w:rsidRPr="00A32458">
        <w:rPr>
          <w:rFonts w:ascii="Times New Roman" w:hAnsi="Times New Roman" w:cs="Times New Roman"/>
          <w:caps/>
        </w:rPr>
        <w:t>Запорізького національного університету</w:t>
      </w:r>
    </w:p>
    <w:p w:rsidR="00C96868" w:rsidRPr="00A32458" w:rsidRDefault="00C96868" w:rsidP="00C96868">
      <w:pPr>
        <w:jc w:val="center"/>
        <w:rPr>
          <w:rFonts w:ascii="Times New Roman" w:hAnsi="Times New Roman" w:cs="Times New Roman"/>
          <w:b/>
        </w:rPr>
      </w:pPr>
      <w:r w:rsidRPr="00A32458">
        <w:rPr>
          <w:rFonts w:ascii="Times New Roman" w:hAnsi="Times New Roman" w:cs="Times New Roman"/>
          <w:b/>
        </w:rPr>
        <w:t xml:space="preserve">                                             </w:t>
      </w:r>
    </w:p>
    <w:p w:rsidR="00C96868" w:rsidRPr="00A32458" w:rsidRDefault="00C96868" w:rsidP="00C96868">
      <w:pPr>
        <w:jc w:val="center"/>
        <w:rPr>
          <w:rFonts w:ascii="Times New Roman" w:hAnsi="Times New Roman" w:cs="Times New Roman"/>
          <w:b/>
          <w:sz w:val="22"/>
          <w:szCs w:val="22"/>
        </w:rPr>
      </w:pPr>
    </w:p>
    <w:p w:rsidR="00C96868" w:rsidRPr="00A32458" w:rsidRDefault="00C96868" w:rsidP="00C96868">
      <w:pPr>
        <w:jc w:val="center"/>
        <w:rPr>
          <w:rFonts w:ascii="Times New Roman" w:hAnsi="Times New Roman" w:cs="Times New Roman"/>
        </w:rPr>
      </w:pPr>
      <w:r w:rsidRPr="00A32458">
        <w:rPr>
          <w:rFonts w:ascii="Times New Roman" w:hAnsi="Times New Roman" w:cs="Times New Roman"/>
          <w:b/>
        </w:rPr>
        <w:t xml:space="preserve">                                                       ЗАТВЕРДЖУЮ</w:t>
      </w:r>
    </w:p>
    <w:p w:rsidR="00C96868" w:rsidRPr="00A32458" w:rsidRDefault="00C96868" w:rsidP="00C96868">
      <w:pPr>
        <w:ind w:left="5400"/>
        <w:rPr>
          <w:rFonts w:ascii="Times New Roman" w:hAnsi="Times New Roman" w:cs="Times New Roman"/>
        </w:rPr>
      </w:pPr>
    </w:p>
    <w:p w:rsidR="00C96868" w:rsidRPr="00A32458" w:rsidRDefault="00C96868" w:rsidP="00C96868">
      <w:pPr>
        <w:ind w:left="5400"/>
        <w:rPr>
          <w:rFonts w:ascii="Times New Roman" w:hAnsi="Times New Roman" w:cs="Times New Roman"/>
        </w:rPr>
      </w:pPr>
      <w:r w:rsidRPr="00A32458">
        <w:rPr>
          <w:rFonts w:ascii="Times New Roman" w:hAnsi="Times New Roman" w:cs="Times New Roman"/>
        </w:rPr>
        <w:t>Декан  факультету фізичного виховання, здоров’я та туризму</w:t>
      </w:r>
    </w:p>
    <w:p w:rsidR="00C96868" w:rsidRPr="00A32458" w:rsidRDefault="00C96868" w:rsidP="00C96868">
      <w:pPr>
        <w:ind w:left="5400"/>
        <w:rPr>
          <w:rFonts w:ascii="Times New Roman" w:hAnsi="Times New Roman" w:cs="Times New Roman"/>
          <w:szCs w:val="28"/>
        </w:rPr>
      </w:pPr>
    </w:p>
    <w:p w:rsidR="00C96868" w:rsidRPr="00A32458" w:rsidRDefault="00C96868" w:rsidP="00C96868">
      <w:pPr>
        <w:ind w:left="5400"/>
        <w:rPr>
          <w:rFonts w:ascii="Times New Roman" w:hAnsi="Times New Roman" w:cs="Times New Roman"/>
          <w:sz w:val="16"/>
        </w:rPr>
      </w:pPr>
      <w:r w:rsidRPr="00A32458">
        <w:rPr>
          <w:rFonts w:ascii="Times New Roman" w:hAnsi="Times New Roman" w:cs="Times New Roman"/>
          <w:szCs w:val="28"/>
        </w:rPr>
        <w:t xml:space="preserve">  ______        __________________</w:t>
      </w:r>
      <w:r w:rsidRPr="00A32458">
        <w:rPr>
          <w:rFonts w:ascii="Times New Roman" w:hAnsi="Times New Roman" w:cs="Times New Roman"/>
          <w:sz w:val="16"/>
        </w:rPr>
        <w:t xml:space="preserve">  </w:t>
      </w:r>
    </w:p>
    <w:p w:rsidR="00C96868" w:rsidRPr="00A32458" w:rsidRDefault="00C96868" w:rsidP="00C96868">
      <w:pPr>
        <w:ind w:left="5400"/>
        <w:rPr>
          <w:rFonts w:ascii="Times New Roman" w:hAnsi="Times New Roman" w:cs="Times New Roman"/>
          <w:sz w:val="16"/>
        </w:rPr>
      </w:pPr>
      <w:r w:rsidRPr="00A32458">
        <w:rPr>
          <w:rFonts w:ascii="Times New Roman" w:hAnsi="Times New Roman" w:cs="Times New Roman"/>
          <w:sz w:val="16"/>
        </w:rPr>
        <w:t xml:space="preserve">            (підпис)                        (ініціали та прізвище) </w:t>
      </w:r>
    </w:p>
    <w:p w:rsidR="00C96868" w:rsidRPr="00A32458" w:rsidRDefault="00C96868" w:rsidP="00C96868">
      <w:pPr>
        <w:rPr>
          <w:rFonts w:ascii="Times New Roman" w:hAnsi="Times New Roman" w:cs="Times New Roman"/>
          <w:sz w:val="22"/>
        </w:rPr>
      </w:pPr>
      <w:r w:rsidRPr="00A32458">
        <w:rPr>
          <w:rFonts w:ascii="Times New Roman" w:hAnsi="Times New Roman" w:cs="Times New Roman"/>
        </w:rPr>
        <w:t xml:space="preserve">                                                                                           «______»_______________202___</w:t>
      </w:r>
    </w:p>
    <w:p w:rsidR="00C96868" w:rsidRPr="00A32458" w:rsidRDefault="00C96868" w:rsidP="00C96868">
      <w:pPr>
        <w:jc w:val="center"/>
        <w:rPr>
          <w:rFonts w:ascii="Times New Roman" w:hAnsi="Times New Roman" w:cs="Times New Roman"/>
          <w:sz w:val="20"/>
          <w:szCs w:val="20"/>
        </w:rPr>
      </w:pPr>
    </w:p>
    <w:p w:rsidR="00C96868" w:rsidRPr="00A32458" w:rsidRDefault="00C96868" w:rsidP="00C96868">
      <w:pPr>
        <w:jc w:val="center"/>
        <w:rPr>
          <w:rFonts w:ascii="Times New Roman" w:hAnsi="Times New Roman" w:cs="Times New Roman"/>
          <w:sz w:val="20"/>
          <w:szCs w:val="20"/>
        </w:rPr>
      </w:pPr>
    </w:p>
    <w:p w:rsidR="00C96868" w:rsidRPr="00A32458" w:rsidRDefault="00C96868" w:rsidP="00C96868">
      <w:pPr>
        <w:jc w:val="center"/>
        <w:rPr>
          <w:rFonts w:ascii="Times New Roman" w:hAnsi="Times New Roman" w:cs="Times New Roman"/>
          <w:iCs/>
          <w:sz w:val="28"/>
          <w:szCs w:val="28"/>
        </w:rPr>
      </w:pPr>
      <w:r w:rsidRPr="00A32458">
        <w:rPr>
          <w:rFonts w:ascii="Times New Roman" w:hAnsi="Times New Roman" w:cs="Times New Roman"/>
          <w:iCs/>
          <w:sz w:val="28"/>
          <w:szCs w:val="28"/>
        </w:rPr>
        <w:t>СИЛАБУС НАВЧАЛЬНОЇ ДИСЦИПЛІНИ</w:t>
      </w:r>
    </w:p>
    <w:p w:rsidR="00C96868" w:rsidRDefault="00C96868" w:rsidP="00C96868">
      <w:pPr>
        <w:spacing w:after="120"/>
        <w:jc w:val="center"/>
        <w:rPr>
          <w:b/>
          <w:sz w:val="32"/>
          <w:szCs w:val="32"/>
        </w:rPr>
      </w:pPr>
      <w:r>
        <w:rPr>
          <w:b/>
          <w:sz w:val="32"/>
          <w:szCs w:val="32"/>
        </w:rPr>
        <w:t>МОДЕЛІ НАДАННЯ РЕАБІЛІТАЦІЙНИХ ПОСЛУГ (НА ОСНОВІ МКФ) ТА ПРОФЕСІЙНИЙ РОЗВИТОК</w:t>
      </w:r>
    </w:p>
    <w:p w:rsidR="00C96868" w:rsidRPr="00A32458" w:rsidRDefault="00C96868" w:rsidP="00C96868">
      <w:pPr>
        <w:spacing w:after="120"/>
        <w:jc w:val="center"/>
        <w:rPr>
          <w:b/>
          <w:sz w:val="28"/>
          <w:szCs w:val="28"/>
        </w:rPr>
      </w:pPr>
    </w:p>
    <w:p w:rsidR="00C96868" w:rsidRPr="00A32458" w:rsidRDefault="00C96868" w:rsidP="00C96868">
      <w:pPr>
        <w:jc w:val="center"/>
        <w:rPr>
          <w:rFonts w:ascii="Times New Roman" w:hAnsi="Times New Roman" w:cs="Times New Roman"/>
          <w:bCs/>
          <w:sz w:val="28"/>
          <w:szCs w:val="28"/>
        </w:rPr>
      </w:pPr>
    </w:p>
    <w:p w:rsidR="00C96868" w:rsidRPr="00A32458" w:rsidRDefault="00C96868" w:rsidP="00C96868">
      <w:pPr>
        <w:jc w:val="center"/>
        <w:rPr>
          <w:rFonts w:ascii="Times New Roman" w:hAnsi="Times New Roman" w:cs="Times New Roman"/>
          <w:bCs/>
          <w:sz w:val="28"/>
          <w:szCs w:val="28"/>
        </w:rPr>
      </w:pPr>
      <w:r w:rsidRPr="00A32458">
        <w:rPr>
          <w:rFonts w:ascii="Times New Roman" w:hAnsi="Times New Roman" w:cs="Times New Roman"/>
          <w:bCs/>
          <w:sz w:val="28"/>
          <w:szCs w:val="28"/>
        </w:rPr>
        <w:t xml:space="preserve">підготовки </w:t>
      </w:r>
      <w:r w:rsidRPr="00A32458">
        <w:rPr>
          <w:rFonts w:ascii="Times New Roman" w:hAnsi="Times New Roman" w:cs="Times New Roman"/>
          <w:bCs/>
          <w:sz w:val="28"/>
          <w:szCs w:val="28"/>
        </w:rPr>
        <w:tab/>
      </w:r>
      <w:r w:rsidRPr="00A32458">
        <w:rPr>
          <w:rFonts w:ascii="Times New Roman" w:hAnsi="Times New Roman" w:cs="Times New Roman"/>
          <w:bCs/>
          <w:sz w:val="28"/>
          <w:szCs w:val="28"/>
        </w:rPr>
        <w:tab/>
        <w:t>магістр</w:t>
      </w:r>
    </w:p>
    <w:p w:rsidR="00C96868" w:rsidRPr="00A32458" w:rsidRDefault="00C96868" w:rsidP="00C96868">
      <w:pPr>
        <w:jc w:val="center"/>
        <w:rPr>
          <w:rFonts w:ascii="Times New Roman" w:hAnsi="Times New Roman" w:cs="Times New Roman"/>
          <w:iCs/>
          <w:sz w:val="28"/>
          <w:szCs w:val="28"/>
        </w:rPr>
      </w:pPr>
      <w:r w:rsidRPr="00A32458">
        <w:rPr>
          <w:rFonts w:ascii="Times New Roman" w:hAnsi="Times New Roman" w:cs="Times New Roman"/>
          <w:iCs/>
          <w:sz w:val="28"/>
          <w:szCs w:val="28"/>
        </w:rPr>
        <w:t>денної форми здобуття освіти</w:t>
      </w:r>
    </w:p>
    <w:p w:rsidR="00C96868" w:rsidRPr="00A32458" w:rsidRDefault="00C96868" w:rsidP="00C96868">
      <w:pPr>
        <w:jc w:val="center"/>
        <w:rPr>
          <w:rFonts w:ascii="Times New Roman" w:hAnsi="Times New Roman" w:cs="Times New Roman"/>
          <w:sz w:val="28"/>
          <w:szCs w:val="28"/>
        </w:rPr>
      </w:pPr>
    </w:p>
    <w:p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освітньо-професійна програма  Фізична терапія</w:t>
      </w:r>
    </w:p>
    <w:p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спеціалізації 227.1 Фізична терапія</w:t>
      </w:r>
      <w:r w:rsidRPr="00A32458">
        <w:rPr>
          <w:rFonts w:ascii="Times New Roman" w:hAnsi="Times New Roman" w:cs="Times New Roman"/>
          <w:sz w:val="28"/>
          <w:szCs w:val="28"/>
          <w:u w:val="single"/>
        </w:rPr>
        <w:t xml:space="preserve"> </w:t>
      </w:r>
    </w:p>
    <w:p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спеціальності  227 Терапія та реабілітація</w:t>
      </w:r>
    </w:p>
    <w:p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галузі знань 22 Охорона здоров’я</w:t>
      </w:r>
    </w:p>
    <w:p w:rsidR="00C96868" w:rsidRPr="00A32458" w:rsidRDefault="00C96868" w:rsidP="00C96868">
      <w:pPr>
        <w:jc w:val="center"/>
        <w:rPr>
          <w:rFonts w:ascii="Times New Roman" w:hAnsi="Times New Roman" w:cs="Times New Roman"/>
          <w:sz w:val="16"/>
          <w:szCs w:val="16"/>
        </w:rPr>
      </w:pPr>
    </w:p>
    <w:p w:rsidR="00C96868" w:rsidRPr="00A32458" w:rsidRDefault="00C96868" w:rsidP="00C96868">
      <w:pPr>
        <w:jc w:val="center"/>
        <w:rPr>
          <w:rFonts w:ascii="Times New Roman" w:hAnsi="Times New Roman" w:cs="Times New Roman"/>
          <w:sz w:val="16"/>
          <w:szCs w:val="16"/>
        </w:rPr>
      </w:pPr>
      <w:r w:rsidRPr="00A32458">
        <w:rPr>
          <w:rFonts w:ascii="Times New Roman" w:hAnsi="Times New Roman" w:cs="Times New Roman"/>
          <w:sz w:val="16"/>
          <w:szCs w:val="16"/>
        </w:rPr>
        <w:t xml:space="preserve">                                                  </w:t>
      </w:r>
    </w:p>
    <w:p w:rsidR="00C96868" w:rsidRPr="00A32458" w:rsidRDefault="00C96868" w:rsidP="00C96868">
      <w:pPr>
        <w:rPr>
          <w:rFonts w:ascii="Times New Roman" w:hAnsi="Times New Roman" w:cs="Times New Roman"/>
          <w:b/>
          <w:bCs/>
        </w:rPr>
      </w:pPr>
      <w:r>
        <w:rPr>
          <w:rFonts w:ascii="Times New Roman" w:hAnsi="Times New Roman" w:cs="Times New Roman"/>
          <w:b/>
          <w:bCs/>
          <w:caps/>
        </w:rPr>
        <w:t xml:space="preserve">викладач </w:t>
      </w:r>
      <w:r w:rsidRPr="00A32458">
        <w:rPr>
          <w:rFonts w:ascii="Times New Roman" w:hAnsi="Times New Roman" w:cs="Times New Roman"/>
          <w:b/>
          <w:bCs/>
        </w:rPr>
        <w:t xml:space="preserve">: </w:t>
      </w:r>
      <w:r w:rsidRPr="00A32458">
        <w:rPr>
          <w:rFonts w:ascii="Times New Roman" w:hAnsi="Times New Roman" w:cs="Times New Roman"/>
          <w:b/>
          <w:bCs/>
        </w:rPr>
        <w:tab/>
      </w:r>
      <w:r w:rsidRPr="00A32458">
        <w:rPr>
          <w:rFonts w:ascii="Times New Roman" w:hAnsi="Times New Roman" w:cs="Times New Roman"/>
          <w:b/>
          <w:bCs/>
        </w:rPr>
        <w:tab/>
      </w:r>
      <w:r w:rsidRPr="00C758CD">
        <w:rPr>
          <w:rFonts w:ascii="Times New Roman" w:hAnsi="Times New Roman" w:cs="Times New Roman"/>
          <w:b/>
          <w:bCs/>
          <w:sz w:val="28"/>
          <w:szCs w:val="28"/>
        </w:rPr>
        <w:t>Бессарабова Олена Вікторівна к.пед.н., доцент</w:t>
      </w:r>
    </w:p>
    <w:p w:rsidR="00C96868" w:rsidRPr="00A32458" w:rsidRDefault="00C96868" w:rsidP="00C96868">
      <w:pPr>
        <w:rPr>
          <w:rFonts w:ascii="Times New Roman" w:hAnsi="Times New Roman" w:cs="Times New Roman"/>
          <w:b/>
          <w:bCs/>
          <w:sz w:val="16"/>
          <w:szCs w:val="16"/>
          <w:vertAlign w:val="superscript"/>
        </w:rPr>
      </w:pPr>
      <w:r w:rsidRPr="00A32458">
        <w:rPr>
          <w:rFonts w:ascii="Times New Roman" w:hAnsi="Times New Roman" w:cs="Times New Roman"/>
          <w:b/>
          <w:bCs/>
          <w:sz w:val="16"/>
          <w:szCs w:val="16"/>
          <w:vertAlign w:val="superscript"/>
        </w:rPr>
        <w:t xml:space="preserve">                                                                                           </w:t>
      </w:r>
    </w:p>
    <w:p w:rsidR="00C96868" w:rsidRPr="00A32458" w:rsidRDefault="00C96868" w:rsidP="00C96868">
      <w:pPr>
        <w:rPr>
          <w:rFonts w:ascii="Times New Roman" w:hAnsi="Times New Roman" w:cs="Times New Roman"/>
          <w:b/>
          <w:bCs/>
          <w:sz w:val="16"/>
          <w:szCs w:val="16"/>
          <w:vertAlign w:val="superscript"/>
        </w:rPr>
      </w:pPr>
    </w:p>
    <w:p w:rsidR="00C96868" w:rsidRPr="00A32458" w:rsidRDefault="00C96868" w:rsidP="00C96868">
      <w:pPr>
        <w:jc w:val="center"/>
        <w:rPr>
          <w:rFonts w:ascii="Times New Roman" w:hAnsi="Times New Roman" w:cs="Times New Roman"/>
          <w:sz w:val="22"/>
          <w:szCs w:val="22"/>
          <w:vertAlign w:val="superscript"/>
        </w:rPr>
      </w:pPr>
    </w:p>
    <w:p w:rsidR="00C96868" w:rsidRPr="00A32458" w:rsidRDefault="00C96868" w:rsidP="00C96868">
      <w:pPr>
        <w:jc w:val="center"/>
        <w:rPr>
          <w:rFonts w:ascii="Times New Roman" w:hAnsi="Times New Roman" w:cs="Times New Roman"/>
          <w:sz w:val="22"/>
          <w:szCs w:val="22"/>
          <w:vertAlign w:val="superscript"/>
        </w:rPr>
      </w:pPr>
    </w:p>
    <w:p w:rsidR="00C96868" w:rsidRPr="00A32458" w:rsidRDefault="00C96868" w:rsidP="00C96868">
      <w:pPr>
        <w:jc w:val="center"/>
        <w:rPr>
          <w:rFonts w:ascii="Times New Roman" w:hAnsi="Times New Roman" w:cs="Times New Roman"/>
          <w:sz w:val="22"/>
          <w:szCs w:val="22"/>
          <w:vertAlign w:val="superscript"/>
        </w:rPr>
      </w:pPr>
    </w:p>
    <w:p w:rsidR="00C96868" w:rsidRPr="00A32458" w:rsidRDefault="00C96868" w:rsidP="00C96868">
      <w:pPr>
        <w:jc w:val="center"/>
        <w:rPr>
          <w:rFonts w:ascii="Times New Roman" w:hAnsi="Times New Roman" w:cs="Times New Roman"/>
          <w:sz w:val="22"/>
          <w:szCs w:val="22"/>
          <w:vertAlign w:val="superscript"/>
        </w:rPr>
      </w:pPr>
    </w:p>
    <w:p w:rsidR="00C96868" w:rsidRPr="00A32458" w:rsidRDefault="00C96868" w:rsidP="00C96868">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C96868" w:rsidRPr="00A32458" w:rsidTr="00990A48">
        <w:tc>
          <w:tcPr>
            <w:tcW w:w="4826" w:type="dxa"/>
          </w:tcPr>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Обговорено та ухвалено</w:t>
            </w: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на засіданні кафедри терапії та реабілітації</w:t>
            </w: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Протокол №  </w:t>
            </w:r>
            <w:r w:rsidRPr="00A32458">
              <w:rPr>
                <w:rFonts w:ascii="Times New Roman" w:hAnsi="Times New Roman" w:cs="Times New Roman"/>
                <w:u w:val="single"/>
              </w:rPr>
              <w:t xml:space="preserve">1 </w:t>
            </w:r>
            <w:r w:rsidRPr="00A32458">
              <w:rPr>
                <w:rFonts w:ascii="Times New Roman" w:hAnsi="Times New Roman" w:cs="Times New Roman"/>
              </w:rPr>
              <w:t xml:space="preserve"> від  “29”серпня 2024 р.</w:t>
            </w: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Завідувач кафедри____________________</w:t>
            </w: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____________________________________</w:t>
            </w:r>
          </w:p>
          <w:p w:rsidR="00C96868" w:rsidRPr="00A32458" w:rsidRDefault="00C96868" w:rsidP="00990A48">
            <w:pPr>
              <w:autoSpaceDE w:val="0"/>
              <w:autoSpaceDN w:val="0"/>
              <w:spacing w:line="276" w:lineRule="auto"/>
              <w:rPr>
                <w:rFonts w:ascii="Times New Roman" w:hAnsi="Times New Roman" w:cs="Times New Roman"/>
                <w:vertAlign w:val="superscript"/>
                <w:lang w:eastAsia="en-US"/>
              </w:rPr>
            </w:pPr>
            <w:r w:rsidRPr="00A32458">
              <w:rPr>
                <w:rFonts w:ascii="Times New Roman" w:hAnsi="Times New Roman" w:cs="Times New Roman"/>
                <w:vertAlign w:val="superscript"/>
              </w:rPr>
              <w:t xml:space="preserve">         (підпис)</w:t>
            </w:r>
            <w:r w:rsidRPr="00A32458">
              <w:rPr>
                <w:rFonts w:ascii="Times New Roman" w:hAnsi="Times New Roman" w:cs="Times New Roman"/>
              </w:rPr>
              <w:t xml:space="preserve">                          </w:t>
            </w:r>
            <w:r w:rsidRPr="00A32458">
              <w:rPr>
                <w:rFonts w:ascii="Times New Roman" w:hAnsi="Times New Roman" w:cs="Times New Roman"/>
                <w:vertAlign w:val="superscript"/>
              </w:rPr>
              <w:t>(ініціали, прізвище )</w:t>
            </w:r>
          </w:p>
        </w:tc>
        <w:tc>
          <w:tcPr>
            <w:tcW w:w="4745" w:type="dxa"/>
            <w:hideMark/>
          </w:tcPr>
          <w:p w:rsidR="00C96868" w:rsidRPr="00A32458" w:rsidRDefault="00C96868" w:rsidP="00990A48">
            <w:pPr>
              <w:spacing w:line="276" w:lineRule="auto"/>
              <w:rPr>
                <w:rFonts w:ascii="Times New Roman" w:hAnsi="Times New Roman" w:cs="Times New Roman"/>
              </w:rPr>
            </w:pP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       Погоджено </w:t>
            </w:r>
          </w:p>
          <w:p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       Гарант освітньо-професійної</w:t>
            </w:r>
          </w:p>
          <w:p w:rsidR="00C96868" w:rsidRPr="00A32458" w:rsidRDefault="00C96868" w:rsidP="00990A48">
            <w:pPr>
              <w:spacing w:line="276" w:lineRule="auto"/>
              <w:ind w:firstLine="419"/>
              <w:rPr>
                <w:rFonts w:ascii="Times New Roman" w:hAnsi="Times New Roman" w:cs="Times New Roman"/>
                <w:sz w:val="28"/>
                <w:szCs w:val="28"/>
              </w:rPr>
            </w:pPr>
            <w:r w:rsidRPr="00A32458">
              <w:rPr>
                <w:rFonts w:ascii="Times New Roman" w:hAnsi="Times New Roman" w:cs="Times New Roman"/>
                <w:sz w:val="28"/>
                <w:szCs w:val="28"/>
              </w:rPr>
              <w:t>___________________________</w:t>
            </w:r>
          </w:p>
          <w:p w:rsidR="00C96868" w:rsidRPr="00A32458" w:rsidRDefault="00C96868" w:rsidP="00990A48">
            <w:pPr>
              <w:spacing w:line="276" w:lineRule="auto"/>
              <w:rPr>
                <w:rFonts w:ascii="Times New Roman" w:hAnsi="Times New Roman" w:cs="Times New Roman"/>
                <w:sz w:val="16"/>
                <w:szCs w:val="16"/>
              </w:rPr>
            </w:pPr>
            <w:r w:rsidRPr="00A32458">
              <w:rPr>
                <w:rFonts w:ascii="Times New Roman" w:hAnsi="Times New Roman" w:cs="Times New Roman"/>
                <w:sz w:val="16"/>
                <w:szCs w:val="16"/>
              </w:rPr>
              <w:t xml:space="preserve">                     (підпис)                                (ініціали, прізвище)</w:t>
            </w:r>
          </w:p>
          <w:p w:rsidR="00C96868" w:rsidRPr="00A32458" w:rsidRDefault="00C96868" w:rsidP="00990A48">
            <w:pPr>
              <w:autoSpaceDE w:val="0"/>
              <w:autoSpaceDN w:val="0"/>
              <w:spacing w:line="276" w:lineRule="auto"/>
              <w:rPr>
                <w:rFonts w:ascii="Times New Roman" w:hAnsi="Times New Roman" w:cs="Times New Roman"/>
                <w:lang w:eastAsia="en-US"/>
              </w:rPr>
            </w:pPr>
          </w:p>
          <w:p w:rsidR="00C96868" w:rsidRPr="00A32458" w:rsidRDefault="00C96868" w:rsidP="00990A48">
            <w:pPr>
              <w:autoSpaceDE w:val="0"/>
              <w:autoSpaceDN w:val="0"/>
              <w:spacing w:line="276" w:lineRule="auto"/>
              <w:rPr>
                <w:rFonts w:ascii="Times New Roman" w:hAnsi="Times New Roman" w:cs="Times New Roman"/>
                <w:lang w:eastAsia="en-US"/>
              </w:rPr>
            </w:pPr>
          </w:p>
          <w:p w:rsidR="00C96868" w:rsidRPr="00A32458" w:rsidRDefault="00C96868" w:rsidP="00990A48">
            <w:pPr>
              <w:autoSpaceDE w:val="0"/>
              <w:autoSpaceDN w:val="0"/>
              <w:spacing w:line="276" w:lineRule="auto"/>
              <w:rPr>
                <w:rFonts w:ascii="Times New Roman" w:hAnsi="Times New Roman" w:cs="Times New Roman"/>
                <w:lang w:eastAsia="en-US"/>
              </w:rPr>
            </w:pPr>
          </w:p>
          <w:p w:rsidR="00C96868" w:rsidRPr="00A32458" w:rsidRDefault="00C96868" w:rsidP="00990A48">
            <w:pPr>
              <w:autoSpaceDE w:val="0"/>
              <w:autoSpaceDN w:val="0"/>
              <w:spacing w:line="276" w:lineRule="auto"/>
              <w:rPr>
                <w:rFonts w:ascii="Times New Roman" w:hAnsi="Times New Roman" w:cs="Times New Roman"/>
                <w:lang w:eastAsia="en-US"/>
              </w:rPr>
            </w:pPr>
          </w:p>
          <w:p w:rsidR="00C96868" w:rsidRPr="00A32458" w:rsidRDefault="00C96868" w:rsidP="00990A48">
            <w:pPr>
              <w:autoSpaceDE w:val="0"/>
              <w:autoSpaceDN w:val="0"/>
              <w:spacing w:line="276" w:lineRule="auto"/>
              <w:rPr>
                <w:rFonts w:ascii="Times New Roman" w:hAnsi="Times New Roman" w:cs="Times New Roman"/>
                <w:lang w:eastAsia="en-US"/>
              </w:rPr>
            </w:pPr>
          </w:p>
          <w:p w:rsidR="00C96868" w:rsidRPr="00A32458" w:rsidRDefault="00C96868" w:rsidP="00990A48">
            <w:pPr>
              <w:autoSpaceDE w:val="0"/>
              <w:autoSpaceDN w:val="0"/>
              <w:spacing w:line="276" w:lineRule="auto"/>
              <w:rPr>
                <w:rFonts w:ascii="Times New Roman" w:hAnsi="Times New Roman" w:cs="Times New Roman"/>
                <w:lang w:eastAsia="en-US"/>
              </w:rPr>
            </w:pPr>
          </w:p>
        </w:tc>
      </w:tr>
    </w:tbl>
    <w:p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2024 рік</w:t>
      </w:r>
    </w:p>
    <w:p w:rsidR="00C96868" w:rsidRPr="00A32458" w:rsidRDefault="00C96868" w:rsidP="00C96868">
      <w:pPr>
        <w:rPr>
          <w:rFonts w:ascii="Times New Roman" w:hAnsi="Times New Roman" w:cs="Times New Roman"/>
          <w:b/>
          <w:bCs/>
        </w:rPr>
      </w:pPr>
      <w:r w:rsidRPr="00A32458">
        <w:rPr>
          <w:rFonts w:ascii="Times New Roman" w:hAnsi="Times New Roman" w:cs="Times New Roman"/>
          <w:b/>
          <w:bCs/>
          <w:sz w:val="28"/>
          <w:szCs w:val="28"/>
        </w:rPr>
        <w:br w:type="page"/>
      </w:r>
      <w:r w:rsidRPr="00A32458">
        <w:rPr>
          <w:rFonts w:ascii="Times New Roman" w:hAnsi="Times New Roman" w:cs="Times New Roman"/>
          <w:b/>
          <w:bCs/>
        </w:rPr>
        <w:lastRenderedPageBreak/>
        <w:t xml:space="preserve">Зв`язок з викладачем (викладачами): </w:t>
      </w:r>
    </w:p>
    <w:p w:rsidR="00C96868" w:rsidRPr="00A32458" w:rsidRDefault="00C96868" w:rsidP="00C96868">
      <w:pPr>
        <w:rPr>
          <w:rFonts w:ascii="Times New Roman" w:hAnsi="Times New Roman" w:cs="Times New Roman"/>
          <w:b/>
        </w:rPr>
      </w:pPr>
      <w:r w:rsidRPr="00A32458">
        <w:rPr>
          <w:rFonts w:ascii="Times New Roman" w:hAnsi="Times New Roman" w:cs="Times New Roman"/>
          <w:b/>
        </w:rPr>
        <w:t>E-mail: bessarabova217@gmail.com</w:t>
      </w:r>
    </w:p>
    <w:p w:rsidR="00C96868" w:rsidRPr="00A32458" w:rsidRDefault="00C96868" w:rsidP="00C96868">
      <w:pPr>
        <w:rPr>
          <w:rFonts w:ascii="Times New Roman" w:hAnsi="Times New Roman" w:cs="Times New Roman"/>
        </w:rPr>
      </w:pPr>
      <w:r w:rsidRPr="00A32458">
        <w:rPr>
          <w:rFonts w:ascii="Times New Roman" w:hAnsi="Times New Roman" w:cs="Times New Roman"/>
          <w:b/>
        </w:rPr>
        <w:t xml:space="preserve">Сезн ЗНУ повідомлення: </w:t>
      </w:r>
    </w:p>
    <w:p w:rsidR="00C96868" w:rsidRPr="00A32458" w:rsidRDefault="00C96868" w:rsidP="00C96868">
      <w:pPr>
        <w:rPr>
          <w:rFonts w:ascii="Times New Roman" w:hAnsi="Times New Roman" w:cs="Times New Roman"/>
        </w:rPr>
      </w:pPr>
      <w:r w:rsidRPr="00A32458">
        <w:rPr>
          <w:rFonts w:ascii="Times New Roman" w:hAnsi="Times New Roman" w:cs="Times New Roman"/>
          <w:b/>
        </w:rPr>
        <w:t xml:space="preserve">Телефон: </w:t>
      </w:r>
      <w:r w:rsidRPr="00A32458">
        <w:t xml:space="preserve">(061) 289-75-53  </w:t>
      </w:r>
    </w:p>
    <w:p w:rsidR="00C96868" w:rsidRPr="00A32458" w:rsidRDefault="00C96868" w:rsidP="00C96868">
      <w:pPr>
        <w:rPr>
          <w:rFonts w:ascii="Times New Roman" w:hAnsi="Times New Roman" w:cs="Times New Roman"/>
          <w:bCs/>
          <w:i/>
          <w:iCs/>
          <w:sz w:val="22"/>
          <w:szCs w:val="22"/>
        </w:rPr>
      </w:pPr>
      <w:r w:rsidRPr="00A32458">
        <w:rPr>
          <w:rFonts w:ascii="Times New Roman" w:hAnsi="Times New Roman" w:cs="Times New Roman"/>
          <w:b/>
        </w:rPr>
        <w:t xml:space="preserve">Інші засоби зв’язку: </w:t>
      </w:r>
      <w:r w:rsidRPr="00A32458">
        <w:rPr>
          <w:i/>
        </w:rPr>
        <w:t>Moodle (форум курсу, приватні повідомлення)</w:t>
      </w:r>
    </w:p>
    <w:p w:rsidR="00C96868" w:rsidRPr="00A32458" w:rsidRDefault="00C96868" w:rsidP="00C96868">
      <w:pPr>
        <w:rPr>
          <w:rFonts w:ascii="Times New Roman" w:hAnsi="Times New Roman" w:cs="Times New Roman"/>
          <w:i/>
          <w:iCs/>
        </w:rPr>
      </w:pPr>
      <w:r w:rsidRPr="00A32458">
        <w:rPr>
          <w:rFonts w:ascii="Times New Roman" w:hAnsi="Times New Roman" w:cs="Times New Roman"/>
          <w:b/>
        </w:rPr>
        <w:t xml:space="preserve">Кафедра: </w:t>
      </w:r>
      <w:r w:rsidRPr="00A32458">
        <w:rPr>
          <w:i/>
        </w:rPr>
        <w:t>терапії та реабілітації, 4-й корпус, ауд. 301</w:t>
      </w:r>
      <w:r w:rsidRPr="00A32458">
        <w:t xml:space="preserve"> </w:t>
      </w:r>
      <w:r w:rsidRPr="00A32458">
        <w:rPr>
          <w:rFonts w:ascii="Times New Roman" w:hAnsi="Times New Roman" w:cs="Times New Roman"/>
          <w:i/>
          <w:iCs/>
        </w:rPr>
        <w:t xml:space="preserve"> </w:t>
      </w:r>
    </w:p>
    <w:p w:rsidR="00C96868" w:rsidRPr="00A32458" w:rsidRDefault="00C96868" w:rsidP="00C96868">
      <w:pPr>
        <w:rPr>
          <w:rFonts w:ascii="Times New Roman" w:hAnsi="Times New Roman" w:cs="Times New Roman"/>
          <w:b/>
          <w:bCs/>
          <w:sz w:val="28"/>
          <w:szCs w:val="28"/>
        </w:rPr>
      </w:pPr>
    </w:p>
    <w:p w:rsidR="00C96868" w:rsidRPr="00A32458" w:rsidRDefault="00C96868" w:rsidP="00C96868">
      <w:pPr>
        <w:pStyle w:val="a8"/>
        <w:jc w:val="center"/>
        <w:rPr>
          <w:bCs/>
          <w:i/>
          <w:sz w:val="22"/>
          <w:szCs w:val="22"/>
          <w:lang w:val="uk-UA"/>
        </w:rPr>
      </w:pPr>
      <w:r w:rsidRPr="00A32458">
        <w:rPr>
          <w:b/>
          <w:bCs/>
          <w:sz w:val="28"/>
          <w:szCs w:val="28"/>
          <w:lang w:val="uk-UA"/>
        </w:rPr>
        <w:t>1. Опис навчальної дисципліни</w:t>
      </w:r>
      <w:r w:rsidRPr="00A32458">
        <w:rPr>
          <w:bCs/>
          <w:i/>
          <w:sz w:val="22"/>
          <w:szCs w:val="22"/>
          <w:lang w:val="uk-UA"/>
        </w:rPr>
        <w:t xml:space="preserve"> </w:t>
      </w:r>
    </w:p>
    <w:p w:rsidR="00C96868" w:rsidRPr="00A32458" w:rsidRDefault="00C96868" w:rsidP="00C96868">
      <w:pPr>
        <w:jc w:val="both"/>
        <w:rPr>
          <w:sz w:val="22"/>
          <w:szCs w:val="22"/>
        </w:rPr>
      </w:pPr>
    </w:p>
    <w:p w:rsidR="00C96868" w:rsidRPr="00A32458" w:rsidRDefault="00C96868" w:rsidP="00C96868">
      <w:pPr>
        <w:ind w:firstLine="709"/>
        <w:jc w:val="both"/>
        <w:rPr>
          <w:rFonts w:ascii="Times New Roman" w:hAnsi="Times New Roman" w:cs="Times New Roman"/>
        </w:rPr>
      </w:pPr>
      <w:r w:rsidRPr="00A32458">
        <w:rPr>
          <w:rFonts w:ascii="Times New Roman" w:hAnsi="Times New Roman" w:cs="Times New Roman"/>
        </w:rPr>
        <w:t>Програма вивчення навчальної дисципліни «</w:t>
      </w:r>
      <w:bookmarkStart w:id="0" w:name="_Hlk157288827"/>
      <w:r>
        <w:t>Моделі надання реабілітаційних послуг (на основі МКФ) та професійний розвиток</w:t>
      </w:r>
      <w:bookmarkEnd w:id="0"/>
      <w:r w:rsidRPr="00A32458">
        <w:rPr>
          <w:rFonts w:ascii="Times New Roman" w:hAnsi="Times New Roman" w:cs="Times New Roman"/>
        </w:rPr>
        <w:t xml:space="preserve">» складена відповідно до освітньо-професійної програми «Фізична терапія» підготовки магістрів галузі знань 22 Охорони здоровя, спеціальності 227 Терапія та реабілітація (227.1 Фізична терапія). Освітній компонент </w:t>
      </w:r>
      <w:r w:rsidR="003A5308">
        <w:rPr>
          <w:rFonts w:ascii="Times New Roman" w:hAnsi="Times New Roman" w:cs="Times New Roman"/>
        </w:rPr>
        <w:t>ППО</w:t>
      </w:r>
      <w:r w:rsidRPr="00A32458">
        <w:rPr>
          <w:rFonts w:ascii="Times New Roman" w:hAnsi="Times New Roman" w:cs="Times New Roman"/>
        </w:rPr>
        <w:t xml:space="preserve">П </w:t>
      </w:r>
      <w:r w:rsidR="003A5308">
        <w:rPr>
          <w:rFonts w:ascii="Times New Roman" w:hAnsi="Times New Roman" w:cs="Times New Roman"/>
        </w:rPr>
        <w:t>3</w:t>
      </w:r>
      <w:r w:rsidRPr="00A32458">
        <w:rPr>
          <w:rFonts w:ascii="Times New Roman" w:hAnsi="Times New Roman" w:cs="Times New Roman"/>
        </w:rPr>
        <w:t xml:space="preserve"> «</w:t>
      </w:r>
      <w:r>
        <w:t>Моделі надання реабілітаційних послуг (на основі МКФ) та професійний розвиток</w:t>
      </w:r>
      <w:r w:rsidRPr="00A32458">
        <w:rPr>
          <w:rFonts w:ascii="Times New Roman" w:hAnsi="Times New Roman" w:cs="Times New Roman"/>
        </w:rPr>
        <w:t xml:space="preserve">» відноситься до циклу </w:t>
      </w:r>
      <w:r w:rsidR="003A5308">
        <w:rPr>
          <w:rFonts w:ascii="Times New Roman" w:hAnsi="Times New Roman" w:cs="Times New Roman"/>
        </w:rPr>
        <w:t>професійної підготовки освітньої програми</w:t>
      </w:r>
      <w:r w:rsidRPr="00A32458">
        <w:rPr>
          <w:rFonts w:ascii="Times New Roman" w:hAnsi="Times New Roman" w:cs="Times New Roman"/>
        </w:rPr>
        <w:t>.</w:t>
      </w:r>
    </w:p>
    <w:p w:rsidR="00F00425" w:rsidRDefault="00C96868" w:rsidP="00F00425">
      <w:pPr>
        <w:ind w:firstLine="708"/>
        <w:jc w:val="both"/>
      </w:pPr>
      <w:r w:rsidRPr="00A32458">
        <w:rPr>
          <w:rFonts w:ascii="Times New Roman" w:hAnsi="Times New Roman" w:cs="Times New Roman"/>
          <w:b/>
          <w:bCs/>
        </w:rPr>
        <w:t>Метою</w:t>
      </w:r>
      <w:r w:rsidRPr="00A32458">
        <w:rPr>
          <w:rFonts w:ascii="Times New Roman" w:hAnsi="Times New Roman" w:cs="Times New Roman"/>
        </w:rPr>
        <w:t xml:space="preserve"> викладання </w:t>
      </w:r>
      <w:r w:rsidR="00F00425" w:rsidRPr="00FC1F3D">
        <w:t>викладання навчальної дисципліни "</w:t>
      </w:r>
      <w:r w:rsidR="00F00425">
        <w:t>Моделі надання реабілітаційних послуг (на основі МКФ) та професійний розвиток</w:t>
      </w:r>
      <w:r w:rsidR="00F00425" w:rsidRPr="00FC1F3D">
        <w:t xml:space="preserve">" є надання магістрам теоретичних </w:t>
      </w:r>
      <w:r w:rsidR="00F00425">
        <w:t xml:space="preserve">та практичних знань та навичок з надання реабілітаційних послуг на основі МКФ та практично їх реалізовувати у професійній діяльності. </w:t>
      </w:r>
    </w:p>
    <w:p w:rsidR="00C96868" w:rsidRPr="00A32458" w:rsidRDefault="00C96868" w:rsidP="00F00425">
      <w:pPr>
        <w:ind w:firstLine="709"/>
        <w:jc w:val="both"/>
      </w:pPr>
      <w:r w:rsidRPr="00A32458">
        <w:t xml:space="preserve">Основними </w:t>
      </w:r>
      <w:r w:rsidRPr="00A32458">
        <w:rPr>
          <w:b/>
        </w:rPr>
        <w:t>завданнями</w:t>
      </w:r>
      <w:r w:rsidRPr="00A32458">
        <w:t xml:space="preserve"> вивчення дисципліни «</w:t>
      </w:r>
      <w:r w:rsidR="00F00425">
        <w:t>Моделі надання реабілітаційних послуг (на основі МКФ) та професійний розвиток</w:t>
      </w:r>
      <w:r w:rsidRPr="00A32458">
        <w:t xml:space="preserve">» є: </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eastAsia="MS Mincho" w:hAnsi="Times New Roman" w:cs="Times New Roman"/>
          <w:sz w:val="24"/>
          <w:szCs w:val="24"/>
          <w:lang w:eastAsia="uk-UA"/>
        </w:rPr>
        <w:t xml:space="preserve">ознайомити магістрів з </w:t>
      </w:r>
      <w:r w:rsidRPr="00F00425">
        <w:rPr>
          <w:rFonts w:ascii="Times New Roman" w:hAnsi="Times New Roman" w:cs="Times New Roman"/>
          <w:sz w:val="24"/>
          <w:szCs w:val="24"/>
          <w:lang w:eastAsia="ru-RU"/>
        </w:rPr>
        <w:t>законодавчими документами щодо надання реабілітаційних послуг в Україні;</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ознайомити студентів з основними поняттями МКФ</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eastAsia="MS Mincho" w:hAnsi="Times New Roman" w:cs="Times New Roman"/>
          <w:sz w:val="24"/>
          <w:szCs w:val="24"/>
          <w:lang w:eastAsia="uk-UA"/>
        </w:rPr>
        <w:t>ознайомити магістрів  з пацієнто-центричнім підходом та складовими біопсихосоціальної моделі обмежень життєдіяльності</w:t>
      </w:r>
      <w:r w:rsidRPr="00F00425">
        <w:rPr>
          <w:rFonts w:ascii="Times New Roman" w:hAnsi="Times New Roman" w:cs="Times New Roman"/>
          <w:sz w:val="24"/>
          <w:szCs w:val="24"/>
        </w:rPr>
        <w:t>;</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eastAsia="MS Mincho" w:hAnsi="Times New Roman" w:cs="Times New Roman"/>
          <w:sz w:val="24"/>
          <w:szCs w:val="24"/>
          <w:lang w:eastAsia="uk-UA"/>
        </w:rPr>
        <w:t>ознайомити майбутніх фахівців з фізичної терапії з ціллю та сферою застосування МКФ;</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 xml:space="preserve">формувати навички з застосування базових наборів МКФ у практичній діяльності; </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формувати практичні навички з оформлення документації з МКФ (категорійний профіль);</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навчити визначати проблеми фізичної, когнітивної, психоемоційної, духовної сфер, обмеження заняттєвої участі пацієнта відповідно до МКФ;</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 xml:space="preserve">навчити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r w:rsidRPr="00F00425">
        <w:rPr>
          <w:rFonts w:ascii="Times New Roman" w:hAnsi="Times New Roman" w:cs="Times New Roman"/>
          <w:sz w:val="24"/>
          <w:szCs w:val="24"/>
          <w:lang w:eastAsia="ru-RU"/>
        </w:rPr>
        <w:t xml:space="preserve"> </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lang w:eastAsia="ru-RU"/>
        </w:rPr>
        <w:t xml:space="preserve">формувати практичні навички  з реалізації індивідуальних програм фізичної терапії для </w:t>
      </w:r>
      <w:r w:rsidRPr="00F00425">
        <w:rPr>
          <w:rFonts w:ascii="Times New Roman" w:hAnsi="Times New Roman" w:cs="Times New Roman"/>
          <w:sz w:val="24"/>
          <w:szCs w:val="24"/>
        </w:rPr>
        <w:t>ліквідації або компенсації рухових порушень та активності;</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формувати навички з прогнозування результатів втручання фізичної терапії пацієнтів/клієнтів різних нозологічних форм зі складною мультисистемною патологією;</w:t>
      </w:r>
    </w:p>
    <w:p w:rsidR="00F00425" w:rsidRPr="00F00425"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eastAsia="ru-RU"/>
        </w:rPr>
      </w:pPr>
      <w:r w:rsidRPr="00F00425">
        <w:rPr>
          <w:rFonts w:ascii="Times New Roman" w:hAnsi="Times New Roman" w:cs="Times New Roman"/>
          <w:sz w:val="24"/>
          <w:szCs w:val="24"/>
        </w:rPr>
        <w:t>навчити оцінювати результати в категоріях МКФ.</w:t>
      </w:r>
    </w:p>
    <w:p w:rsidR="00C96868" w:rsidRPr="00A32458" w:rsidRDefault="00C96868" w:rsidP="00C96868">
      <w:pPr>
        <w:ind w:firstLine="709"/>
        <w:jc w:val="both"/>
        <w:rPr>
          <w:rFonts w:ascii="Times New Roman" w:hAnsi="Times New Roman" w:cs="Times New Roman"/>
          <w:bCs/>
          <w:sz w:val="22"/>
          <w:szCs w:val="22"/>
        </w:rPr>
      </w:pPr>
      <w:r w:rsidRPr="00A32458">
        <w:rPr>
          <w:rFonts w:ascii="Times New Roman" w:hAnsi="Times New Roman" w:cs="Times New Roman"/>
        </w:rPr>
        <w:t xml:space="preserve">Основними формами вивчення курсу є лекції та </w:t>
      </w:r>
      <w:r w:rsidR="00643B39">
        <w:rPr>
          <w:rFonts w:ascii="Times New Roman" w:hAnsi="Times New Roman" w:cs="Times New Roman"/>
        </w:rPr>
        <w:t>лабораторні</w:t>
      </w:r>
      <w:r w:rsidRPr="00A32458">
        <w:rPr>
          <w:rFonts w:ascii="Times New Roman" w:hAnsi="Times New Roman" w:cs="Times New Roman"/>
        </w:rPr>
        <w:t xml:space="preserve"> заняття. </w:t>
      </w:r>
      <w:r w:rsidR="00643B39">
        <w:rPr>
          <w:rFonts w:ascii="Times New Roman" w:hAnsi="Times New Roman" w:cs="Times New Roman"/>
        </w:rPr>
        <w:t>Лабораторні</w:t>
      </w:r>
      <w:r w:rsidRPr="00A32458">
        <w:rPr>
          <w:rFonts w:ascii="Times New Roman" w:hAnsi="Times New Roman" w:cs="Times New Roman"/>
        </w:rPr>
        <w:t xml:space="preserve"> заняття дозволяють поглибити лекційний курс, узагальнити теоретичний матеріал й заохотити до самостійної праці. Необхідним елементом успішного засвоєння навчального матеріалу дисципліни є самостійна робота студентів, що сприяє формуванню їх пізнавальних здатностей, спрямованості на постійну самоосвіту та безперервне навчання</w:t>
      </w:r>
      <w:r w:rsidRPr="00A32458">
        <w:rPr>
          <w:rFonts w:ascii="Times New Roman" w:hAnsi="Times New Roman" w:cs="Times New Roman"/>
          <w:sz w:val="22"/>
          <w:szCs w:val="22"/>
        </w:rPr>
        <w:t>.</w:t>
      </w:r>
    </w:p>
    <w:p w:rsidR="00C96868" w:rsidRPr="00A32458" w:rsidRDefault="00C96868" w:rsidP="00C96868">
      <w:pPr>
        <w:ind w:firstLine="709"/>
        <w:jc w:val="both"/>
        <w:rPr>
          <w:rFonts w:ascii="Times New Roman" w:hAnsi="Times New Roman" w:cs="Times New Roman"/>
          <w:bCs/>
          <w:sz w:val="22"/>
          <w:szCs w:val="22"/>
        </w:rPr>
      </w:pPr>
      <w:r w:rsidRPr="00A32458">
        <w:rPr>
          <w:rFonts w:ascii="Times New Roman" w:hAnsi="Times New Roman" w:cs="Times New Roman"/>
          <w:bCs/>
          <w:sz w:val="22"/>
          <w:szCs w:val="22"/>
        </w:rPr>
        <w:tab/>
      </w:r>
    </w:p>
    <w:p w:rsidR="00C96868" w:rsidRPr="00A32458" w:rsidRDefault="00C96868" w:rsidP="00C96868">
      <w:pPr>
        <w:jc w:val="both"/>
        <w:rPr>
          <w:rFonts w:ascii="Times New Roman" w:hAnsi="Times New Roman" w:cs="Times New Roman"/>
          <w:bCs/>
          <w:i/>
          <w:sz w:val="22"/>
          <w:szCs w:val="22"/>
        </w:rPr>
      </w:pPr>
    </w:p>
    <w:p w:rsidR="00C96868" w:rsidRPr="00A32458" w:rsidRDefault="00C96868" w:rsidP="00C96868">
      <w:pPr>
        <w:pStyle w:val="a8"/>
        <w:jc w:val="center"/>
        <w:rPr>
          <w:b/>
          <w:bCs/>
          <w:sz w:val="28"/>
          <w:szCs w:val="28"/>
          <w:lang w:val="uk-UA"/>
        </w:rPr>
      </w:pPr>
    </w:p>
    <w:p w:rsidR="00C96868" w:rsidRPr="00A32458" w:rsidRDefault="00C96868" w:rsidP="00C96868">
      <w:pPr>
        <w:pStyle w:val="a8"/>
        <w:jc w:val="center"/>
        <w:rPr>
          <w:b/>
          <w:bCs/>
          <w:sz w:val="28"/>
          <w:szCs w:val="28"/>
          <w:lang w:val="uk-UA"/>
        </w:rPr>
      </w:pPr>
    </w:p>
    <w:p w:rsidR="00C96868" w:rsidRPr="00A32458" w:rsidRDefault="00C96868" w:rsidP="00C96868">
      <w:pPr>
        <w:pStyle w:val="a8"/>
        <w:jc w:val="center"/>
        <w:rPr>
          <w:b/>
          <w:bCs/>
          <w:sz w:val="28"/>
          <w:szCs w:val="28"/>
          <w:lang w:val="uk-UA"/>
        </w:rPr>
      </w:pPr>
      <w:r w:rsidRPr="00A32458">
        <w:rPr>
          <w:b/>
          <w:bCs/>
          <w:sz w:val="28"/>
          <w:szCs w:val="28"/>
          <w:lang w:val="uk-UA"/>
        </w:rPr>
        <w:lastRenderedPageBreak/>
        <w:t>Паспорт навчальної дисципліни</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519"/>
      </w:tblGrid>
      <w:tr w:rsidR="00C96868" w:rsidTr="00990A48">
        <w:trPr>
          <w:trHeight w:val="925"/>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Нормативні показники </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r>
      <w:tr w:rsidR="00C96868" w:rsidTr="00990A48">
        <w:trPr>
          <w:trHeight w:val="44"/>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r>
      <w:tr w:rsidR="00C96868" w:rsidTr="00990A48">
        <w:trPr>
          <w:trHeight w:val="365"/>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Обов’язкова</w:t>
            </w:r>
          </w:p>
        </w:tc>
      </w:tr>
      <w:tr w:rsidR="00C96868" w:rsidTr="00990A48">
        <w:trPr>
          <w:trHeight w:val="243"/>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B77725"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2</w:t>
            </w:r>
            <w:r w:rsidR="00C96868">
              <w:rPr>
                <w:rFonts w:ascii="Times New Roman" w:hAnsi="Times New Roman" w:cs="Times New Roman"/>
              </w:rPr>
              <w:t>-й</w:t>
            </w:r>
          </w:p>
        </w:tc>
      </w:tr>
      <w:tr w:rsidR="00C96868" w:rsidTr="00990A48">
        <w:trPr>
          <w:trHeight w:val="511"/>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Кількість кредитів ECTS </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jc w:val="center"/>
              <w:rPr>
                <w:rFonts w:ascii="Times New Roman" w:hAnsi="Times New Roman" w:cs="Times New Roman"/>
                <w:b/>
              </w:rPr>
            </w:pPr>
          </w:p>
          <w:p w:rsidR="00C96868" w:rsidRDefault="00C96868" w:rsidP="00990A48">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C96868" w:rsidTr="00990A48">
        <w:trPr>
          <w:trHeight w:val="364"/>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C96868" w:rsidTr="00990A48">
        <w:trPr>
          <w:trHeight w:val="272"/>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B77725"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10</w:t>
            </w:r>
            <w:r w:rsidR="00C96868">
              <w:rPr>
                <w:rFonts w:ascii="Times New Roman" w:hAnsi="Times New Roman" w:cs="Times New Roman"/>
              </w:rPr>
              <w:t xml:space="preserve"> год.</w:t>
            </w:r>
          </w:p>
        </w:tc>
      </w:tr>
      <w:tr w:rsidR="00C96868" w:rsidTr="00990A48">
        <w:trPr>
          <w:trHeight w:val="679"/>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rPr>
                <w:rFonts w:ascii="Times New Roman" w:hAnsi="Times New Roman" w:cs="Times New Roman"/>
              </w:rPr>
            </w:pPr>
            <w:r>
              <w:rPr>
                <w:rFonts w:ascii="Times New Roman" w:hAnsi="Times New Roman" w:cs="Times New Roman"/>
              </w:rPr>
              <w:t>Практичні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B7772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B77725">
              <w:rPr>
                <w:rFonts w:ascii="Times New Roman" w:hAnsi="Times New Roman" w:cs="Times New Roman"/>
              </w:rPr>
              <w:t>5</w:t>
            </w:r>
            <w:r>
              <w:rPr>
                <w:rFonts w:ascii="Times New Roman" w:hAnsi="Times New Roman" w:cs="Times New Roman"/>
              </w:rPr>
              <w:t xml:space="preserve"> год.</w:t>
            </w:r>
          </w:p>
        </w:tc>
      </w:tr>
      <w:tr w:rsidR="00C96868" w:rsidTr="00990A48">
        <w:trPr>
          <w:trHeight w:val="317"/>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B77725"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65</w:t>
            </w:r>
            <w:r w:rsidR="00C96868">
              <w:rPr>
                <w:rFonts w:ascii="Times New Roman" w:hAnsi="Times New Roman" w:cs="Times New Roman"/>
              </w:rPr>
              <w:t xml:space="preserve"> год.</w:t>
            </w:r>
          </w:p>
        </w:tc>
      </w:tr>
      <w:tr w:rsidR="00C96868" w:rsidTr="00990A48">
        <w:trPr>
          <w:trHeight w:val="824"/>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19" w:type="dxa"/>
            <w:tcBorders>
              <w:top w:val="single" w:sz="4" w:space="0" w:color="auto"/>
              <w:left w:val="single" w:sz="4" w:space="0" w:color="auto"/>
              <w:bottom w:val="single" w:sz="4" w:space="0" w:color="auto"/>
              <w:right w:val="single" w:sz="4" w:space="0" w:color="auto"/>
            </w:tcBorders>
            <w:hideMark/>
          </w:tcPr>
          <w:p w:rsidR="00C96868" w:rsidRDefault="00C96868" w:rsidP="00990A48">
            <w:pPr>
              <w:spacing w:line="256" w:lineRule="auto"/>
              <w:rPr>
                <w:i/>
              </w:rPr>
            </w:pPr>
            <w:r>
              <w:rPr>
                <w:b/>
              </w:rPr>
              <w:t>Консультації:</w:t>
            </w:r>
            <w:r>
              <w:rPr>
                <w:b/>
                <w:i/>
              </w:rPr>
              <w:t xml:space="preserve"> </w:t>
            </w:r>
            <w:r>
              <w:rPr>
                <w:i/>
              </w:rPr>
              <w:t xml:space="preserve">очні – середа  з 11:00 до 13:00, 4 корпус, ауд. 301; дистанційні – Zoom, за попередньою домовленістю </w:t>
            </w:r>
          </w:p>
        </w:tc>
      </w:tr>
      <w:tr w:rsidR="00C96868" w:rsidTr="00990A48">
        <w:trPr>
          <w:trHeight w:val="485"/>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C96868" w:rsidTr="00990A48">
        <w:trPr>
          <w:trHeight w:val="888"/>
        </w:trPr>
        <w:tc>
          <w:tcPr>
            <w:tcW w:w="2976"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rPr>
                <w:rFonts w:ascii="Times New Roman" w:hAnsi="Times New Roman" w:cs="Times New Roman"/>
              </w:rPr>
            </w:pPr>
            <w:r>
              <w:rPr>
                <w:rFonts w:ascii="Times New Roman" w:hAnsi="Times New Roman" w:cs="Times New Roman"/>
              </w:rPr>
              <w:t>Посилання на електронний курс у СЕЗН ЗНУ (платформа Moodle)</w:t>
            </w:r>
          </w:p>
        </w:tc>
        <w:tc>
          <w:tcPr>
            <w:tcW w:w="6519" w:type="dxa"/>
            <w:tcBorders>
              <w:top w:val="single" w:sz="4" w:space="0" w:color="auto"/>
              <w:left w:val="single" w:sz="4" w:space="0" w:color="auto"/>
              <w:bottom w:val="single" w:sz="4" w:space="0" w:color="auto"/>
              <w:right w:val="single" w:sz="4" w:space="0" w:color="auto"/>
            </w:tcBorders>
            <w:vAlign w:val="center"/>
            <w:hideMark/>
          </w:tcPr>
          <w:p w:rsidR="00C96868" w:rsidRDefault="00C96868" w:rsidP="00990A48">
            <w:pPr>
              <w:spacing w:line="276" w:lineRule="auto"/>
              <w:jc w:val="center"/>
              <w:rPr>
                <w:rFonts w:ascii="Times New Roman" w:hAnsi="Times New Roman" w:cs="Times New Roman"/>
              </w:rPr>
            </w:pPr>
            <w:r w:rsidRPr="00A32458">
              <w:t>https://moodle.znu.edu.ua/course/view.php?id=16647</w:t>
            </w:r>
          </w:p>
        </w:tc>
      </w:tr>
    </w:tbl>
    <w:p w:rsidR="00C96868" w:rsidRDefault="00C96868" w:rsidP="00C96868">
      <w:pPr>
        <w:jc w:val="center"/>
        <w:rPr>
          <w:rFonts w:ascii="Times New Roman" w:hAnsi="Times New Roman" w:cs="Times New Roman"/>
          <w:b/>
          <w:bCs/>
          <w:sz w:val="28"/>
        </w:rPr>
      </w:pPr>
    </w:p>
    <w:p w:rsidR="00C96868" w:rsidRPr="00A32458" w:rsidRDefault="00C96868" w:rsidP="00C96868">
      <w:pPr>
        <w:jc w:val="center"/>
        <w:rPr>
          <w:rFonts w:ascii="Times New Roman" w:hAnsi="Times New Roman" w:cs="Times New Roman"/>
          <w:b/>
          <w:bCs/>
          <w:sz w:val="28"/>
        </w:rPr>
      </w:pPr>
      <w:r w:rsidRPr="00A32458">
        <w:rPr>
          <w:rFonts w:ascii="Times New Roman" w:hAnsi="Times New Roman" w:cs="Times New Roman"/>
          <w:b/>
          <w:bCs/>
          <w:sz w:val="28"/>
        </w:rPr>
        <w:t>2. Методи досягнення з</w:t>
      </w:r>
      <w:r w:rsidRPr="00A32458">
        <w:rPr>
          <w:rFonts w:ascii="Times New Roman" w:hAnsi="Times New Roman" w:cs="Times New Roman"/>
          <w:b/>
          <w:sz w:val="28"/>
          <w:szCs w:val="28"/>
        </w:rPr>
        <w:t>апланованих освітньою програмою</w:t>
      </w:r>
      <w:r w:rsidRPr="00A32458">
        <w:rPr>
          <w:rFonts w:ascii="Times New Roman" w:hAnsi="Times New Roman" w:cs="Times New Roman"/>
          <w:b/>
          <w:bCs/>
          <w:sz w:val="28"/>
          <w:szCs w:val="28"/>
        </w:rPr>
        <w:t xml:space="preserve"> </w:t>
      </w:r>
      <w:r w:rsidRPr="00A32458">
        <w:rPr>
          <w:rFonts w:ascii="Times New Roman" w:hAnsi="Times New Roman" w:cs="Times New Roman"/>
          <w:b/>
          <w:bCs/>
          <w:sz w:val="28"/>
        </w:rPr>
        <w:t xml:space="preserve">компетентностей і результатів навчання </w:t>
      </w:r>
    </w:p>
    <w:p w:rsidR="00C96868" w:rsidRPr="00A32458" w:rsidRDefault="00C96868" w:rsidP="00C96868">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2752"/>
        <w:gridCol w:w="2618"/>
      </w:tblGrid>
      <w:tr w:rsidR="00C96868" w:rsidRPr="00A32458" w:rsidTr="00990A48">
        <w:tc>
          <w:tcPr>
            <w:tcW w:w="4361"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spacing w:line="276" w:lineRule="auto"/>
              <w:ind w:firstLine="295"/>
              <w:jc w:val="center"/>
              <w:rPr>
                <w:rFonts w:ascii="Times New Roman" w:hAnsi="Times New Roman" w:cs="Times New Roman"/>
                <w:b/>
              </w:rPr>
            </w:pPr>
            <w:r w:rsidRPr="00A32458">
              <w:rPr>
                <w:rFonts w:ascii="Times New Roman" w:hAnsi="Times New Roman" w:cs="Times New Roman"/>
                <w:b/>
              </w:rPr>
              <w:t>Компетентності/</w:t>
            </w:r>
          </w:p>
          <w:p w:rsidR="00C96868" w:rsidRPr="00A32458" w:rsidRDefault="00C96868" w:rsidP="00990A48">
            <w:pPr>
              <w:spacing w:line="276" w:lineRule="auto"/>
              <w:ind w:firstLine="295"/>
              <w:jc w:val="center"/>
              <w:rPr>
                <w:rFonts w:ascii="Times New Roman" w:hAnsi="Times New Roman" w:cs="Times New Roman"/>
                <w:b/>
              </w:rPr>
            </w:pPr>
            <w:r w:rsidRPr="00A32458">
              <w:rPr>
                <w:rFonts w:ascii="Times New Roman" w:hAnsi="Times New Roman" w:cs="Times New Roman"/>
                <w:b/>
              </w:rPr>
              <w:t>результати навчання</w:t>
            </w:r>
          </w:p>
          <w:p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r w:rsidRPr="00A32458">
              <w:rPr>
                <w:rFonts w:ascii="Times New Roman" w:hAnsi="Times New Roman" w:cs="Times New Roman"/>
                <w:b/>
              </w:rPr>
              <w:t xml:space="preserve">Методи навчання  </w:t>
            </w:r>
          </w:p>
        </w:tc>
        <w:tc>
          <w:tcPr>
            <w:tcW w:w="265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r w:rsidRPr="00A32458">
              <w:rPr>
                <w:rFonts w:ascii="Times New Roman" w:hAnsi="Times New Roman" w:cs="Times New Roman"/>
                <w:b/>
              </w:rPr>
              <w:t>Форми і методи оцінювання</w:t>
            </w:r>
          </w:p>
        </w:tc>
      </w:tr>
      <w:tr w:rsidR="00C96868" w:rsidRPr="00A32458" w:rsidTr="00990A48">
        <w:tc>
          <w:tcPr>
            <w:tcW w:w="4361"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2</w:t>
            </w:r>
          </w:p>
        </w:tc>
        <w:tc>
          <w:tcPr>
            <w:tcW w:w="265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3</w:t>
            </w:r>
          </w:p>
        </w:tc>
      </w:tr>
      <w:tr w:rsidR="00C96868" w:rsidRPr="00A32458" w:rsidTr="00990A48">
        <w:tc>
          <w:tcPr>
            <w:tcW w:w="4361" w:type="dxa"/>
            <w:tcBorders>
              <w:top w:val="single" w:sz="4" w:space="0" w:color="auto"/>
              <w:left w:val="single" w:sz="4" w:space="0" w:color="auto"/>
              <w:bottom w:val="single" w:sz="4" w:space="0" w:color="auto"/>
              <w:right w:val="single" w:sz="4" w:space="0" w:color="auto"/>
            </w:tcBorders>
          </w:tcPr>
          <w:p w:rsidR="00C96868" w:rsidRPr="00281026" w:rsidRDefault="00C96868" w:rsidP="00990A48">
            <w:pPr>
              <w:jc w:val="both"/>
              <w:rPr>
                <w:b/>
                <w:i/>
              </w:rPr>
            </w:pPr>
            <w:r w:rsidRPr="00281026">
              <w:rPr>
                <w:rFonts w:eastAsia="Courier New"/>
                <w:b/>
                <w:i/>
                <w:color w:val="000000"/>
                <w:lang w:eastAsia="uk-UA"/>
              </w:rPr>
              <w:t xml:space="preserve">Загальні </w:t>
            </w:r>
            <w:r w:rsidRPr="00281026">
              <w:rPr>
                <w:b/>
                <w:i/>
              </w:rPr>
              <w:t>компетентності</w:t>
            </w:r>
          </w:p>
          <w:p w:rsidR="00C96868" w:rsidRPr="00A32458" w:rsidRDefault="00C96868" w:rsidP="00990A48">
            <w:pPr>
              <w:shd w:val="clear" w:color="auto" w:fill="FFFFFF"/>
              <w:jc w:val="both"/>
              <w:rPr>
                <w:color w:val="000000"/>
              </w:rPr>
            </w:pPr>
            <w:r w:rsidRPr="00A32458">
              <w:rPr>
                <w:color w:val="000000"/>
              </w:rPr>
              <w:t>ІК 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w:t>
            </w:r>
          </w:p>
          <w:p w:rsidR="00C96868" w:rsidRPr="00A32458" w:rsidRDefault="00DC2C09" w:rsidP="00DC2C09">
            <w:pPr>
              <w:pStyle w:val="Default"/>
              <w:jc w:val="both"/>
              <w:rPr>
                <w:rFonts w:eastAsia="Calibri"/>
                <w:lang w:val="uk-UA" w:eastAsia="uk-UA"/>
              </w:rPr>
            </w:pPr>
            <w:r w:rsidRPr="00DC2C09">
              <w:rPr>
                <w:rFonts w:eastAsia="Calibri"/>
                <w:lang w:val="uk-UA" w:eastAsia="uk-UA"/>
              </w:rPr>
              <w:t xml:space="preserve">08. Здатність оцінювати та забезпечувати якість виконуваних робіт. </w:t>
            </w:r>
          </w:p>
          <w:p w:rsidR="00C96868" w:rsidRPr="00281026" w:rsidRDefault="00C96868" w:rsidP="00990A48">
            <w:pPr>
              <w:shd w:val="clear" w:color="auto" w:fill="FFFFFF"/>
              <w:jc w:val="both"/>
              <w:rPr>
                <w:b/>
                <w:bCs/>
              </w:rPr>
            </w:pPr>
            <w:r w:rsidRPr="00281026">
              <w:rPr>
                <w:rFonts w:eastAsia="Courier New"/>
                <w:b/>
                <w:i/>
                <w:color w:val="000000"/>
                <w:lang w:eastAsia="uk-UA"/>
              </w:rPr>
              <w:t>Спеціальні (фахові компетенції)</w:t>
            </w:r>
          </w:p>
          <w:p w:rsidR="002E2B2A" w:rsidRPr="007970B4" w:rsidRDefault="002E2B2A" w:rsidP="002E2B2A">
            <w:pPr>
              <w:autoSpaceDE w:val="0"/>
              <w:autoSpaceDN w:val="0"/>
              <w:adjustRightInd w:val="0"/>
              <w:jc w:val="both"/>
              <w:rPr>
                <w:color w:val="000000"/>
              </w:rPr>
            </w:pPr>
            <w:r w:rsidRPr="007970B4">
              <w:rPr>
                <w:color w:val="000000"/>
              </w:rPr>
              <w:t>01. Здатність визначати проблеми фізичної, когнітивної,</w:t>
            </w:r>
            <w:r>
              <w:rPr>
                <w:color w:val="000000"/>
              </w:rPr>
              <w:t xml:space="preserve"> </w:t>
            </w:r>
            <w:r w:rsidRPr="007970B4">
              <w:rPr>
                <w:color w:val="000000"/>
              </w:rPr>
              <w:t>психоемоційної, духовної сфер, обмеження заняттєвої участі</w:t>
            </w:r>
            <w:r>
              <w:rPr>
                <w:color w:val="000000"/>
              </w:rPr>
              <w:t xml:space="preserve"> </w:t>
            </w:r>
            <w:r w:rsidRPr="007970B4">
              <w:rPr>
                <w:color w:val="000000"/>
              </w:rPr>
              <w:t>пацієнта відповідно до Міжнародної класифікації</w:t>
            </w:r>
            <w:r>
              <w:rPr>
                <w:color w:val="000000"/>
              </w:rPr>
              <w:t xml:space="preserve"> </w:t>
            </w:r>
            <w:r w:rsidRPr="007970B4">
              <w:rPr>
                <w:color w:val="000000"/>
              </w:rPr>
              <w:t>функціонування, обмеження життєдіяльності та здоров'я</w:t>
            </w:r>
            <w:r>
              <w:rPr>
                <w:color w:val="000000"/>
              </w:rPr>
              <w:t xml:space="preserve"> </w:t>
            </w:r>
            <w:r w:rsidRPr="007970B4">
              <w:rPr>
                <w:color w:val="000000"/>
              </w:rPr>
              <w:t>(МКФ).</w:t>
            </w:r>
          </w:p>
          <w:p w:rsidR="00C96868" w:rsidRPr="00A32458" w:rsidRDefault="00C96868" w:rsidP="00990A48">
            <w:pPr>
              <w:pStyle w:val="ab"/>
              <w:spacing w:before="0" w:after="0"/>
              <w:ind w:firstLine="57"/>
              <w:jc w:val="both"/>
              <w:rPr>
                <w:b/>
                <w:bCs/>
                <w:sz w:val="22"/>
                <w:szCs w:val="22"/>
              </w:rPr>
            </w:pPr>
            <w:r w:rsidRPr="00A32458">
              <w:rPr>
                <w:b/>
                <w:bCs/>
                <w:sz w:val="22"/>
                <w:szCs w:val="22"/>
              </w:rPr>
              <w:lastRenderedPageBreak/>
              <w:t>Спеціальні компетентності спеціалізації 227.1 Фізична терапія</w:t>
            </w:r>
            <w:r w:rsidR="00281026">
              <w:rPr>
                <w:b/>
                <w:bCs/>
                <w:sz w:val="22"/>
                <w:szCs w:val="22"/>
              </w:rPr>
              <w:t xml:space="preserve"> (</w:t>
            </w:r>
            <w:r w:rsidR="00281026" w:rsidRPr="00281026">
              <w:rPr>
                <w:b/>
                <w:bCs/>
                <w:sz w:val="22"/>
                <w:szCs w:val="22"/>
              </w:rPr>
              <w:t>СКфт</w:t>
            </w:r>
            <w:r w:rsidR="00281026">
              <w:rPr>
                <w:b/>
                <w:bCs/>
                <w:sz w:val="22"/>
                <w:szCs w:val="22"/>
              </w:rPr>
              <w:t>)</w:t>
            </w:r>
          </w:p>
          <w:p w:rsidR="00281026" w:rsidRDefault="00281026" w:rsidP="00990A48">
            <w:pPr>
              <w:jc w:val="both"/>
              <w:rPr>
                <w:color w:val="000000"/>
              </w:rPr>
            </w:pPr>
            <w:r w:rsidRPr="00281026">
              <w:rPr>
                <w:color w:val="000000"/>
              </w:rPr>
              <w:t xml:space="preserve">01. Здатність розуміти клінічний та реабілітаційний діагноз пацієнта/ клієнта, перебіг захворювання і тактику лікування. </w:t>
            </w:r>
          </w:p>
          <w:p w:rsidR="00281026" w:rsidRDefault="00281026" w:rsidP="00990A48">
            <w:pPr>
              <w:jc w:val="both"/>
              <w:rPr>
                <w:color w:val="000000"/>
              </w:rPr>
            </w:pPr>
            <w:r w:rsidRPr="00281026">
              <w:rPr>
                <w:color w:val="000000"/>
              </w:rPr>
              <w:t xml:space="preserve">02.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 </w:t>
            </w:r>
          </w:p>
          <w:p w:rsidR="00C96868" w:rsidRDefault="00281026" w:rsidP="00990A48">
            <w:pPr>
              <w:jc w:val="both"/>
              <w:rPr>
                <w:rFonts w:ascii="Times New Roman" w:hAnsi="Times New Roman" w:cs="Times New Roman"/>
                <w:b/>
                <w:sz w:val="22"/>
                <w:szCs w:val="22"/>
                <w:lang w:eastAsia="en-US"/>
              </w:rPr>
            </w:pPr>
            <w:r w:rsidRPr="00281026">
              <w:rPr>
                <w:color w:val="000000"/>
              </w:rPr>
              <w:t xml:space="preserve">03.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 04. Здатність проводити фізичну терапію осіб різних вікових, нозологічних та професійних груп при складних прогресуючих та мультисистемних порушеннях. </w:t>
            </w:r>
            <w:r w:rsidRPr="00281026">
              <w:rPr>
                <w:rFonts w:ascii="Times New Roman" w:hAnsi="Times New Roman" w:cs="Times New Roman"/>
                <w:b/>
                <w:sz w:val="22"/>
                <w:szCs w:val="22"/>
                <w:lang w:eastAsia="en-US"/>
              </w:rPr>
              <w:t>Спеціальні компетентності, передбачені освітньою програмою</w:t>
            </w:r>
            <w:r>
              <w:rPr>
                <w:rFonts w:ascii="Times New Roman" w:hAnsi="Times New Roman" w:cs="Times New Roman"/>
                <w:b/>
                <w:sz w:val="22"/>
                <w:szCs w:val="22"/>
                <w:lang w:eastAsia="en-US"/>
              </w:rPr>
              <w:t xml:space="preserve"> (</w:t>
            </w:r>
            <w:r w:rsidRPr="00281026">
              <w:rPr>
                <w:rFonts w:ascii="Times New Roman" w:hAnsi="Times New Roman" w:cs="Times New Roman"/>
                <w:b/>
                <w:sz w:val="22"/>
                <w:szCs w:val="22"/>
                <w:lang w:eastAsia="en-US"/>
              </w:rPr>
              <w:t>Скоп</w:t>
            </w:r>
            <w:r>
              <w:rPr>
                <w:rFonts w:ascii="Times New Roman" w:hAnsi="Times New Roman" w:cs="Times New Roman"/>
                <w:b/>
                <w:sz w:val="22"/>
                <w:szCs w:val="22"/>
                <w:lang w:eastAsia="en-US"/>
              </w:rPr>
              <w:t>)</w:t>
            </w:r>
          </w:p>
          <w:p w:rsidR="00281026" w:rsidRDefault="00281026" w:rsidP="00990A48">
            <w:pPr>
              <w:jc w:val="both"/>
              <w:rPr>
                <w:rFonts w:ascii="Times New Roman" w:hAnsi="Times New Roman" w:cs="Times New Roman"/>
                <w:lang w:eastAsia="en-US"/>
              </w:rPr>
            </w:pPr>
            <w:r>
              <w:rPr>
                <w:rFonts w:ascii="Times New Roman" w:hAnsi="Times New Roman" w:cs="Times New Roman"/>
                <w:lang w:eastAsia="en-US"/>
              </w:rPr>
              <w:t xml:space="preserve">02. </w:t>
            </w:r>
            <w:r w:rsidRPr="00281026">
              <w:rPr>
                <w:rFonts w:ascii="Times New Roman" w:hAnsi="Times New Roman" w:cs="Times New Roman"/>
                <w:lang w:eastAsia="en-US"/>
              </w:rPr>
              <w:t>Здатність ефективно реалізовувати програми фізичної терапії для корекції морфофункціональних порушень у пацієнтів геріатричного віку з поліморбідною патологією.</w:t>
            </w:r>
          </w:p>
          <w:p w:rsidR="004E0CCD" w:rsidRDefault="004E0CCD" w:rsidP="00990A48">
            <w:pPr>
              <w:jc w:val="both"/>
              <w:rPr>
                <w:rFonts w:ascii="Times New Roman" w:hAnsi="Times New Roman" w:cs="Times New Roman"/>
                <w:b/>
                <w:lang w:eastAsia="en-US"/>
              </w:rPr>
            </w:pPr>
            <w:r w:rsidRPr="004E0CCD">
              <w:rPr>
                <w:rFonts w:ascii="Times New Roman" w:hAnsi="Times New Roman" w:cs="Times New Roman"/>
                <w:b/>
                <w:lang w:eastAsia="en-US"/>
              </w:rPr>
              <w:t>Програмні результати навчання</w:t>
            </w:r>
            <w:r>
              <w:rPr>
                <w:rFonts w:ascii="Times New Roman" w:hAnsi="Times New Roman" w:cs="Times New Roman"/>
                <w:b/>
                <w:lang w:eastAsia="en-US"/>
              </w:rPr>
              <w:t>:</w:t>
            </w:r>
          </w:p>
          <w:p w:rsidR="004E0CCD" w:rsidRDefault="004E0CCD" w:rsidP="00990A48">
            <w:pPr>
              <w:jc w:val="both"/>
              <w:rPr>
                <w:rFonts w:ascii="Times New Roman" w:hAnsi="Times New Roman" w:cs="Times New Roman"/>
                <w:lang w:eastAsia="en-US"/>
              </w:rPr>
            </w:pPr>
            <w:r w:rsidRPr="004E0CCD">
              <w:rPr>
                <w:rFonts w:ascii="Times New Roman" w:hAnsi="Times New Roman" w:cs="Times New Roman"/>
                <w:lang w:eastAsia="en-US"/>
              </w:rPr>
              <w:t>06.Визначати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rsidR="004E0CCD" w:rsidRDefault="004E0CCD" w:rsidP="002B7AAF">
            <w:pPr>
              <w:jc w:val="both"/>
              <w:rPr>
                <w:rFonts w:ascii="Times New Roman" w:hAnsi="Times New Roman" w:cs="Times New Roman"/>
                <w:lang w:eastAsia="en-US"/>
              </w:rPr>
            </w:pPr>
            <w:r>
              <w:rPr>
                <w:rFonts w:ascii="Times New Roman" w:hAnsi="Times New Roman" w:cs="Times New Roman"/>
                <w:lang w:eastAsia="en-US"/>
              </w:rPr>
              <w:t>08.</w:t>
            </w:r>
            <w:r w:rsidRPr="004E0CCD">
              <w:rPr>
                <w:rFonts w:ascii="Times New Roman" w:hAnsi="Times New Roman" w:cs="Times New Roman"/>
                <w:lang w:eastAsia="en-US"/>
              </w:rPr>
              <w:t xml:space="preserve">Прогнозувати результати фізичної терапії пацієнтів/клієнтів різних нозологічних груп та при складній прогресуючій та мультисистемній патології. </w:t>
            </w:r>
          </w:p>
          <w:p w:rsidR="002B7AAF" w:rsidRDefault="002B7AAF" w:rsidP="002B7AAF">
            <w:pPr>
              <w:jc w:val="both"/>
              <w:rPr>
                <w:rFonts w:ascii="Times New Roman" w:hAnsi="Times New Roman" w:cs="Times New Roman"/>
                <w:lang w:eastAsia="en-US"/>
              </w:rPr>
            </w:pPr>
            <w:r>
              <w:rPr>
                <w:rFonts w:ascii="Times New Roman" w:hAnsi="Times New Roman" w:cs="Times New Roman"/>
                <w:lang w:eastAsia="en-US"/>
              </w:rPr>
              <w:t>11.</w:t>
            </w:r>
            <w:r>
              <w:t xml:space="preserve"> </w:t>
            </w:r>
            <w:r w:rsidRPr="002B7AAF">
              <w:rPr>
                <w:rFonts w:ascii="Times New Roman" w:hAnsi="Times New Roman" w:cs="Times New Roman"/>
                <w:lang w:eastAsia="en-US"/>
              </w:rPr>
              <w:t xml:space="preserve">Реалізовувати програми фізичної терапії фізичної терапії окремо, або як частину індивідуального реабілітаційного плану відповідно до </w:t>
            </w:r>
            <w:r w:rsidRPr="002B7AAF">
              <w:rPr>
                <w:rFonts w:ascii="Times New Roman" w:hAnsi="Times New Roman" w:cs="Times New Roman"/>
                <w:lang w:eastAsia="en-US"/>
              </w:rPr>
              <w:lastRenderedPageBreak/>
              <w:t xml:space="preserve">наявних ресурсів і оточення. </w:t>
            </w:r>
          </w:p>
          <w:p w:rsidR="002B7AAF" w:rsidRDefault="002B7AAF" w:rsidP="002B7AAF">
            <w:pPr>
              <w:jc w:val="both"/>
              <w:rPr>
                <w:rFonts w:ascii="Times New Roman" w:hAnsi="Times New Roman" w:cs="Times New Roman"/>
                <w:lang w:eastAsia="en-US"/>
              </w:rPr>
            </w:pPr>
            <w:r w:rsidRPr="002B7AAF">
              <w:rPr>
                <w:rFonts w:ascii="Times New Roman" w:hAnsi="Times New Roman" w:cs="Times New Roman"/>
                <w:lang w:eastAsia="en-US"/>
              </w:rPr>
              <w:t>13. Коректувати хід виконання програми фізичної терапії на основі аналізу запланованих та досягнутих результатів.</w:t>
            </w:r>
          </w:p>
          <w:p w:rsidR="002B7AAF" w:rsidRDefault="002B7AAF" w:rsidP="002B7AAF">
            <w:pPr>
              <w:jc w:val="both"/>
              <w:rPr>
                <w:rFonts w:ascii="Times New Roman" w:hAnsi="Times New Roman" w:cs="Times New Roman"/>
                <w:lang w:eastAsia="en-US"/>
              </w:rPr>
            </w:pPr>
            <w:r w:rsidRPr="002B7AAF">
              <w:rPr>
                <w:rFonts w:ascii="Times New Roman" w:hAnsi="Times New Roman" w:cs="Times New Roman"/>
                <w:lang w:eastAsia="en-US"/>
              </w:rPr>
              <w:t xml:space="preserve">18. Дотримуватись основних юридичних та етичних вимог, провадити діяльність зі згоди пацієнта/клієнта. </w:t>
            </w:r>
          </w:p>
          <w:p w:rsidR="002B7AAF" w:rsidRPr="004E0CCD" w:rsidRDefault="002B7AAF" w:rsidP="002B7AAF">
            <w:pPr>
              <w:jc w:val="both"/>
              <w:rPr>
                <w:rFonts w:ascii="Times New Roman" w:hAnsi="Times New Roman" w:cs="Times New Roman"/>
                <w:lang w:eastAsia="en-US"/>
              </w:rPr>
            </w:pPr>
            <w:bookmarkStart w:id="1" w:name="_GoBack"/>
            <w:bookmarkEnd w:id="1"/>
            <w:r w:rsidRPr="002B7AAF">
              <w:rPr>
                <w:rFonts w:ascii="Times New Roman" w:hAnsi="Times New Roman" w:cs="Times New Roman"/>
                <w:lang w:eastAsia="en-US"/>
              </w:rPr>
              <w:t>19. Надавати долікарську допомогу при невідкладних станах в умовах військового часу; вибирати методи та засоби збереження життя.</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lastRenderedPageBreak/>
              <w:t xml:space="preserve">Пояснювально-ілюстративний метод або інформаційно-рецептивний: лекційні заняття, </w:t>
            </w: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 xml:space="preserve">Репродуктивний метод (репродукція - відтворення):  </w:t>
            </w:r>
          </w:p>
          <w:p w:rsidR="00C96868" w:rsidRPr="00A32458" w:rsidRDefault="00C96868" w:rsidP="00990A48">
            <w:pPr>
              <w:jc w:val="both"/>
              <w:rPr>
                <w:rFonts w:ascii="Times New Roman" w:hAnsi="Times New Roman" w:cs="Times New Roman"/>
                <w:lang w:eastAsia="ru-RU"/>
              </w:rPr>
            </w:pPr>
          </w:p>
          <w:p w:rsidR="00C96868" w:rsidRPr="00A32458" w:rsidRDefault="00C96868" w:rsidP="00990A48">
            <w:pPr>
              <w:ind w:left="-20"/>
              <w:jc w:val="both"/>
              <w:rPr>
                <w:rFonts w:ascii="Times New Roman" w:hAnsi="Times New Roman" w:cs="Times New Roman"/>
                <w:bCs/>
                <w:iCs/>
                <w:lang w:eastAsia="ru-RU"/>
              </w:rPr>
            </w:pPr>
          </w:p>
          <w:p w:rsidR="00C96868" w:rsidRPr="00A32458" w:rsidRDefault="00C96868" w:rsidP="00990A48">
            <w:pPr>
              <w:ind w:left="-20"/>
              <w:jc w:val="both"/>
              <w:rPr>
                <w:rFonts w:ascii="Times New Roman" w:hAnsi="Times New Roman" w:cs="Times New Roman"/>
                <w:bCs/>
                <w:iCs/>
                <w:lang w:eastAsia="ru-RU"/>
              </w:rPr>
            </w:pPr>
            <w:r w:rsidRPr="00A32458">
              <w:rPr>
                <w:rFonts w:ascii="Times New Roman" w:hAnsi="Times New Roman" w:cs="Times New Roman"/>
                <w:bCs/>
                <w:iCs/>
                <w:lang w:eastAsia="ru-RU"/>
              </w:rPr>
              <w:t>Активні методи:</w:t>
            </w:r>
          </w:p>
          <w:p w:rsidR="00C96868" w:rsidRPr="00A32458" w:rsidRDefault="00C96868" w:rsidP="00990A48">
            <w:pPr>
              <w:ind w:left="-20"/>
              <w:jc w:val="both"/>
              <w:rPr>
                <w:rFonts w:ascii="Times New Roman" w:hAnsi="Times New Roman" w:cs="Times New Roman"/>
              </w:rPr>
            </w:pPr>
            <w:r w:rsidRPr="00A32458">
              <w:rPr>
                <w:rFonts w:ascii="Times New Roman" w:hAnsi="Times New Roman" w:cs="Times New Roman"/>
                <w:bCs/>
                <w:iCs/>
                <w:lang w:eastAsia="ru-RU"/>
              </w:rPr>
              <w:t>-</w:t>
            </w:r>
            <w:r w:rsidRPr="00A32458">
              <w:rPr>
                <w:rFonts w:ascii="Times New Roman" w:hAnsi="Times New Roman" w:cs="Times New Roman"/>
                <w:lang w:eastAsia="ru-RU"/>
              </w:rPr>
              <w:t xml:space="preserve"> уміння вирішувати проблеми колективно; розвивається мова студентів,</w:t>
            </w:r>
            <w:r w:rsidRPr="00A32458">
              <w:rPr>
                <w:rFonts w:ascii="Times New Roman" w:hAnsi="Times New Roman" w:cs="Times New Roman"/>
              </w:rPr>
              <w:t xml:space="preserve"> презентації; Кейс-стаді</w:t>
            </w: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 xml:space="preserve">Пояснювально-ілюстративний метод або інформаційно-рецептивний: лекційні заняття, </w:t>
            </w:r>
          </w:p>
          <w:p w:rsidR="00C96868" w:rsidRPr="00A32458" w:rsidRDefault="00C96868" w:rsidP="00990A48">
            <w:pPr>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 xml:space="preserve">Метод моделювання, </w:t>
            </w:r>
          </w:p>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Ігровий метод,</w:t>
            </w:r>
          </w:p>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
                <w:bCs/>
                <w:i/>
                <w:iCs/>
                <w:lang w:eastAsia="ru-RU"/>
              </w:rPr>
              <w:t xml:space="preserve"> </w:t>
            </w:r>
            <w:r w:rsidRPr="00A32458">
              <w:rPr>
                <w:rFonts w:ascii="Times New Roman" w:hAnsi="Times New Roman" w:cs="Times New Roman"/>
                <w:bCs/>
                <w:iCs/>
                <w:lang w:eastAsia="ru-RU"/>
              </w:rPr>
              <w:t>Імітаційний метод: діагностичне обстеження пацієнта</w:t>
            </w: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autoSpaceDE w:val="0"/>
              <w:autoSpaceDN w:val="0"/>
              <w:spacing w:line="276" w:lineRule="auto"/>
              <w:ind w:firstLine="295"/>
              <w:jc w:val="both"/>
              <w:rPr>
                <w:rFonts w:ascii="Times New Roman" w:hAnsi="Times New Roman" w:cs="Times New Roman"/>
                <w:bCs/>
                <w:iCs/>
                <w:lang w:eastAsia="ru-RU"/>
              </w:rPr>
            </w:pPr>
          </w:p>
          <w:p w:rsidR="00C96868" w:rsidRPr="00A32458" w:rsidRDefault="00C96868" w:rsidP="00990A48">
            <w:pPr>
              <w:autoSpaceDE w:val="0"/>
              <w:autoSpaceDN w:val="0"/>
              <w:spacing w:line="276" w:lineRule="auto"/>
              <w:ind w:firstLine="295"/>
              <w:jc w:val="both"/>
              <w:rPr>
                <w:rFonts w:ascii="Times New Roman" w:hAnsi="Times New Roman" w:cs="Times New Roman"/>
                <w:lang w:eastAsia="en-US"/>
              </w:rPr>
            </w:pPr>
            <w:r w:rsidRPr="00A32458">
              <w:rPr>
                <w:rFonts w:ascii="Times New Roman" w:hAnsi="Times New Roman" w:cs="Times New Roman"/>
                <w:bCs/>
                <w:iCs/>
                <w:lang w:eastAsia="ru-RU"/>
              </w:rPr>
              <w:t>Практичні методи: розв’язування ситуаційних задач</w:t>
            </w:r>
          </w:p>
        </w:tc>
        <w:tc>
          <w:tcPr>
            <w:tcW w:w="265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rPr>
              <w:lastRenderedPageBreak/>
              <w:t>Усний контроль (усне опитування), письмовий контроль, практична перевірка.</w:t>
            </w:r>
            <w:r w:rsidRPr="00A32458">
              <w:rPr>
                <w:rFonts w:ascii="Times New Roman" w:hAnsi="Times New Roman" w:cs="Times New Roman"/>
                <w:bCs/>
                <w:iCs/>
                <w:lang w:eastAsia="ru-RU"/>
              </w:rPr>
              <w:t xml:space="preserve"> </w:t>
            </w: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bCs/>
                <w:iCs/>
                <w:lang w:eastAsia="ru-RU"/>
              </w:rPr>
            </w:pPr>
          </w:p>
          <w:p w:rsidR="00C96868" w:rsidRPr="00A32458" w:rsidRDefault="00C96868" w:rsidP="00990A48">
            <w:pPr>
              <w:jc w:val="both"/>
              <w:rPr>
                <w:rFonts w:ascii="Times New Roman" w:hAnsi="Times New Roman" w:cs="Times New Roman"/>
              </w:rPr>
            </w:pPr>
            <w:r w:rsidRPr="00A32458">
              <w:rPr>
                <w:rFonts w:ascii="Times New Roman" w:hAnsi="Times New Roman" w:cs="Times New Roman"/>
                <w:bCs/>
                <w:iCs/>
                <w:lang w:eastAsia="ru-RU"/>
              </w:rPr>
              <w:t>Тестування у системі електронного забезпечення навчання ЗНУ Moodle</w:t>
            </w:r>
            <w:r w:rsidRPr="00A32458">
              <w:rPr>
                <w:rFonts w:ascii="Times New Roman" w:hAnsi="Times New Roman" w:cs="Times New Roman"/>
              </w:rPr>
              <w:t xml:space="preserve"> </w:t>
            </w: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r w:rsidRPr="00A32458">
              <w:rPr>
                <w:rFonts w:ascii="Times New Roman" w:hAnsi="Times New Roman" w:cs="Times New Roman"/>
              </w:rPr>
              <w:t>Метод самооцінювання</w:t>
            </w: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r w:rsidRPr="00A32458">
              <w:rPr>
                <w:rFonts w:ascii="Times New Roman" w:hAnsi="Times New Roman" w:cs="Times New Roman"/>
              </w:rPr>
              <w:t>Усне опитування</w:t>
            </w: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bCs/>
                <w:iCs/>
                <w:lang w:eastAsia="ru-RU"/>
              </w:rPr>
            </w:pPr>
            <w:r w:rsidRPr="00A32458">
              <w:rPr>
                <w:bCs/>
                <w:iCs/>
                <w:lang w:eastAsia="ru-RU"/>
              </w:rPr>
              <w:t>Метод моделювання, Ігровий метод,</w:t>
            </w:r>
            <w:r w:rsidRPr="00A32458">
              <w:rPr>
                <w:b/>
                <w:bCs/>
                <w:i/>
                <w:iCs/>
                <w:lang w:eastAsia="ru-RU"/>
              </w:rPr>
              <w:t xml:space="preserve"> </w:t>
            </w:r>
            <w:r w:rsidRPr="00A32458">
              <w:rPr>
                <w:bCs/>
                <w:iCs/>
                <w:lang w:eastAsia="ru-RU"/>
              </w:rPr>
              <w:t>Імітаційний метод: алгоритм надання реабілітаційних послуг пацієнтам/клієнтам на основі МКФ</w:t>
            </w:r>
          </w:p>
          <w:p w:rsidR="00C96868" w:rsidRPr="00A32458" w:rsidRDefault="00C96868" w:rsidP="00990A48">
            <w:pPr>
              <w:jc w:val="both"/>
              <w:rPr>
                <w:rFonts w:ascii="Times New Roman" w:hAnsi="Times New Roman" w:cs="Times New Roman"/>
              </w:rPr>
            </w:pPr>
          </w:p>
          <w:p w:rsidR="00C96868" w:rsidRPr="00A32458" w:rsidRDefault="00C96868" w:rsidP="00990A48">
            <w:pPr>
              <w:jc w:val="both"/>
              <w:rPr>
                <w:rFonts w:ascii="Times New Roman" w:hAnsi="Times New Roman" w:cs="Times New Roman"/>
              </w:rPr>
            </w:pPr>
          </w:p>
          <w:p w:rsidR="00C96868" w:rsidRPr="00A32458" w:rsidRDefault="00C96868" w:rsidP="00990A48">
            <w:pPr>
              <w:rPr>
                <w:rFonts w:ascii="Times New Roman" w:hAnsi="Times New Roman" w:cs="Times New Roman"/>
                <w:bCs/>
                <w:iCs/>
                <w:lang w:eastAsia="ru-RU"/>
              </w:rPr>
            </w:pPr>
          </w:p>
          <w:p w:rsidR="00C96868" w:rsidRPr="00A32458" w:rsidRDefault="00C96868" w:rsidP="00990A48">
            <w:pPr>
              <w:rPr>
                <w:rFonts w:ascii="Times New Roman" w:hAnsi="Times New Roman" w:cs="Times New Roman"/>
                <w:bCs/>
                <w:iCs/>
                <w:lang w:eastAsia="ru-RU"/>
              </w:rPr>
            </w:pPr>
            <w:r w:rsidRPr="00A32458">
              <w:rPr>
                <w:rFonts w:ascii="Times New Roman" w:hAnsi="Times New Roman" w:cs="Times New Roman"/>
                <w:bCs/>
                <w:iCs/>
                <w:lang w:eastAsia="ru-RU"/>
              </w:rPr>
              <w:t>Написання письмової контрольної роботи</w:t>
            </w:r>
          </w:p>
          <w:p w:rsidR="00C96868" w:rsidRPr="00A32458" w:rsidRDefault="00C96868" w:rsidP="00990A48">
            <w:pPr>
              <w:autoSpaceDE w:val="0"/>
              <w:autoSpaceDN w:val="0"/>
              <w:spacing w:line="276" w:lineRule="auto"/>
              <w:ind w:firstLine="295"/>
              <w:jc w:val="both"/>
              <w:rPr>
                <w:rFonts w:ascii="Times New Roman" w:hAnsi="Times New Roman" w:cs="Times New Roman"/>
                <w:lang w:eastAsia="en-US"/>
              </w:rPr>
            </w:pPr>
          </w:p>
        </w:tc>
      </w:tr>
    </w:tbl>
    <w:p w:rsidR="00C96868" w:rsidRPr="00A32458" w:rsidRDefault="00C96868" w:rsidP="00C96868">
      <w:pPr>
        <w:jc w:val="center"/>
        <w:rPr>
          <w:rFonts w:ascii="Times New Roman" w:hAnsi="Times New Roman" w:cs="Times New Roman"/>
          <w:b/>
          <w:bCs/>
          <w:sz w:val="28"/>
        </w:rPr>
      </w:pPr>
    </w:p>
    <w:p w:rsidR="00C96868" w:rsidRPr="00A32458" w:rsidRDefault="00C96868" w:rsidP="00C96868">
      <w:pPr>
        <w:jc w:val="center"/>
        <w:rPr>
          <w:rFonts w:ascii="Times New Roman" w:hAnsi="Times New Roman" w:cs="Times New Roman"/>
          <w:b/>
          <w:bCs/>
          <w:sz w:val="28"/>
        </w:rPr>
      </w:pPr>
    </w:p>
    <w:p w:rsidR="00C96868" w:rsidRPr="00A32458" w:rsidRDefault="00C96868" w:rsidP="00C96868">
      <w:pPr>
        <w:tabs>
          <w:tab w:val="left" w:pos="284"/>
          <w:tab w:val="left" w:pos="567"/>
        </w:tabs>
        <w:ind w:left="360" w:hanging="360"/>
        <w:jc w:val="center"/>
        <w:rPr>
          <w:rFonts w:ascii="Times New Roman" w:hAnsi="Times New Roman" w:cs="Times New Roman"/>
          <w:b/>
          <w:bCs/>
          <w:sz w:val="28"/>
          <w:szCs w:val="28"/>
        </w:rPr>
      </w:pPr>
      <w:r w:rsidRPr="00A32458">
        <w:rPr>
          <w:rFonts w:ascii="Times New Roman" w:hAnsi="Times New Roman" w:cs="Times New Roman"/>
          <w:b/>
          <w:bCs/>
          <w:sz w:val="28"/>
          <w:szCs w:val="28"/>
        </w:rPr>
        <w:t>3. Зміст навчальної дисципліни</w:t>
      </w:r>
    </w:p>
    <w:p w:rsidR="0005624A" w:rsidRDefault="0005624A" w:rsidP="0005624A">
      <w:pPr>
        <w:ind w:firstLine="360"/>
        <w:jc w:val="both"/>
        <w:rPr>
          <w:b/>
        </w:rPr>
      </w:pPr>
    </w:p>
    <w:p w:rsidR="0005624A" w:rsidRDefault="0005624A" w:rsidP="0005624A">
      <w:pPr>
        <w:ind w:firstLine="360"/>
        <w:jc w:val="both"/>
        <w:rPr>
          <w:b/>
        </w:rPr>
      </w:pPr>
      <w:r w:rsidRPr="009D74A3">
        <w:rPr>
          <w:b/>
        </w:rPr>
        <w:t xml:space="preserve">Змістовий модуль 1 </w:t>
      </w:r>
      <w:r>
        <w:rPr>
          <w:b/>
        </w:rPr>
        <w:t>Основні поняття МКФ</w:t>
      </w:r>
    </w:p>
    <w:p w:rsidR="0005624A" w:rsidRPr="001B47FF" w:rsidRDefault="0005624A" w:rsidP="0005624A">
      <w:pPr>
        <w:ind w:firstLine="360"/>
        <w:jc w:val="both"/>
      </w:pPr>
      <w:r w:rsidRPr="006B0413">
        <w:t>Нормативна база, що регламентує впровадження МКФ. Мета та завдання міжнародної класифікації функціонування. Сфера застосування МКФ. Значення МКФ в процесі надання реабілітаційної допомоги</w:t>
      </w:r>
      <w:r>
        <w:t xml:space="preserve">. </w:t>
      </w:r>
      <w:r w:rsidRPr="001B47FF">
        <w:t>Структура МКФ та коди. Поняття про однорівневу та дворівневу класифікацію. МКФ браузер. Сторінка МКФ браузера. Мови браузера. Структура МКФ браузера. Особливості використання МКФ браузера. Пошук категорій та кодів МКФ з використанням МКФ браузера на різних рівнях.</w:t>
      </w:r>
    </w:p>
    <w:p w:rsidR="0005624A" w:rsidRDefault="00990A48" w:rsidP="0005624A">
      <w:pPr>
        <w:ind w:firstLine="360"/>
        <w:jc w:val="both"/>
      </w:pPr>
      <w:r>
        <w:t xml:space="preserve">Класифікатори. Міжнародні класифікатори. Національні класифікатори України. Міжнародна класифікація функціонування. </w:t>
      </w:r>
      <w:r w:rsidR="000E6610">
        <w:t>Сфера застосування.</w:t>
      </w:r>
      <w:r>
        <w:t xml:space="preserve">Міжнародна класифікації хвороб. Порівняльна характеристика. Класифікатор медичних інтервенцій. </w:t>
      </w:r>
      <w:r w:rsidR="000E6610">
        <w:t xml:space="preserve">Моделі реабілітації. </w:t>
      </w:r>
      <w:r>
        <w:t xml:space="preserve">Порівняльна характеристика історично створених моделей реабілітації, базованих на МКФ, обмеження життєдіяльності і здоров’я, а також – на МКХ. </w:t>
      </w:r>
    </w:p>
    <w:p w:rsidR="00C96868" w:rsidRPr="00A32458" w:rsidRDefault="00C96868" w:rsidP="00C96868">
      <w:pPr>
        <w:jc w:val="both"/>
        <w:rPr>
          <w:b/>
        </w:rPr>
      </w:pPr>
    </w:p>
    <w:p w:rsidR="0005624A" w:rsidRDefault="0005624A" w:rsidP="0005624A">
      <w:pPr>
        <w:ind w:firstLine="360"/>
        <w:jc w:val="both"/>
        <w:rPr>
          <w:b/>
          <w:bCs/>
        </w:rPr>
      </w:pPr>
      <w:r w:rsidRPr="00F3524F">
        <w:rPr>
          <w:b/>
          <w:bCs/>
        </w:rPr>
        <w:t xml:space="preserve">Змістовий </w:t>
      </w:r>
      <w:r>
        <w:rPr>
          <w:b/>
          <w:bCs/>
        </w:rPr>
        <w:t>модуль</w:t>
      </w:r>
      <w:r w:rsidRPr="00F3524F">
        <w:rPr>
          <w:b/>
          <w:bCs/>
        </w:rPr>
        <w:t xml:space="preserve"> 2 </w:t>
      </w:r>
      <w:r>
        <w:rPr>
          <w:b/>
          <w:bCs/>
        </w:rPr>
        <w:t>Біопсихосоціальна модель функціонування та обмеження життєдіяльності</w:t>
      </w:r>
    </w:p>
    <w:p w:rsidR="002F401C" w:rsidRDefault="0005624A" w:rsidP="0005624A">
      <w:pPr>
        <w:ind w:firstLine="360"/>
        <w:jc w:val="both"/>
      </w:pPr>
      <w:r w:rsidRPr="001E41C4">
        <w:t xml:space="preserve">Поняття </w:t>
      </w:r>
      <w:r>
        <w:t xml:space="preserve">про </w:t>
      </w:r>
      <w:r w:rsidRPr="001E41C4">
        <w:t>біопсихосоціальн</w:t>
      </w:r>
      <w:r>
        <w:t>у</w:t>
      </w:r>
      <w:r w:rsidRPr="001E41C4">
        <w:t xml:space="preserve"> модель функціонування та обмеження життєдіяльності</w:t>
      </w:r>
      <w:r>
        <w:t xml:space="preserve">. </w:t>
      </w:r>
      <w:r w:rsidR="002F401C">
        <w:t xml:space="preserve">Частини </w:t>
      </w:r>
      <w:r w:rsidR="002F401C" w:rsidRPr="002F401C">
        <w:t>Національн</w:t>
      </w:r>
      <w:r w:rsidR="002F401C">
        <w:t>ого</w:t>
      </w:r>
      <w:r w:rsidR="002F401C" w:rsidRPr="002F401C">
        <w:t xml:space="preserve"> класифікатор</w:t>
      </w:r>
      <w:r w:rsidR="002F401C">
        <w:t>у</w:t>
      </w:r>
      <w:r w:rsidR="002F401C" w:rsidRPr="002F401C">
        <w:t xml:space="preserve"> 030:2022 “Класифікатор функціонування, обмеження життєдіяльності та здоров'я”</w:t>
      </w:r>
      <w:r w:rsidR="002F401C">
        <w:t>, їх компоненти та розділи. Функції організму. Структури організму. Діяльність та участь. Контекстуальні фактори: фактори середовища та особистісні фактори.</w:t>
      </w:r>
    </w:p>
    <w:p w:rsidR="0005624A" w:rsidRDefault="0005624A" w:rsidP="0005624A">
      <w:pPr>
        <w:ind w:firstLine="360"/>
        <w:jc w:val="both"/>
      </w:pPr>
      <w:r>
        <w:t>Поняття про кваліфікатори. Кваліфікатори для структур організму. Кваліфікатори для функцій організму. Кваліфікатори МКФ на рівні активності та участі. Кваліфікатори факторів середовища. Розуміння кодів МКФ. Інструменти оцінювання та кваліфікатори МКФ</w:t>
      </w:r>
    </w:p>
    <w:p w:rsidR="00C96868" w:rsidRPr="00A32458" w:rsidRDefault="00C96868" w:rsidP="00C96868">
      <w:pPr>
        <w:jc w:val="both"/>
        <w:rPr>
          <w:b/>
        </w:rPr>
      </w:pPr>
    </w:p>
    <w:p w:rsidR="0005624A" w:rsidRPr="00F3524F" w:rsidRDefault="0005624A" w:rsidP="0005624A">
      <w:pPr>
        <w:ind w:firstLine="360"/>
        <w:jc w:val="both"/>
        <w:rPr>
          <w:b/>
          <w:bCs/>
        </w:rPr>
      </w:pPr>
      <w:r w:rsidRPr="00F3524F">
        <w:rPr>
          <w:b/>
          <w:bCs/>
        </w:rPr>
        <w:t xml:space="preserve">Змістовий модуль </w:t>
      </w:r>
      <w:r>
        <w:rPr>
          <w:b/>
          <w:bCs/>
        </w:rPr>
        <w:t>3</w:t>
      </w:r>
      <w:r w:rsidRPr="00F3524F">
        <w:rPr>
          <w:b/>
          <w:bCs/>
        </w:rPr>
        <w:t xml:space="preserve"> Категорійний профіль пацієнта за МКФ та медична документація</w:t>
      </w:r>
    </w:p>
    <w:p w:rsidR="0005624A" w:rsidRDefault="0005624A" w:rsidP="0005624A">
      <w:pPr>
        <w:ind w:firstLine="360"/>
        <w:jc w:val="both"/>
      </w:pPr>
      <w:r>
        <w:t>Базові, комплексні та скорочені набори МКФ. Поняття базового набору МКФ. Мінімальні набори МКФ 7 та МКФ 30, мета використання. Цінність базових наборів. Вибір базового набору. Види базових наборів. Самостійне складання базового набору МКФ. Використання інтернет ресурсів у роботі з базовими наборами.</w:t>
      </w:r>
    </w:p>
    <w:p w:rsidR="0005624A" w:rsidRDefault="0005624A" w:rsidP="0005624A">
      <w:pPr>
        <w:ind w:firstLine="360"/>
        <w:jc w:val="both"/>
      </w:pPr>
      <w:r>
        <w:t>Алгоритм складання категорійного профілю пацієнта за МКФ. Складові профілю: мета та завдання, категорії МКФ, кваліфікатори, відповідність завданням категорії МКФ, очікуваний результат. Заповнення листа інтервенцій: згідно категоріального профілю МКФ відповідальні фахівці реабілітації та втручання.</w:t>
      </w:r>
    </w:p>
    <w:p w:rsidR="00C96868" w:rsidRPr="00A32458" w:rsidRDefault="00C96868" w:rsidP="00C96868">
      <w:pPr>
        <w:jc w:val="both"/>
        <w:rPr>
          <w:b/>
        </w:rPr>
      </w:pPr>
    </w:p>
    <w:p w:rsidR="0005624A" w:rsidRDefault="0005624A" w:rsidP="0005624A">
      <w:pPr>
        <w:ind w:firstLine="360"/>
        <w:jc w:val="both"/>
        <w:rPr>
          <w:b/>
          <w:bCs/>
        </w:rPr>
      </w:pPr>
      <w:r w:rsidRPr="00F3524F">
        <w:rPr>
          <w:b/>
          <w:bCs/>
        </w:rPr>
        <w:t xml:space="preserve">Змістовий профіль </w:t>
      </w:r>
      <w:r>
        <w:rPr>
          <w:b/>
          <w:bCs/>
        </w:rPr>
        <w:t>4</w:t>
      </w:r>
      <w:r w:rsidRPr="00F3524F">
        <w:rPr>
          <w:b/>
          <w:bCs/>
        </w:rPr>
        <w:t xml:space="preserve"> Застосування МКФ у фізичній терапії</w:t>
      </w:r>
    </w:p>
    <w:p w:rsidR="0005624A" w:rsidRDefault="0005624A" w:rsidP="0005624A">
      <w:pPr>
        <w:ind w:firstLine="426"/>
        <w:jc w:val="both"/>
      </w:pPr>
      <w:r>
        <w:t>Використання МКФ у фізичний терапії. Інструменти документування на основі МКФ. Реабілітаційний цикл, поняття, складові. Лист оцінювання за МКФ. Категорійний профіль пацієнта за МКФ. Лист інтервенцій та цілі втручань згідно категоріального профілю МКФ. Відображення оцінювання у категоріях МКФ.</w:t>
      </w:r>
    </w:p>
    <w:p w:rsidR="0005624A" w:rsidRDefault="0005624A" w:rsidP="0005624A">
      <w:pPr>
        <w:ind w:firstLine="118"/>
        <w:jc w:val="both"/>
      </w:pPr>
      <w:r>
        <w:t>Інструменти оцінювання у фізичній терапії. Вимоги до інструментів оцінювання. Бази даних інструментів оцінювання у фізичній терапії. Відповідність інструменту оцінювання категоріям МКФ. Співвідношення шкали (ключа/результатів) оцінювання з кваліфікаторами МКФ.</w:t>
      </w:r>
    </w:p>
    <w:p w:rsidR="00C96868" w:rsidRPr="00A32458" w:rsidRDefault="00C96868" w:rsidP="00C96868">
      <w:pPr>
        <w:pStyle w:val="a4"/>
        <w:shd w:val="clear" w:color="auto" w:fill="FFFFFF"/>
        <w:rPr>
          <w:i/>
          <w:sz w:val="15"/>
          <w:szCs w:val="15"/>
          <w:shd w:val="clear" w:color="auto" w:fill="E8E8E8"/>
          <w:lang w:val="uk-UA"/>
        </w:rPr>
      </w:pPr>
    </w:p>
    <w:p w:rsidR="00C96868" w:rsidRPr="00A32458" w:rsidRDefault="00C96868" w:rsidP="00C96868">
      <w:pPr>
        <w:pStyle w:val="a4"/>
        <w:shd w:val="clear" w:color="auto" w:fill="FFFFFF"/>
        <w:rPr>
          <w:i/>
          <w:sz w:val="15"/>
          <w:szCs w:val="15"/>
          <w:shd w:val="clear" w:color="auto" w:fill="E8E8E8"/>
          <w:lang w:val="uk-UA"/>
        </w:rPr>
      </w:pPr>
    </w:p>
    <w:p w:rsidR="00C96868" w:rsidRPr="00A32458" w:rsidRDefault="00C96868" w:rsidP="00C96868">
      <w:pPr>
        <w:pStyle w:val="a4"/>
        <w:jc w:val="center"/>
        <w:rPr>
          <w:b/>
          <w:lang w:val="uk-UA"/>
        </w:rPr>
      </w:pPr>
      <w:r w:rsidRPr="00A32458">
        <w:rPr>
          <w:b/>
          <w:lang w:val="uk-UA"/>
        </w:rPr>
        <w:t xml:space="preserve">4. Структура навчальної дисципліни </w:t>
      </w:r>
    </w:p>
    <w:p w:rsidR="00C96868" w:rsidRPr="00A32458" w:rsidRDefault="00C96868" w:rsidP="00C96868">
      <w:pPr>
        <w:pStyle w:val="a4"/>
        <w:jc w:val="center"/>
        <w:rPr>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992"/>
        <w:gridCol w:w="1984"/>
      </w:tblGrid>
      <w:tr w:rsidR="00C96868" w:rsidRPr="00A32458" w:rsidTr="00990A48">
        <w:trPr>
          <w:trHeight w:val="690"/>
        </w:trPr>
        <w:tc>
          <w:tcPr>
            <w:tcW w:w="1418"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ind w:left="-70"/>
              <w:jc w:val="center"/>
              <w:rPr>
                <w:rFonts w:ascii="Times New Roman" w:hAnsi="Times New Roman" w:cs="Times New Roman"/>
                <w:b/>
                <w:sz w:val="20"/>
                <w:szCs w:val="20"/>
              </w:rPr>
            </w:pPr>
            <w:r w:rsidRPr="00A32458">
              <w:rPr>
                <w:rFonts w:ascii="Times New Roman" w:hAnsi="Times New Roman" w:cs="Times New Roman"/>
                <w:b/>
                <w:sz w:val="20"/>
                <w:szCs w:val="20"/>
              </w:rPr>
              <w:t>Вид заняття</w:t>
            </w:r>
          </w:p>
          <w:p w:rsidR="00C96868" w:rsidRPr="00A32458" w:rsidRDefault="00C96868" w:rsidP="00990A48">
            <w:pPr>
              <w:autoSpaceDE w:val="0"/>
              <w:autoSpaceDN w:val="0"/>
              <w:ind w:left="-7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/роботи</w:t>
            </w:r>
          </w:p>
        </w:tc>
        <w:tc>
          <w:tcPr>
            <w:tcW w:w="5387"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Назва теми</w:t>
            </w:r>
          </w:p>
        </w:tc>
        <w:tc>
          <w:tcPr>
            <w:tcW w:w="992" w:type="dxa"/>
            <w:tcBorders>
              <w:top w:val="single" w:sz="4" w:space="0" w:color="auto"/>
              <w:left w:val="single" w:sz="4" w:space="0" w:color="auto"/>
              <w:right w:val="single" w:sz="4" w:space="0" w:color="auto"/>
            </w:tcBorders>
            <w:hideMark/>
          </w:tcPr>
          <w:p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Кількість</w:t>
            </w:r>
          </w:p>
          <w:p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годин</w:t>
            </w:r>
          </w:p>
          <w:p w:rsidR="00C96868" w:rsidRPr="00A32458" w:rsidRDefault="00C96868" w:rsidP="00990A48">
            <w:pPr>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1984" w:type="dxa"/>
            <w:tcBorders>
              <w:top w:val="single" w:sz="4" w:space="0" w:color="auto"/>
              <w:left w:val="single" w:sz="4" w:space="0" w:color="auto"/>
              <w:right w:val="single" w:sz="4" w:space="0" w:color="auto"/>
            </w:tcBorders>
          </w:tcPr>
          <w:p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Згідно з розкладом</w:t>
            </w:r>
          </w:p>
        </w:tc>
      </w:tr>
      <w:tr w:rsidR="00C96868" w:rsidRPr="00A32458" w:rsidTr="00990A48">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C96868" w:rsidRPr="00A32458" w:rsidRDefault="00C96868" w:rsidP="00990A48">
            <w:pPr>
              <w:suppressAutoHyphens w:val="0"/>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C96868" w:rsidRPr="00A32458" w:rsidRDefault="00C96868" w:rsidP="00990A48">
            <w:pPr>
              <w:suppressAutoHyphens w:val="0"/>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9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jc w:val="center"/>
              <w:rPr>
                <w:rFonts w:ascii="Times New Roman" w:hAnsi="Times New Roman" w:cs="Times New Roman"/>
                <w:b/>
                <w:i/>
                <w:sz w:val="16"/>
                <w:szCs w:val="16"/>
              </w:rPr>
            </w:pPr>
            <w:r>
              <w:rPr>
                <w:rFonts w:ascii="Times New Roman" w:hAnsi="Times New Roman" w:cs="Times New Roman"/>
                <w:b/>
                <w:i/>
                <w:sz w:val="16"/>
                <w:szCs w:val="16"/>
              </w:rPr>
              <w:t>4</w:t>
            </w: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 xml:space="preserve">Лекція 1 </w:t>
            </w:r>
          </w:p>
        </w:tc>
        <w:tc>
          <w:tcPr>
            <w:tcW w:w="5387"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both"/>
              <w:rPr>
                <w:rFonts w:ascii="Times New Roman" w:hAnsi="Times New Roman" w:cs="Times New Roman"/>
              </w:rPr>
            </w:pPr>
            <w:r>
              <w:rPr>
                <w:rFonts w:ascii="Times New Roman" w:hAnsi="Times New Roman" w:cs="Times New Roman"/>
              </w:rPr>
              <w:t>Тема:</w:t>
            </w:r>
            <w:r w:rsidRPr="00A32458">
              <w:rPr>
                <w:rFonts w:ascii="Times New Roman" w:hAnsi="Times New Roman" w:cs="Times New Roman"/>
              </w:rPr>
              <w:t xml:space="preserve"> </w:t>
            </w:r>
            <w:r w:rsidR="006C1A19" w:rsidRPr="009F3DA0">
              <w:rPr>
                <w:rFonts w:ascii="Times New Roman" w:hAnsi="Times New Roman" w:cs="Times New Roman"/>
              </w:rPr>
              <w:t>Мета та завдання міжнародної класифікації функціонування</w:t>
            </w:r>
          </w:p>
        </w:tc>
        <w:tc>
          <w:tcPr>
            <w:tcW w:w="99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2</w:t>
            </w:r>
          </w:p>
          <w:p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rsidR="00C96868" w:rsidRPr="00A32458" w:rsidRDefault="00C96868" w:rsidP="00990A48">
            <w:pPr>
              <w:autoSpaceDE w:val="0"/>
              <w:autoSpaceDN w:val="0"/>
              <w:jc w:val="center"/>
              <w:rPr>
                <w:rFonts w:ascii="Times New Roman" w:hAnsi="Times New Roman" w:cs="Times New Roman"/>
                <w:i/>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rsidR="00C96868" w:rsidRPr="00A32458" w:rsidRDefault="006C1A19" w:rsidP="00990A48">
            <w:pPr>
              <w:autoSpaceDE w:val="0"/>
              <w:autoSpaceDN w:val="0"/>
              <w:jc w:val="center"/>
              <w:rPr>
                <w:rFonts w:ascii="Times New Roman" w:hAnsi="Times New Roman" w:cs="Times New Roman"/>
              </w:rPr>
            </w:pPr>
            <w:r>
              <w:rPr>
                <w:rFonts w:ascii="Times New Roman" w:hAnsi="Times New Roman" w:cs="Times New Roman"/>
              </w:rPr>
              <w:t>Лабораторна</w:t>
            </w:r>
            <w:r w:rsidR="00C96868" w:rsidRPr="00A32458">
              <w:rPr>
                <w:rFonts w:ascii="Times New Roman" w:hAnsi="Times New Roman" w:cs="Times New Roman"/>
              </w:rPr>
              <w:t xml:space="preserve"> робота 1</w:t>
            </w:r>
          </w:p>
        </w:tc>
        <w:tc>
          <w:tcPr>
            <w:tcW w:w="5387"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jc w:val="both"/>
            </w:pPr>
            <w:r>
              <w:t>Тема</w:t>
            </w:r>
            <w:r w:rsidRPr="00A32458">
              <w:t xml:space="preserve">: </w:t>
            </w:r>
            <w:r w:rsidR="006C1A19" w:rsidRPr="001158DD">
              <w:rPr>
                <w:rFonts w:ascii="Times New Roman" w:hAnsi="Times New Roman" w:cs="Times New Roman"/>
              </w:rPr>
              <w:t>Мета та завдання міжнародної класифікації функціонування</w:t>
            </w:r>
            <w:r>
              <w:t xml:space="preserve">. </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6C1A19" w:rsidP="00990A48">
            <w:pPr>
              <w:jc w:val="both"/>
              <w:rPr>
                <w:rFonts w:ascii="Times New Roman" w:hAnsi="Times New Roman" w:cs="Times New Roman"/>
              </w:rPr>
            </w:pPr>
            <w:r w:rsidRPr="006B0413">
              <w:t>Сфера застосування МКФ. Значення МКФ в процесі надання реабілітаційної допомоги</w:t>
            </w:r>
            <w:r>
              <w:t xml:space="preserve">. </w:t>
            </w:r>
            <w:r w:rsidRPr="001B47FF">
              <w:t>Структура МКФ та коди. Поняття про однорівневу та дворівневу класифікацію. МКФ браузер. Сторінка МКФ браузера. Мови браузера. Структура МКФ браузера. Особливості використання МКФ браузера. Пошук категорій та кодів МКФ з використання</w:t>
            </w:r>
            <w:r>
              <w:t>м МКФ браузера на різних рівнях</w:t>
            </w:r>
            <w:r w:rsidR="00C96868" w:rsidRPr="00A32458">
              <w:t>.</w:t>
            </w:r>
          </w:p>
        </w:tc>
        <w:tc>
          <w:tcPr>
            <w:tcW w:w="99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Default="00C96868" w:rsidP="00990A48">
            <w:pPr>
              <w:jc w:val="cente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hideMark/>
          </w:tcPr>
          <w:p w:rsidR="006C1A19" w:rsidRDefault="00C96868" w:rsidP="00990A48">
            <w:pPr>
              <w:autoSpaceDE w:val="0"/>
              <w:autoSpaceDN w:val="0"/>
              <w:jc w:val="center"/>
            </w:pPr>
            <w:r w:rsidRPr="00A32458">
              <w:rPr>
                <w:rFonts w:ascii="Times New Roman" w:hAnsi="Times New Roman" w:cs="Times New Roman"/>
              </w:rPr>
              <w:t xml:space="preserve">Тема: </w:t>
            </w:r>
            <w:r w:rsidR="006C1A19" w:rsidRPr="001158DD">
              <w:rPr>
                <w:rFonts w:ascii="Times New Roman" w:hAnsi="Times New Roman" w:cs="Times New Roman"/>
              </w:rPr>
              <w:t>Мета та завдання міжнародної класифікації функціонування</w:t>
            </w:r>
            <w:r w:rsidR="006C1A19">
              <w:t xml:space="preserve">. </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Завдання для виконання (зміст)</w:t>
            </w:r>
          </w:p>
          <w:p w:rsidR="00C96868" w:rsidRPr="00A32458" w:rsidRDefault="006C1A19" w:rsidP="006C1A19">
            <w:pPr>
              <w:widowControl/>
              <w:suppressAutoHyphens w:val="0"/>
              <w:jc w:val="both"/>
            </w:pPr>
            <w:r>
              <w:t>Напишіть есе на тему «Роль МКФ у галузі охорони здоров</w:t>
            </w:r>
            <w:r>
              <w:rPr>
                <w:lang w:val="en-US"/>
              </w:rPr>
              <w:t>’</w:t>
            </w:r>
            <w:r>
              <w:t>я». Включіть огляд історії розвитку МКФ, основні концепції та їх значення для клінічної практики.</w:t>
            </w:r>
          </w:p>
        </w:tc>
        <w:tc>
          <w:tcPr>
            <w:tcW w:w="99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Default="00C96868" w:rsidP="00990A48">
            <w:pPr>
              <w:jc w:val="cente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990A48" w:rsidP="00990A48">
            <w:pPr>
              <w:autoSpaceDE w:val="0"/>
              <w:autoSpaceDN w:val="0"/>
              <w:jc w:val="center"/>
              <w:rPr>
                <w:rFonts w:ascii="Times New Roman" w:hAnsi="Times New Roman" w:cs="Times New Roman"/>
              </w:rPr>
            </w:pPr>
            <w:r>
              <w:rPr>
                <w:rFonts w:ascii="Times New Roman" w:hAnsi="Times New Roman" w:cs="Times New Roman"/>
              </w:rPr>
              <w:t>Лабораторна</w:t>
            </w:r>
            <w:r w:rsidR="00C96868">
              <w:rPr>
                <w:rFonts w:ascii="Times New Roman" w:hAnsi="Times New Roman" w:cs="Times New Roman"/>
              </w:rPr>
              <w:t xml:space="preserve"> робота</w:t>
            </w:r>
            <w:r w:rsidR="00C96868" w:rsidRPr="00A32458">
              <w:rPr>
                <w:rFonts w:ascii="Times New Roman" w:hAnsi="Times New Roman" w:cs="Times New Roman"/>
              </w:rPr>
              <w:t xml:space="preserve"> 2</w:t>
            </w:r>
            <w:r w:rsidR="005F15E4">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rsidR="00990A48" w:rsidRDefault="00C96868" w:rsidP="00990A48">
            <w:pPr>
              <w:autoSpaceDE w:val="0"/>
              <w:autoSpaceDN w:val="0"/>
            </w:pPr>
            <w:r>
              <w:t>Тема</w:t>
            </w:r>
            <w:r w:rsidRPr="00A32458">
              <w:t xml:space="preserve">: </w:t>
            </w:r>
            <w:r w:rsidR="00990A48">
              <w:t>Класифікатори.</w:t>
            </w:r>
          </w:p>
          <w:p w:rsidR="00C9686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0E6610" w:rsidP="000E6610">
            <w:pPr>
              <w:autoSpaceDE w:val="0"/>
              <w:autoSpaceDN w:val="0"/>
              <w:jc w:val="both"/>
              <w:rPr>
                <w:rFonts w:ascii="Times New Roman" w:hAnsi="Times New Roman" w:cs="Times New Roman"/>
              </w:rPr>
            </w:pPr>
            <w:r>
              <w:t>Класифікатори. Міжнародні класифікатори. Національні класифікатори України. Міжнародна класифікація функціонування. Сфера застосування.</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0E6610" w:rsidP="00990A48">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0E6610" w:rsidRPr="000E6610" w:rsidRDefault="00C96868" w:rsidP="000E6610">
            <w:pPr>
              <w:jc w:val="both"/>
            </w:pPr>
            <w:r w:rsidRPr="00A32458">
              <w:t xml:space="preserve">Назва: </w:t>
            </w:r>
            <w:r w:rsidR="000E6610" w:rsidRPr="000E6610">
              <w:t>Основні поняття МКФ</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Завдання для виконання (зміст)</w:t>
            </w:r>
          </w:p>
          <w:p w:rsidR="00C96868" w:rsidRPr="00A32458" w:rsidRDefault="000E6610" w:rsidP="00886045">
            <w:pPr>
              <w:widowControl/>
              <w:suppressAutoHyphens w:val="0"/>
              <w:jc w:val="both"/>
              <w:rPr>
                <w:rFonts w:ascii="Times New Roman" w:hAnsi="Times New Roman" w:cs="Times New Roman"/>
              </w:rPr>
            </w:pPr>
            <w:r>
              <w:rPr>
                <w:rFonts w:ascii="Times New Roman" w:eastAsia="Times New Roman" w:hAnsi="Times New Roman" w:cs="Times New Roman"/>
                <w:bCs/>
                <w:kern w:val="0"/>
                <w:lang w:eastAsia="ru-RU" w:bidi="ar-SA"/>
              </w:rPr>
              <w:t>Пройти поточні тестування з 1 змістовного модул</w:t>
            </w:r>
            <w:r w:rsidR="00886045">
              <w:rPr>
                <w:rFonts w:ascii="Times New Roman" w:eastAsia="Times New Roman" w:hAnsi="Times New Roman" w:cs="Times New Roman"/>
                <w:bCs/>
                <w:kern w:val="0"/>
                <w:lang w:eastAsia="ru-RU" w:bidi="ar-SA"/>
              </w:rPr>
              <w:t>я</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2</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8C0F0E">
            <w:pPr>
              <w:pStyle w:val="Default"/>
              <w:widowControl w:val="0"/>
              <w:jc w:val="both"/>
            </w:pPr>
            <w:r>
              <w:t xml:space="preserve">Тема: </w:t>
            </w:r>
            <w:r w:rsidR="008C0F0E" w:rsidRPr="001E41C4">
              <w:t xml:space="preserve">Поняття </w:t>
            </w:r>
            <w:r w:rsidR="008C0F0E">
              <w:t xml:space="preserve">про </w:t>
            </w:r>
            <w:r w:rsidR="008C0F0E" w:rsidRPr="001E41C4">
              <w:t>біопсихосоціальн</w:t>
            </w:r>
            <w:r w:rsidR="008C0F0E">
              <w:t>у</w:t>
            </w:r>
            <w:r w:rsidR="008C0F0E" w:rsidRPr="001E41C4">
              <w:t xml:space="preserve"> модель функціонування та обмеження життєдіяльності</w:t>
            </w:r>
            <w:r w:rsidR="008C0F0E">
              <w:rPr>
                <w:lang w:val="uk-UA"/>
              </w:rPr>
              <w:t>.</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rsidR="00C96868" w:rsidRPr="00A32458" w:rsidRDefault="00C96868" w:rsidP="00990A48">
            <w:pPr>
              <w:autoSpaceDE w:val="0"/>
              <w:autoSpaceDN w:val="0"/>
              <w:rPr>
                <w:rFonts w:ascii="Times New Roman" w:hAnsi="Times New Roman" w:cs="Times New Roman"/>
                <w:i/>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8C0F0E" w:rsidP="005F15E4">
            <w:pPr>
              <w:autoSpaceDE w:val="0"/>
              <w:autoSpaceDN w:val="0"/>
              <w:jc w:val="center"/>
              <w:rPr>
                <w:rFonts w:ascii="Times New Roman" w:hAnsi="Times New Roman" w:cs="Times New Roman"/>
              </w:rPr>
            </w:pPr>
            <w:r>
              <w:rPr>
                <w:rFonts w:ascii="Times New Roman" w:hAnsi="Times New Roman" w:cs="Times New Roman"/>
              </w:rPr>
              <w:lastRenderedPageBreak/>
              <w:t>Лабораторна робота</w:t>
            </w:r>
            <w:r w:rsidR="00C96868" w:rsidRPr="00A32458">
              <w:rPr>
                <w:rFonts w:ascii="Times New Roman" w:hAnsi="Times New Roman" w:cs="Times New Roman"/>
              </w:rPr>
              <w:t xml:space="preserve"> </w:t>
            </w:r>
            <w:r w:rsidR="005F15E4">
              <w:rPr>
                <w:rFonts w:ascii="Times New Roman" w:hAnsi="Times New Roman" w:cs="Times New Roman"/>
              </w:rPr>
              <w:t>4</w:t>
            </w:r>
          </w:p>
        </w:tc>
        <w:tc>
          <w:tcPr>
            <w:tcW w:w="5387" w:type="dxa"/>
            <w:tcBorders>
              <w:top w:val="single" w:sz="4" w:space="0" w:color="auto"/>
              <w:left w:val="single" w:sz="4" w:space="0" w:color="auto"/>
              <w:bottom w:val="single" w:sz="4" w:space="0" w:color="auto"/>
              <w:right w:val="single" w:sz="4" w:space="0" w:color="auto"/>
            </w:tcBorders>
          </w:tcPr>
          <w:p w:rsidR="008C0F0E" w:rsidRDefault="00C96868" w:rsidP="008C0F0E">
            <w:pPr>
              <w:pStyle w:val="Default"/>
              <w:widowControl w:val="0"/>
              <w:jc w:val="both"/>
              <w:rPr>
                <w:bCs/>
                <w:lang w:val="uk-UA"/>
              </w:rPr>
            </w:pPr>
            <w:r>
              <w:rPr>
                <w:lang w:val="uk-UA"/>
              </w:rPr>
              <w:t>Тема</w:t>
            </w:r>
            <w:r w:rsidRPr="00A32458">
              <w:rPr>
                <w:lang w:val="uk-UA"/>
              </w:rPr>
              <w:t xml:space="preserve">: </w:t>
            </w:r>
            <w:r w:rsidR="008C0F0E" w:rsidRPr="001E41C4">
              <w:t xml:space="preserve">Поняття </w:t>
            </w:r>
            <w:r w:rsidR="008C0F0E">
              <w:t xml:space="preserve">про </w:t>
            </w:r>
            <w:r w:rsidR="008C0F0E" w:rsidRPr="001E41C4">
              <w:t>біопсихосоціальн</w:t>
            </w:r>
            <w:r w:rsidR="008C0F0E">
              <w:t>у</w:t>
            </w:r>
            <w:r w:rsidR="008C0F0E" w:rsidRPr="001E41C4">
              <w:t xml:space="preserve"> модель функціонування та обмеження життєдіяльності</w:t>
            </w:r>
            <w:r w:rsidR="008C0F0E">
              <w:rPr>
                <w:lang w:val="uk-UA"/>
              </w:rPr>
              <w:t>.</w:t>
            </w:r>
            <w:r w:rsidR="008C0F0E" w:rsidRPr="00AE765F">
              <w:rPr>
                <w:bCs/>
                <w:lang w:val="uk-UA"/>
              </w:rPr>
              <w:t xml:space="preserve"> </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8C0F0E" w:rsidP="002F401C">
            <w:pPr>
              <w:spacing w:after="120"/>
              <w:jc w:val="both"/>
              <w:rPr>
                <w:rFonts w:ascii="Times New Roman" w:hAnsi="Times New Roman" w:cs="Times New Roman"/>
              </w:rPr>
            </w:pPr>
            <w:r>
              <w:t xml:space="preserve">Частини </w:t>
            </w:r>
            <w:r w:rsidR="002F401C" w:rsidRPr="002F401C">
              <w:t>Національн</w:t>
            </w:r>
            <w:r w:rsidR="002F401C">
              <w:t>ого</w:t>
            </w:r>
            <w:r w:rsidR="002F401C" w:rsidRPr="002F401C">
              <w:t xml:space="preserve"> класифікатор</w:t>
            </w:r>
            <w:r w:rsidR="002F401C">
              <w:t>у</w:t>
            </w:r>
            <w:r w:rsidR="00454909">
              <w:t xml:space="preserve"> 030:2022 «</w:t>
            </w:r>
            <w:r w:rsidR="002F401C" w:rsidRPr="002F401C">
              <w:t>Класифікатор функціонування, обмеже</w:t>
            </w:r>
            <w:r w:rsidR="00454909">
              <w:t>ння життєдіяльності та здоров'я»</w:t>
            </w:r>
            <w:r>
              <w:t>, їх компоненти та розділи. Функції організму. Структури організму. Діяльність та участь. Контекстуальні фактори: фактори середовища та особистісні фактори.</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pStyle w:val="Default"/>
              <w:widowControl w:val="0"/>
              <w:jc w:val="both"/>
              <w:rPr>
                <w:bCs/>
                <w:lang w:val="uk-UA"/>
              </w:rPr>
            </w:pPr>
            <w:r>
              <w:rPr>
                <w:lang w:val="uk-UA"/>
              </w:rPr>
              <w:t>Тема</w:t>
            </w:r>
            <w:r w:rsidRPr="00A32458">
              <w:rPr>
                <w:lang w:val="uk-UA"/>
              </w:rPr>
              <w:t xml:space="preserve">: </w:t>
            </w:r>
            <w:r w:rsidR="00454909" w:rsidRPr="002F401C">
              <w:t>Національн</w:t>
            </w:r>
            <w:r w:rsidR="00454909">
              <w:rPr>
                <w:lang w:val="uk-UA"/>
              </w:rPr>
              <w:t>ий</w:t>
            </w:r>
            <w:r w:rsidR="00454909" w:rsidRPr="002F401C">
              <w:t xml:space="preserve"> класифікатор</w:t>
            </w:r>
            <w:r w:rsidR="00454909">
              <w:t xml:space="preserve"> 030:2022 </w:t>
            </w:r>
            <w:r w:rsidR="00454909">
              <w:rPr>
                <w:lang w:val="uk-UA"/>
              </w:rPr>
              <w:t>«</w:t>
            </w:r>
            <w:r w:rsidR="00454909" w:rsidRPr="002F401C">
              <w:t>Класифікатор функціонування, обмеже</w:t>
            </w:r>
            <w:r w:rsidR="00454909">
              <w:t>ння життєдіяльності та здоров'я</w:t>
            </w:r>
            <w:r w:rsidR="00454909">
              <w:rPr>
                <w:lang w:val="uk-UA"/>
              </w:rPr>
              <w:t>»</w:t>
            </w:r>
            <w:r w:rsidR="00454909">
              <w:t>, їх компоненти та розділи.</w:t>
            </w:r>
          </w:p>
          <w:p w:rsidR="00C96868" w:rsidRPr="00A32458" w:rsidRDefault="00C96868" w:rsidP="00990A48">
            <w:pPr>
              <w:autoSpaceDE w:val="0"/>
              <w:autoSpaceDN w:val="0"/>
              <w:jc w:val="center"/>
              <w:rPr>
                <w:rFonts w:ascii="Times New Roman" w:hAnsi="Times New Roman" w:cs="Times New Roman"/>
                <w:i/>
                <w:highlight w:val="yellow"/>
              </w:rPr>
            </w:pPr>
            <w:r w:rsidRPr="00A32458">
              <w:rPr>
                <w:rFonts w:ascii="Times New Roman" w:hAnsi="Times New Roman" w:cs="Times New Roman"/>
                <w:i/>
              </w:rPr>
              <w:t>Завдання для виконання (зміст)</w:t>
            </w:r>
          </w:p>
          <w:p w:rsidR="00C96868" w:rsidRPr="00A32458" w:rsidRDefault="00454909" w:rsidP="00BF2206">
            <w:pPr>
              <w:widowControl/>
              <w:suppressAutoHyphens w:val="0"/>
              <w:jc w:val="both"/>
              <w:rPr>
                <w:rFonts w:ascii="Times New Roman" w:hAnsi="Times New Roman" w:cs="Times New Roman"/>
              </w:rPr>
            </w:pPr>
            <w:r>
              <w:rPr>
                <w:rFonts w:ascii="Times New Roman" w:eastAsia="Times New Roman" w:hAnsi="Times New Roman" w:cs="Times New Roman"/>
                <w:bCs/>
                <w:kern w:val="0"/>
                <w:lang w:eastAsia="ru-RU" w:bidi="ar-SA"/>
              </w:rPr>
              <w:t>Розпо</w:t>
            </w:r>
            <w:r w:rsidR="00BF2206">
              <w:rPr>
                <w:rFonts w:ascii="Times New Roman" w:eastAsia="Times New Roman" w:hAnsi="Times New Roman" w:cs="Times New Roman"/>
                <w:bCs/>
                <w:kern w:val="0"/>
                <w:lang w:eastAsia="ru-RU" w:bidi="ar-SA"/>
              </w:rPr>
              <w:t>діли</w:t>
            </w:r>
            <w:r>
              <w:rPr>
                <w:rFonts w:ascii="Times New Roman" w:eastAsia="Times New Roman" w:hAnsi="Times New Roman" w:cs="Times New Roman"/>
                <w:bCs/>
                <w:kern w:val="0"/>
                <w:lang w:eastAsia="ru-RU" w:bidi="ar-SA"/>
              </w:rPr>
              <w:t>ти запропоновані слова</w:t>
            </w:r>
            <w:r w:rsidR="00BF2206">
              <w:rPr>
                <w:rFonts w:ascii="Times New Roman" w:eastAsia="Times New Roman" w:hAnsi="Times New Roman" w:cs="Times New Roman"/>
                <w:bCs/>
                <w:kern w:val="0"/>
                <w:lang w:eastAsia="ru-RU" w:bidi="ar-SA"/>
              </w:rPr>
              <w:t xml:space="preserve"> (</w:t>
            </w:r>
            <w:r w:rsidR="00647C1E">
              <w:rPr>
                <w:rFonts w:ascii="Times New Roman" w:eastAsia="Times New Roman" w:hAnsi="Times New Roman" w:cs="Times New Roman"/>
                <w:bCs/>
                <w:kern w:val="0"/>
                <w:lang w:val="en-US" w:eastAsia="ru-RU" w:bidi="ar-SA"/>
              </w:rPr>
              <w:t>Moodle)</w:t>
            </w:r>
            <w:r>
              <w:rPr>
                <w:rFonts w:ascii="Times New Roman" w:eastAsia="Times New Roman" w:hAnsi="Times New Roman" w:cs="Times New Roman"/>
                <w:bCs/>
                <w:kern w:val="0"/>
                <w:lang w:eastAsia="ru-RU" w:bidi="ar-SA"/>
              </w:rPr>
              <w:t xml:space="preserve"> за компонентами </w:t>
            </w:r>
            <w:r w:rsidRPr="002F401C">
              <w:t>Національн</w:t>
            </w:r>
            <w:r>
              <w:t>ого</w:t>
            </w:r>
            <w:r w:rsidRPr="002F401C">
              <w:t xml:space="preserve"> класифікатор</w:t>
            </w:r>
            <w:r>
              <w:t>а</w:t>
            </w:r>
            <w:r w:rsidRPr="002F401C">
              <w:t xml:space="preserve"> 030:2022 </w:t>
            </w:r>
            <w:r>
              <w:t>«</w:t>
            </w:r>
            <w:r w:rsidRPr="002F401C">
              <w:t>Класифікатор функціонування, обмеження життєдіяльності та здоров'я</w:t>
            </w:r>
            <w:r>
              <w:t xml:space="preserve">» </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5F15E4" w:rsidP="005F15E4">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00C96868" w:rsidRPr="00A32458">
              <w:rPr>
                <w:rFonts w:ascii="Times New Roman" w:hAnsi="Times New Roman" w:cs="Times New Roman"/>
              </w:rPr>
              <w:t xml:space="preserve"> </w:t>
            </w:r>
            <w:r>
              <w:rPr>
                <w:rFonts w:ascii="Times New Roman" w:hAnsi="Times New Roman" w:cs="Times New Roman"/>
              </w:rPr>
              <w:t>5-6</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widowControl/>
              <w:suppressAutoHyphens w:val="0"/>
              <w:autoSpaceDE w:val="0"/>
              <w:autoSpaceDN w:val="0"/>
              <w:adjustRightInd w:val="0"/>
              <w:jc w:val="both"/>
              <w:rPr>
                <w:rFonts w:ascii="Times New Roman" w:eastAsiaTheme="minorHAnsi" w:hAnsi="Times New Roman" w:cs="Times New Roman"/>
                <w:color w:val="000000"/>
                <w:kern w:val="0"/>
                <w:lang w:eastAsia="en-US" w:bidi="ar-SA"/>
              </w:rPr>
            </w:pPr>
            <w:r>
              <w:rPr>
                <w:rFonts w:ascii="Times New Roman" w:hAnsi="Times New Roman" w:cs="Times New Roman"/>
              </w:rPr>
              <w:t xml:space="preserve">Тема: </w:t>
            </w:r>
            <w:r w:rsidR="005F15E4">
              <w:t>Поняття про кваліфікатори.</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5F15E4" w:rsidP="005F15E4">
            <w:pPr>
              <w:spacing w:after="120"/>
              <w:jc w:val="both"/>
              <w:rPr>
                <w:rFonts w:ascii="Times New Roman" w:hAnsi="Times New Roman" w:cs="Times New Roman"/>
              </w:rPr>
            </w:pPr>
            <w:r>
              <w:t>Кваліфікатори для структур організму. Кваліфікатори для функцій організму. Кваліфікатори МКФ на рівні активності та участі. Кваліфікатори факторів середовища. Розуміння кодів МКФ. Інструменти оцінювання та кваліфікатори МКФ</w:t>
            </w:r>
            <w:r w:rsidR="00C96868" w:rsidRPr="00A32458">
              <w:t>.</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5F15E4" w:rsidP="00990A48">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5F15E4" w:rsidRPr="00A32458" w:rsidRDefault="005F15E4" w:rsidP="005F15E4">
            <w:pPr>
              <w:widowControl/>
              <w:suppressAutoHyphens w:val="0"/>
              <w:autoSpaceDE w:val="0"/>
              <w:autoSpaceDN w:val="0"/>
              <w:adjustRightInd w:val="0"/>
              <w:jc w:val="both"/>
              <w:rPr>
                <w:rFonts w:ascii="Times New Roman" w:eastAsiaTheme="minorHAnsi" w:hAnsi="Times New Roman" w:cs="Times New Roman"/>
                <w:color w:val="000000"/>
                <w:kern w:val="0"/>
                <w:lang w:eastAsia="en-US" w:bidi="ar-SA"/>
              </w:rPr>
            </w:pPr>
            <w:r>
              <w:rPr>
                <w:rFonts w:ascii="Times New Roman" w:hAnsi="Times New Roman" w:cs="Times New Roman"/>
              </w:rPr>
              <w:t>Тема:</w:t>
            </w:r>
            <w:r w:rsidR="00C96868" w:rsidRPr="00A32458">
              <w:rPr>
                <w:rFonts w:ascii="Times New Roman" w:hAnsi="Times New Roman" w:cs="Times New Roman"/>
              </w:rPr>
              <w:t xml:space="preserve"> </w:t>
            </w:r>
            <w:r>
              <w:t>Поняття про кваліфікатори.</w:t>
            </w:r>
          </w:p>
          <w:p w:rsidR="00C96868" w:rsidRPr="00A32458" w:rsidRDefault="00C96868" w:rsidP="00990A48">
            <w:pPr>
              <w:autoSpaceDE w:val="0"/>
              <w:autoSpaceDN w:val="0"/>
              <w:jc w:val="center"/>
              <w:rPr>
                <w:rFonts w:ascii="Times New Roman" w:hAnsi="Times New Roman" w:cs="Times New Roman"/>
                <w:i/>
                <w:highlight w:val="yellow"/>
              </w:rPr>
            </w:pPr>
            <w:r w:rsidRPr="00A32458">
              <w:rPr>
                <w:rFonts w:ascii="Times New Roman" w:hAnsi="Times New Roman" w:cs="Times New Roman"/>
                <w:i/>
              </w:rPr>
              <w:t xml:space="preserve">Завдання для виконання (зміст) </w:t>
            </w:r>
          </w:p>
          <w:p w:rsidR="00C96868" w:rsidRPr="00A32458" w:rsidRDefault="00BF2206" w:rsidP="00BF2206">
            <w:pPr>
              <w:widowControl/>
              <w:suppressAutoHyphens w:val="0"/>
              <w:jc w:val="both"/>
              <w:rPr>
                <w:rFonts w:ascii="Times New Roman" w:hAnsi="Times New Roman" w:cs="Times New Roman"/>
              </w:rPr>
            </w:pPr>
            <w:r>
              <w:rPr>
                <w:rFonts w:ascii="Times New Roman" w:eastAsia="Times New Roman" w:hAnsi="Times New Roman" w:cs="Times New Roman"/>
                <w:kern w:val="0"/>
                <w:lang w:eastAsia="ru-RU" w:bidi="ar-SA"/>
              </w:rPr>
              <w:t>Обрати кваліфікатори відповідно результатів оцінювання (</w:t>
            </w:r>
            <w:r>
              <w:rPr>
                <w:rFonts w:ascii="Times New Roman" w:eastAsia="Times New Roman" w:hAnsi="Times New Roman" w:cs="Times New Roman"/>
                <w:bCs/>
                <w:kern w:val="0"/>
                <w:lang w:val="en-US" w:eastAsia="ru-RU" w:bidi="ar-SA"/>
              </w:rPr>
              <w:t>Moodle</w:t>
            </w:r>
            <w:r>
              <w:rPr>
                <w:rFonts w:ascii="Times New Roman" w:eastAsia="Times New Roman" w:hAnsi="Times New Roman" w:cs="Times New Roman"/>
                <w:bCs/>
                <w:kern w:val="0"/>
                <w:lang w:eastAsia="ru-RU" w:bidi="ar-SA"/>
              </w:rPr>
              <w:t>)</w:t>
            </w:r>
            <w:r>
              <w:rPr>
                <w:rFonts w:ascii="Times New Roman" w:eastAsia="Times New Roman" w:hAnsi="Times New Roman" w:cs="Times New Roman"/>
                <w:kern w:val="0"/>
                <w:lang w:eastAsia="ru-RU" w:bidi="ar-SA"/>
              </w:rPr>
              <w:t>.</w:t>
            </w:r>
            <w:r w:rsidR="00886045">
              <w:rPr>
                <w:rFonts w:ascii="Times New Roman" w:eastAsia="Times New Roman" w:hAnsi="Times New Roman" w:cs="Times New Roman"/>
                <w:kern w:val="0"/>
                <w:lang w:eastAsia="ru-RU" w:bidi="ar-SA"/>
              </w:rPr>
              <w:t xml:space="preserve"> Пройти поточні тестування з 2 змістовного модуля</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886045">
        <w:trPr>
          <w:trHeight w:val="572"/>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3</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pStyle w:val="Default"/>
              <w:widowControl w:val="0"/>
              <w:jc w:val="both"/>
              <w:rPr>
                <w:lang w:val="uk-UA"/>
              </w:rPr>
            </w:pPr>
            <w:r w:rsidRPr="00A32458">
              <w:rPr>
                <w:lang w:val="uk-UA"/>
              </w:rPr>
              <w:t>Тема</w:t>
            </w:r>
            <w:r>
              <w:rPr>
                <w:lang w:val="uk-UA"/>
              </w:rPr>
              <w:t xml:space="preserve">: </w:t>
            </w:r>
            <w:r w:rsidR="00886045">
              <w:t>Базові, комплексні та скорочені набори МКФ.</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rsidR="00C96868" w:rsidRPr="00A32458" w:rsidRDefault="00C96868" w:rsidP="00990A48">
            <w:pPr>
              <w:autoSpaceDE w:val="0"/>
              <w:autoSpaceDN w:val="0"/>
              <w:jc w:val="center"/>
              <w:rPr>
                <w:rFonts w:ascii="Times New Roman" w:hAnsi="Times New Roman" w:cs="Times New Roman"/>
                <w:i/>
                <w:sz w:val="20"/>
                <w:szCs w:val="20"/>
              </w:rPr>
            </w:pPr>
          </w:p>
          <w:p w:rsidR="00C96868" w:rsidRPr="00A32458" w:rsidRDefault="00C96868" w:rsidP="00990A48">
            <w:pPr>
              <w:autoSpaceDE w:val="0"/>
              <w:autoSpaceDN w:val="0"/>
              <w:jc w:val="center"/>
              <w:rPr>
                <w:rFonts w:ascii="Times New Roman" w:hAnsi="Times New Roman" w:cs="Times New Roman"/>
                <w:i/>
              </w:rPr>
            </w:pPr>
          </w:p>
        </w:tc>
      </w:tr>
      <w:tr w:rsidR="00C96868" w:rsidRPr="00A32458" w:rsidTr="00990A48">
        <w:trPr>
          <w:trHeight w:val="911"/>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886045" w:rsidP="00886045">
            <w:pPr>
              <w:autoSpaceDE w:val="0"/>
              <w:autoSpaceDN w:val="0"/>
              <w:jc w:val="center"/>
              <w:rPr>
                <w:rFonts w:ascii="Times New Roman" w:hAnsi="Times New Roman" w:cs="Times New Roman"/>
              </w:rPr>
            </w:pPr>
            <w:r>
              <w:rPr>
                <w:rFonts w:ascii="Times New Roman" w:hAnsi="Times New Roman" w:cs="Times New Roman"/>
              </w:rPr>
              <w:t>Лаборпторна</w:t>
            </w:r>
            <w:r w:rsidR="00C96868">
              <w:rPr>
                <w:rFonts w:ascii="Times New Roman" w:hAnsi="Times New Roman" w:cs="Times New Roman"/>
              </w:rPr>
              <w:t xml:space="preserve"> </w:t>
            </w:r>
            <w:r w:rsidR="00C96868" w:rsidRPr="00A32458">
              <w:rPr>
                <w:rFonts w:ascii="Times New Roman" w:hAnsi="Times New Roman" w:cs="Times New Roman"/>
              </w:rPr>
              <w:t xml:space="preserve">робота </w:t>
            </w:r>
            <w:r>
              <w:rPr>
                <w:rFonts w:ascii="Times New Roman" w:hAnsi="Times New Roman" w:cs="Times New Roman"/>
              </w:rPr>
              <w:t>7</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955FBF" w:rsidP="00955FBF">
            <w:pPr>
              <w:autoSpaceDE w:val="0"/>
              <w:autoSpaceDN w:val="0"/>
              <w:jc w:val="center"/>
              <w:rPr>
                <w:rFonts w:ascii="Times New Roman" w:hAnsi="Times New Roman" w:cs="Times New Roman"/>
                <w:i/>
              </w:rPr>
            </w:pPr>
            <w:r>
              <w:t>Тема:</w:t>
            </w:r>
            <w:r w:rsidR="00886045">
              <w:t xml:space="preserve"> Базові, комплексні та скорочені набори. МКФ.</w:t>
            </w:r>
            <w:r w:rsidR="00C96868" w:rsidRPr="00A32458">
              <w:rPr>
                <w:rFonts w:ascii="Times New Roman" w:hAnsi="Times New Roman" w:cs="Times New Roman"/>
                <w:i/>
              </w:rPr>
              <w:t>Перелік питань/завдань</w:t>
            </w:r>
          </w:p>
          <w:p w:rsidR="00C96868" w:rsidRPr="00A32458" w:rsidRDefault="00C96868" w:rsidP="00990A48">
            <w:pPr>
              <w:jc w:val="both"/>
            </w:pPr>
            <w:r w:rsidRPr="00A32458">
              <w:t xml:space="preserve">Основні завдання мультидисциплінарної реабілітаційної команди. Сучасні принципи мультипрофесійного підходу в реабілітації. Принцип пацієнтцентричності та основи співпраці з лікарями, фізичними терапевтами, ерготерапевтами, логопедами, психологами, соціальними працівниками та іншими членами мультидисциплінарної команди. </w:t>
            </w:r>
          </w:p>
          <w:p w:rsidR="00C96868" w:rsidRPr="00A32458" w:rsidRDefault="00C96868" w:rsidP="00990A48">
            <w:pPr>
              <w:widowControl/>
              <w:suppressAutoHyphens w:val="0"/>
              <w:autoSpaceDE w:val="0"/>
              <w:autoSpaceDN w:val="0"/>
              <w:adjustRightInd w:val="0"/>
              <w:ind w:firstLine="397"/>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911"/>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pStyle w:val="Default"/>
              <w:widowControl w:val="0"/>
              <w:jc w:val="both"/>
              <w:rPr>
                <w:lang w:val="uk-UA"/>
              </w:rPr>
            </w:pPr>
            <w:r w:rsidRPr="00A32458">
              <w:rPr>
                <w:lang w:val="uk-UA"/>
              </w:rPr>
              <w:t>Тема</w:t>
            </w:r>
            <w:r w:rsidR="00955FBF">
              <w:rPr>
                <w:lang w:val="uk-UA"/>
              </w:rPr>
              <w:t>:</w:t>
            </w:r>
            <w:r w:rsidRPr="00A32458">
              <w:rPr>
                <w:lang w:val="uk-UA"/>
              </w:rPr>
              <w:t xml:space="preserve"> </w:t>
            </w:r>
            <w:r w:rsidR="00886045">
              <w:t>Базові, комплексні та скорочені набори</w:t>
            </w:r>
            <w:r w:rsidRPr="00A32458">
              <w:rPr>
                <w:lang w:val="uk-UA"/>
              </w:rPr>
              <w:t>.</w:t>
            </w:r>
          </w:p>
          <w:p w:rsidR="00575F31" w:rsidRPr="00A32458" w:rsidRDefault="00575F31" w:rsidP="00575F31">
            <w:pPr>
              <w:autoSpaceDE w:val="0"/>
              <w:autoSpaceDN w:val="0"/>
              <w:jc w:val="center"/>
              <w:rPr>
                <w:rFonts w:ascii="Times New Roman" w:hAnsi="Times New Roman" w:cs="Times New Roman"/>
                <w:i/>
              </w:rPr>
            </w:pPr>
            <w:r w:rsidRPr="00A32458">
              <w:rPr>
                <w:rFonts w:ascii="Times New Roman" w:hAnsi="Times New Roman" w:cs="Times New Roman"/>
                <w:i/>
              </w:rPr>
              <w:t>Питання для розгляду</w:t>
            </w:r>
          </w:p>
          <w:p w:rsidR="00C96868" w:rsidRPr="00575F31" w:rsidRDefault="00575F31" w:rsidP="00575F31">
            <w:pPr>
              <w:widowControl/>
              <w:suppressAutoHyphens w:val="0"/>
              <w:jc w:val="both"/>
              <w:rPr>
                <w:rFonts w:ascii="Times New Roman" w:hAnsi="Times New Roman" w:cs="Times New Roman"/>
              </w:rPr>
            </w:pPr>
            <w:r w:rsidRPr="00575F31">
              <w:rPr>
                <w:rFonts w:ascii="Times New Roman" w:eastAsiaTheme="minorHAnsi" w:hAnsi="Times New Roman" w:cs="Times New Roman"/>
                <w:bCs/>
                <w:color w:val="000000"/>
                <w:kern w:val="0"/>
                <w:lang w:val="ru-RU" w:eastAsia="en-US" w:bidi="ar-SA"/>
              </w:rPr>
              <w:t xml:space="preserve">Перелік рекомендованих базових наборів доменів функціонування, обмеження життєдіяльності та здоров’я за НК 030:2022 «Класифікатор функціонування, обмеження життєдіяльності та </w:t>
            </w:r>
            <w:r w:rsidRPr="00575F31">
              <w:rPr>
                <w:rFonts w:ascii="Times New Roman" w:eastAsiaTheme="minorHAnsi" w:hAnsi="Times New Roman" w:cs="Times New Roman"/>
                <w:bCs/>
                <w:color w:val="000000"/>
                <w:kern w:val="0"/>
                <w:lang w:val="ru-RU" w:eastAsia="en-US" w:bidi="ar-SA"/>
              </w:rPr>
              <w:lastRenderedPageBreak/>
              <w:t>здоров’я» для опису функціонування пацієнта</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lastRenderedPageBreak/>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315540" w:rsidRDefault="00575F31" w:rsidP="00575F31">
            <w:pPr>
              <w:autoSpaceDE w:val="0"/>
              <w:autoSpaceDN w:val="0"/>
              <w:jc w:val="center"/>
              <w:rPr>
                <w:rFonts w:ascii="Times New Roman" w:hAnsi="Times New Roman" w:cs="Times New Roman"/>
              </w:rPr>
            </w:pPr>
            <w:r>
              <w:rPr>
                <w:rFonts w:ascii="Times New Roman" w:hAnsi="Times New Roman" w:cs="Times New Roman"/>
              </w:rPr>
              <w:lastRenderedPageBreak/>
              <w:t>Лабораторна</w:t>
            </w:r>
            <w:r w:rsidR="00C96868" w:rsidRPr="00315540">
              <w:rPr>
                <w:rFonts w:ascii="Times New Roman" w:hAnsi="Times New Roman" w:cs="Times New Roman"/>
              </w:rPr>
              <w:t xml:space="preserve"> </w:t>
            </w:r>
            <w:r w:rsidR="002079BE">
              <w:rPr>
                <w:rFonts w:ascii="Times New Roman" w:hAnsi="Times New Roman" w:cs="Times New Roman"/>
              </w:rPr>
              <w:t xml:space="preserve">робота </w:t>
            </w:r>
            <w:r>
              <w:rPr>
                <w:rFonts w:ascii="Times New Roman" w:hAnsi="Times New Roman" w:cs="Times New Roman"/>
              </w:rPr>
              <w:t>8-9</w:t>
            </w:r>
          </w:p>
        </w:tc>
        <w:tc>
          <w:tcPr>
            <w:tcW w:w="5387" w:type="dxa"/>
            <w:tcBorders>
              <w:top w:val="single" w:sz="4" w:space="0" w:color="auto"/>
              <w:left w:val="single" w:sz="4" w:space="0" w:color="auto"/>
              <w:bottom w:val="single" w:sz="4" w:space="0" w:color="auto"/>
              <w:right w:val="single" w:sz="4" w:space="0" w:color="auto"/>
            </w:tcBorders>
          </w:tcPr>
          <w:p w:rsidR="00C96868" w:rsidRPr="00315540" w:rsidRDefault="00955FBF" w:rsidP="00575F31">
            <w:pPr>
              <w:autoSpaceDE w:val="0"/>
              <w:autoSpaceDN w:val="0"/>
              <w:jc w:val="both"/>
            </w:pPr>
            <w:r>
              <w:rPr>
                <w:rFonts w:ascii="Times New Roman" w:hAnsi="Times New Roman" w:cs="Times New Roman"/>
              </w:rPr>
              <w:t>Тема:</w:t>
            </w:r>
            <w:r w:rsidR="00C96868" w:rsidRPr="00315540">
              <w:rPr>
                <w:rFonts w:ascii="Times New Roman" w:hAnsi="Times New Roman" w:cs="Times New Roman"/>
              </w:rPr>
              <w:t xml:space="preserve"> </w:t>
            </w:r>
            <w:r w:rsidR="00575F31">
              <w:t>Алгоритм складання категорійного профілю пацієнта за МКФ</w:t>
            </w:r>
            <w:r w:rsidR="00C96868" w:rsidRPr="00315540">
              <w:t>.</w:t>
            </w:r>
          </w:p>
          <w:p w:rsidR="00C96868" w:rsidRPr="00315540" w:rsidRDefault="00C96868" w:rsidP="00990A48">
            <w:pPr>
              <w:autoSpaceDE w:val="0"/>
              <w:autoSpaceDN w:val="0"/>
              <w:jc w:val="center"/>
              <w:rPr>
                <w:rFonts w:ascii="Times New Roman" w:hAnsi="Times New Roman" w:cs="Times New Roman"/>
                <w:i/>
              </w:rPr>
            </w:pPr>
            <w:r w:rsidRPr="00315540">
              <w:rPr>
                <w:rFonts w:ascii="Times New Roman" w:hAnsi="Times New Roman" w:cs="Times New Roman"/>
                <w:i/>
              </w:rPr>
              <w:t>Перелік питань/завдань</w:t>
            </w:r>
          </w:p>
          <w:p w:rsidR="00C96868" w:rsidRPr="00315540" w:rsidRDefault="00575F31" w:rsidP="00575F31">
            <w:pPr>
              <w:spacing w:after="120"/>
              <w:jc w:val="both"/>
              <w:rPr>
                <w:rFonts w:ascii="Times New Roman" w:hAnsi="Times New Roman" w:cs="Times New Roman"/>
              </w:rPr>
            </w:pPr>
            <w:r>
              <w:t>Складові профілю: мета та завдання, категорії МКФ, кваліфікатори, відповідність завданням категорії МКФ, очікуваний результат. Заповнення листа інтервенцій: згідно категоріального профілю МКФ відповідальні фахівці реабілітації та втручання.</w:t>
            </w:r>
          </w:p>
        </w:tc>
        <w:tc>
          <w:tcPr>
            <w:tcW w:w="992" w:type="dxa"/>
            <w:tcBorders>
              <w:top w:val="single" w:sz="4" w:space="0" w:color="auto"/>
              <w:left w:val="single" w:sz="4" w:space="0" w:color="auto"/>
              <w:bottom w:val="single" w:sz="4" w:space="0" w:color="auto"/>
              <w:right w:val="single" w:sz="4" w:space="0" w:color="auto"/>
            </w:tcBorders>
          </w:tcPr>
          <w:p w:rsidR="00C96868" w:rsidRPr="00315540" w:rsidRDefault="00575F31" w:rsidP="00990A48">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315540"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575F31" w:rsidRPr="00315540" w:rsidRDefault="00C96868" w:rsidP="00575F31">
            <w:pPr>
              <w:autoSpaceDE w:val="0"/>
              <w:autoSpaceDN w:val="0"/>
              <w:jc w:val="both"/>
            </w:pPr>
            <w:r w:rsidRPr="00A32458">
              <w:t>Тема</w:t>
            </w:r>
            <w:r w:rsidR="00955FBF">
              <w:t>:</w:t>
            </w:r>
            <w:r w:rsidRPr="00A32458">
              <w:t xml:space="preserve"> </w:t>
            </w:r>
            <w:r w:rsidR="00575F31">
              <w:t>Алгоритм складання категорійного профілю пацієнта за МКФ</w:t>
            </w:r>
            <w:r w:rsidR="00575F31" w:rsidRPr="00315540">
              <w:t>.</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 xml:space="preserve">Завдання для виконання (зміст) </w:t>
            </w:r>
          </w:p>
          <w:p w:rsidR="00C96868" w:rsidRPr="00A32458" w:rsidRDefault="008B27CF" w:rsidP="008B27CF">
            <w:pPr>
              <w:widowControl/>
              <w:suppressAutoHyphens w:val="0"/>
              <w:jc w:val="both"/>
              <w:rPr>
                <w:rFonts w:ascii="Times New Roman" w:hAnsi="Times New Roman" w:cs="Times New Roman"/>
              </w:rPr>
            </w:pPr>
            <w:r>
              <w:rPr>
                <w:rFonts w:ascii="Times New Roman" w:eastAsia="Times New Roman" w:hAnsi="Times New Roman" w:cs="Times New Roman"/>
                <w:kern w:val="0"/>
                <w:lang w:eastAsia="ru-RU" w:bidi="ar-SA"/>
              </w:rPr>
              <w:t>Пройти поточні тестування з 3 змістовного модуля</w:t>
            </w:r>
            <w:r w:rsidR="00C96868" w:rsidRPr="00A32458">
              <w:rPr>
                <w:rFonts w:ascii="Times New Roman" w:eastAsia="Times New Roman" w:hAnsi="Times New Roman" w:cs="Times New Roman"/>
                <w:kern w:val="0"/>
                <w:lang w:eastAsia="ru-RU" w:bidi="ar-SA"/>
              </w:rPr>
              <w:t>.</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2079BE">
        <w:trPr>
          <w:trHeight w:val="34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4</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955FBF" w:rsidP="00990A48">
            <w:pPr>
              <w:pStyle w:val="Default"/>
              <w:widowControl w:val="0"/>
              <w:jc w:val="both"/>
              <w:rPr>
                <w:lang w:val="uk-UA"/>
              </w:rPr>
            </w:pPr>
            <w:r>
              <w:rPr>
                <w:lang w:val="uk-UA"/>
              </w:rPr>
              <w:t>Тема:</w:t>
            </w:r>
            <w:r w:rsidR="00C96868" w:rsidRPr="00A32458">
              <w:rPr>
                <w:lang w:val="uk-UA"/>
              </w:rPr>
              <w:t xml:space="preserve"> </w:t>
            </w:r>
            <w:r w:rsidR="002079BE">
              <w:t>Використання МКФ у фізичний терапії</w:t>
            </w:r>
            <w:r w:rsidR="00C96868" w:rsidRPr="00A32458">
              <w:rPr>
                <w:lang w:val="uk-UA"/>
              </w:rPr>
              <w:t>.</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rsidR="00C96868" w:rsidRPr="00A32458" w:rsidRDefault="00C96868" w:rsidP="00990A48">
            <w:pPr>
              <w:autoSpaceDE w:val="0"/>
              <w:autoSpaceDN w:val="0"/>
              <w:jc w:val="center"/>
              <w:rPr>
                <w:rFonts w:ascii="Times New Roman" w:hAnsi="Times New Roman" w:cs="Times New Roman"/>
                <w:i/>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B633D2" w:rsidRDefault="002079BE" w:rsidP="002079BE">
            <w:pPr>
              <w:autoSpaceDE w:val="0"/>
              <w:autoSpaceDN w:val="0"/>
              <w:jc w:val="center"/>
              <w:rPr>
                <w:rFonts w:ascii="Times New Roman" w:hAnsi="Times New Roman" w:cs="Times New Roman"/>
                <w:lang w:val="ru-RU"/>
              </w:rPr>
            </w:pPr>
            <w:r>
              <w:rPr>
                <w:rFonts w:ascii="Times New Roman" w:hAnsi="Times New Roman" w:cs="Times New Roman"/>
              </w:rPr>
              <w:t>Лабораторна робота</w:t>
            </w:r>
            <w:r w:rsidR="00C96868" w:rsidRPr="00A32458">
              <w:rPr>
                <w:rFonts w:ascii="Times New Roman" w:hAnsi="Times New Roman" w:cs="Times New Roman"/>
              </w:rPr>
              <w:t xml:space="preserve"> </w:t>
            </w:r>
            <w:r>
              <w:rPr>
                <w:rFonts w:ascii="Times New Roman" w:hAnsi="Times New Roman" w:cs="Times New Roman"/>
              </w:rPr>
              <w:t>10</w:t>
            </w:r>
            <w:r w:rsidR="00B633D2">
              <w:rPr>
                <w:rFonts w:ascii="Times New Roman" w:hAnsi="Times New Roman" w:cs="Times New Roman"/>
                <w:lang w:val="ru-RU"/>
              </w:rPr>
              <w:t>-11</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pStyle w:val="Default"/>
              <w:widowControl w:val="0"/>
              <w:jc w:val="both"/>
              <w:rPr>
                <w:lang w:val="uk-UA"/>
              </w:rPr>
            </w:pPr>
            <w:r>
              <w:rPr>
                <w:lang w:val="uk-UA"/>
              </w:rPr>
              <w:t>Тема</w:t>
            </w:r>
            <w:r w:rsidRPr="00A32458">
              <w:rPr>
                <w:lang w:val="uk-UA"/>
              </w:rPr>
              <w:t xml:space="preserve">: </w:t>
            </w:r>
            <w:r w:rsidR="002079BE">
              <w:t>Використання МКФ у фізичний терапії</w:t>
            </w:r>
            <w:r w:rsidRPr="00A32458">
              <w:rPr>
                <w:lang w:val="uk-UA"/>
              </w:rPr>
              <w:t>.</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2079BE" w:rsidP="002079BE">
            <w:pPr>
              <w:pBdr>
                <w:top w:val="nil"/>
                <w:left w:val="nil"/>
                <w:bottom w:val="nil"/>
                <w:right w:val="nil"/>
                <w:between w:val="nil"/>
              </w:pBdr>
              <w:jc w:val="both"/>
              <w:rPr>
                <w:rFonts w:ascii="Times New Roman" w:hAnsi="Times New Roman" w:cs="Times New Roman"/>
              </w:rPr>
            </w:pPr>
            <w:r>
              <w:t>Інструменти документування на основі МКФ. Реабілітаційний цикл, поняття, складові. Лист оцінювання за МКФ. Категорійний профіль пацієнта за МКФ. Лист інтервенцій та цілі втручань згідно категоріального профілю МКФ. Відображення оцінювання у категоріях МКФ</w:t>
            </w:r>
          </w:p>
        </w:tc>
        <w:tc>
          <w:tcPr>
            <w:tcW w:w="992" w:type="dxa"/>
            <w:tcBorders>
              <w:top w:val="single" w:sz="4" w:space="0" w:color="auto"/>
              <w:left w:val="single" w:sz="4" w:space="0" w:color="auto"/>
              <w:bottom w:val="single" w:sz="4" w:space="0" w:color="auto"/>
              <w:right w:val="single" w:sz="4" w:space="0" w:color="auto"/>
            </w:tcBorders>
          </w:tcPr>
          <w:p w:rsidR="00C96868" w:rsidRPr="00B633D2" w:rsidRDefault="00B633D2" w:rsidP="00990A48">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pStyle w:val="Default"/>
              <w:widowControl w:val="0"/>
              <w:jc w:val="both"/>
              <w:rPr>
                <w:lang w:val="uk-UA"/>
              </w:rPr>
            </w:pPr>
            <w:r>
              <w:rPr>
                <w:lang w:val="uk-UA"/>
              </w:rPr>
              <w:t>Тема</w:t>
            </w:r>
            <w:r w:rsidRPr="00A32458">
              <w:rPr>
                <w:lang w:val="uk-UA"/>
              </w:rPr>
              <w:t xml:space="preserve">: </w:t>
            </w:r>
            <w:r w:rsidR="002079BE">
              <w:t>Використання МКФ у фізичний терапії</w:t>
            </w:r>
            <w:r w:rsidRPr="00A32458">
              <w:rPr>
                <w:lang w:val="uk-UA"/>
              </w:rPr>
              <w:t>.</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 xml:space="preserve">Завдання для виконання (зміст) </w:t>
            </w:r>
          </w:p>
          <w:p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bCs/>
                <w:kern w:val="0"/>
                <w:lang w:val="ru-RU" w:eastAsia="ru-RU" w:bidi="ar-SA"/>
              </w:rPr>
              <w:t>Створіть лист оцінювання за МКФ:</w:t>
            </w:r>
          </w:p>
          <w:p w:rsidR="00C93F78" w:rsidRPr="00C93F78" w:rsidRDefault="00C93F78" w:rsidP="00C93F78">
            <w:pPr>
              <w:widowControl/>
              <w:numPr>
                <w:ilvl w:val="0"/>
                <w:numId w:val="6"/>
              </w:numPr>
              <w:suppressAutoHyphens w:val="0"/>
              <w:ind w:left="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kern w:val="0"/>
                <w:lang w:val="ru-RU" w:eastAsia="ru-RU" w:bidi="ar-SA"/>
              </w:rPr>
              <w:t>Виберіть уявного пацієнта з конкретними порушеннями.</w:t>
            </w:r>
            <w:r>
              <w:rPr>
                <w:rFonts w:ascii="Times New Roman" w:eastAsia="Times New Roman" w:hAnsi="Times New Roman" w:cs="Times New Roman"/>
                <w:kern w:val="0"/>
                <w:lang w:val="ru-RU" w:eastAsia="ru-RU" w:bidi="ar-SA"/>
              </w:rPr>
              <w:t xml:space="preserve"> </w:t>
            </w:r>
            <w:r w:rsidRPr="00C93F78">
              <w:rPr>
                <w:rFonts w:ascii="Times New Roman" w:eastAsia="Times New Roman" w:hAnsi="Times New Roman" w:cs="Times New Roman"/>
                <w:kern w:val="0"/>
                <w:lang w:val="ru-RU" w:eastAsia="ru-RU" w:bidi="ar-SA"/>
              </w:rPr>
              <w:t>Заповніть лист оцінювання, використовуючи відповідні кваліфікатори для кожної категорії.</w:t>
            </w:r>
          </w:p>
          <w:p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bCs/>
                <w:kern w:val="0"/>
                <w:lang w:val="ru-RU" w:eastAsia="ru-RU" w:bidi="ar-SA"/>
              </w:rPr>
              <w:t>Розробіть категорійний профіль пацієнта:</w:t>
            </w:r>
            <w:r>
              <w:rPr>
                <w:rFonts w:ascii="Times New Roman" w:eastAsia="Times New Roman" w:hAnsi="Times New Roman" w:cs="Times New Roman"/>
                <w:bCs/>
                <w:kern w:val="0"/>
                <w:lang w:val="ru-RU" w:eastAsia="ru-RU" w:bidi="ar-SA"/>
              </w:rPr>
              <w:t xml:space="preserve"> </w:t>
            </w:r>
            <w:r w:rsidRPr="00C93F78">
              <w:rPr>
                <w:rFonts w:ascii="Times New Roman" w:eastAsia="Times New Roman" w:hAnsi="Times New Roman" w:cs="Times New Roman"/>
                <w:kern w:val="0"/>
                <w:lang w:val="ru-RU" w:eastAsia="ru-RU" w:bidi="ar-SA"/>
              </w:rPr>
              <w:t>Використовуючи інформацію з листа оцінювання, створіть категорійний профіль для уявного пацієнта.</w:t>
            </w:r>
            <w:r>
              <w:rPr>
                <w:rFonts w:ascii="Times New Roman" w:eastAsia="Times New Roman" w:hAnsi="Times New Roman" w:cs="Times New Roman"/>
                <w:kern w:val="0"/>
                <w:lang w:val="ru-RU" w:eastAsia="ru-RU" w:bidi="ar-SA"/>
              </w:rPr>
              <w:t xml:space="preserve"> </w:t>
            </w:r>
            <w:r w:rsidRPr="00C93F78">
              <w:rPr>
                <w:rFonts w:ascii="Times New Roman" w:eastAsia="Times New Roman" w:hAnsi="Times New Roman" w:cs="Times New Roman"/>
                <w:kern w:val="0"/>
                <w:lang w:val="ru-RU" w:eastAsia="ru-RU" w:bidi="ar-SA"/>
              </w:rPr>
              <w:t>Візуалізуйте рівень функціонування та обмежень за допомогою графіків або таблиць.</w:t>
            </w:r>
          </w:p>
          <w:p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bCs/>
                <w:kern w:val="0"/>
                <w:lang w:val="ru-RU" w:eastAsia="ru-RU" w:bidi="ar-SA"/>
              </w:rPr>
              <w:t>Створіть лист інтервенцій та цілі втручань:</w:t>
            </w:r>
          </w:p>
          <w:p w:rsidR="00C93F78" w:rsidRPr="00C93F78" w:rsidRDefault="00C93F78" w:rsidP="00C93F78">
            <w:pPr>
              <w:widowControl/>
              <w:numPr>
                <w:ilvl w:val="0"/>
                <w:numId w:val="8"/>
              </w:numPr>
              <w:suppressAutoHyphens w:val="0"/>
              <w:ind w:left="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kern w:val="0"/>
                <w:lang w:val="ru-RU" w:eastAsia="ru-RU" w:bidi="ar-SA"/>
              </w:rPr>
              <w:t>На основі категорійного профілю розробіть план інтервенцій. Встановіть конкретні цілі для кожного втручання та опишіть заходи для їх досягнення.</w:t>
            </w:r>
          </w:p>
          <w:p w:rsidR="00C96868" w:rsidRPr="00A32458" w:rsidRDefault="00C93F78" w:rsidP="00C93F78">
            <w:pPr>
              <w:widowControl/>
              <w:suppressAutoHyphens w:val="0"/>
              <w:jc w:val="both"/>
              <w:rPr>
                <w:rFonts w:ascii="Times New Roman" w:hAnsi="Times New Roman" w:cs="Times New Roman"/>
              </w:rPr>
            </w:pPr>
            <w:r w:rsidRPr="00C93F78">
              <w:rPr>
                <w:rFonts w:ascii="Times New Roman" w:eastAsia="Times New Roman" w:hAnsi="Times New Roman" w:cs="Times New Roman"/>
                <w:bCs/>
                <w:kern w:val="0"/>
                <w:lang w:val="ru-RU" w:eastAsia="ru-RU" w:bidi="ar-SA"/>
              </w:rPr>
              <w:t>Оцініть результати реабілітації:</w:t>
            </w:r>
            <w:r>
              <w:rPr>
                <w:rFonts w:ascii="Times New Roman" w:eastAsia="Times New Roman" w:hAnsi="Times New Roman" w:cs="Times New Roman"/>
                <w:bCs/>
                <w:kern w:val="0"/>
                <w:lang w:val="ru-RU" w:eastAsia="ru-RU" w:bidi="ar-SA"/>
              </w:rPr>
              <w:t xml:space="preserve"> </w:t>
            </w:r>
            <w:r w:rsidRPr="00C93F78">
              <w:rPr>
                <w:rFonts w:ascii="Times New Roman" w:eastAsia="Times New Roman" w:hAnsi="Times New Roman" w:cs="Times New Roman"/>
                <w:kern w:val="0"/>
                <w:lang w:val="ru-RU" w:eastAsia="ru-RU" w:bidi="ar-SA"/>
              </w:rPr>
              <w:t>Сформуйте уявну ситуацію через певний час після початку реабілітації.</w:t>
            </w:r>
            <w:r>
              <w:rPr>
                <w:rFonts w:ascii="Times New Roman" w:eastAsia="Times New Roman" w:hAnsi="Times New Roman" w:cs="Times New Roman"/>
                <w:kern w:val="0"/>
                <w:lang w:val="ru-RU" w:eastAsia="ru-RU" w:bidi="ar-SA"/>
              </w:rPr>
              <w:t xml:space="preserve"> </w:t>
            </w:r>
            <w:r w:rsidRPr="00C93F78">
              <w:rPr>
                <w:rFonts w:ascii="Times New Roman" w:eastAsia="Times New Roman" w:hAnsi="Times New Roman" w:cs="Times New Roman"/>
                <w:kern w:val="0"/>
                <w:lang w:val="ru-RU" w:eastAsia="ru-RU" w:bidi="ar-SA"/>
              </w:rPr>
              <w:t>Проведіть повторну оцінку стану пацієнта та порівняйте результати з початковими даними.</w:t>
            </w:r>
            <w:r w:rsidR="00C96868" w:rsidRPr="00A32458">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B633D2" w:rsidRDefault="00E70E0E" w:rsidP="00B633D2">
            <w:pPr>
              <w:autoSpaceDE w:val="0"/>
              <w:autoSpaceDN w:val="0"/>
              <w:jc w:val="center"/>
              <w:rPr>
                <w:rFonts w:ascii="Times New Roman" w:hAnsi="Times New Roman" w:cs="Times New Roman"/>
                <w:lang w:val="ru-RU"/>
              </w:rPr>
            </w:pPr>
            <w:r>
              <w:rPr>
                <w:rFonts w:ascii="Times New Roman" w:hAnsi="Times New Roman" w:cs="Times New Roman"/>
              </w:rPr>
              <w:t>Лабораторна</w:t>
            </w:r>
            <w:r w:rsidR="00C96868" w:rsidRPr="00A32458">
              <w:rPr>
                <w:rFonts w:ascii="Times New Roman" w:hAnsi="Times New Roman" w:cs="Times New Roman"/>
              </w:rPr>
              <w:t xml:space="preserve"> робота </w:t>
            </w:r>
            <w:r>
              <w:rPr>
                <w:rFonts w:ascii="Times New Roman" w:hAnsi="Times New Roman" w:cs="Times New Roman"/>
              </w:rPr>
              <w:lastRenderedPageBreak/>
              <w:t>1</w:t>
            </w:r>
            <w:r w:rsidR="00B633D2">
              <w:rPr>
                <w:rFonts w:ascii="Times New Roman" w:hAnsi="Times New Roman" w:cs="Times New Roman"/>
                <w:lang w:val="ru-RU"/>
              </w:rPr>
              <w:t>2</w:t>
            </w:r>
            <w:r>
              <w:rPr>
                <w:rFonts w:ascii="Times New Roman" w:hAnsi="Times New Roman" w:cs="Times New Roman"/>
              </w:rPr>
              <w:t>-1</w:t>
            </w:r>
            <w:r w:rsidR="00B633D2">
              <w:rPr>
                <w:rFonts w:ascii="Times New Roman" w:hAnsi="Times New Roman" w:cs="Times New Roman"/>
                <w:lang w:val="ru-RU"/>
              </w:rPr>
              <w:t>3</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both"/>
            </w:pPr>
            <w:r>
              <w:rPr>
                <w:rFonts w:ascii="Times New Roman" w:hAnsi="Times New Roman" w:cs="Times New Roman"/>
              </w:rPr>
              <w:lastRenderedPageBreak/>
              <w:t>Тема</w:t>
            </w:r>
            <w:r w:rsidRPr="00A32458">
              <w:rPr>
                <w:rFonts w:ascii="Times New Roman" w:hAnsi="Times New Roman" w:cs="Times New Roman"/>
              </w:rPr>
              <w:t xml:space="preserve">: </w:t>
            </w:r>
            <w:r w:rsidR="007E489E">
              <w:t>Використання МКФ у фізичний терапії</w:t>
            </w:r>
            <w:r w:rsidRPr="00A32458">
              <w:t>.</w:t>
            </w:r>
          </w:p>
          <w:p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C96868" w:rsidRPr="00A32458" w:rsidRDefault="004163F8" w:rsidP="004163F8">
            <w:pPr>
              <w:jc w:val="both"/>
              <w:rPr>
                <w:rFonts w:ascii="Times New Roman" w:hAnsi="Times New Roman" w:cs="Times New Roman"/>
              </w:rPr>
            </w:pPr>
            <w:r w:rsidRPr="004163F8">
              <w:lastRenderedPageBreak/>
              <w:t>Описання пацієнта з травмами чи захворюваннями нервової системи за допомогою категорій МКФ. Описання пацієнта з травмами чи захворюваннями опорно-рухового апа</w:t>
            </w:r>
            <w:r>
              <w:t>рату за допомогою категорій МКФ</w:t>
            </w:r>
            <w:r w:rsidR="00C96868" w:rsidRPr="00A32458">
              <w:t xml:space="preserve">. </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E70E0E" w:rsidP="00990A48">
            <w:pPr>
              <w:autoSpaceDE w:val="0"/>
              <w:autoSpaceDN w:val="0"/>
              <w:jc w:val="center"/>
              <w:rPr>
                <w:rFonts w:ascii="Times New Roman" w:hAnsi="Times New Roman" w:cs="Times New Roman"/>
              </w:rPr>
            </w:pPr>
            <w:r>
              <w:rPr>
                <w:rFonts w:ascii="Times New Roman" w:hAnsi="Times New Roman" w:cs="Times New Roman"/>
              </w:rPr>
              <w:lastRenderedPageBreak/>
              <w:t>4</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lastRenderedPageBreak/>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C96868" w:rsidRPr="00A32458" w:rsidRDefault="00C96868" w:rsidP="00225D1D">
            <w:pPr>
              <w:autoSpaceDE w:val="0"/>
              <w:autoSpaceDN w:val="0"/>
              <w:jc w:val="center"/>
              <w:rPr>
                <w:rFonts w:ascii="Times New Roman" w:eastAsia="Times New Roman" w:hAnsi="Times New Roman" w:cs="Times New Roman"/>
                <w:kern w:val="0"/>
                <w:lang w:eastAsia="ru-RU" w:bidi="ar-SA"/>
              </w:rPr>
            </w:pPr>
            <w:r>
              <w:rPr>
                <w:rFonts w:ascii="Times New Roman" w:hAnsi="Times New Roman" w:cs="Times New Roman"/>
              </w:rPr>
              <w:t>Тема</w:t>
            </w:r>
            <w:r w:rsidRPr="00A32458">
              <w:rPr>
                <w:rFonts w:ascii="Times New Roman" w:hAnsi="Times New Roman" w:cs="Times New Roman"/>
              </w:rPr>
              <w:t xml:space="preserve">: </w:t>
            </w:r>
            <w:r w:rsidR="00225D1D">
              <w:t>Використання МКФ у фізичний терапії</w:t>
            </w:r>
            <w:r w:rsidR="00225D1D" w:rsidRPr="00A32458">
              <w:rPr>
                <w:rFonts w:ascii="Times New Roman" w:hAnsi="Times New Roman" w:cs="Times New Roman"/>
                <w:i/>
              </w:rPr>
              <w:t xml:space="preserve"> </w:t>
            </w:r>
          </w:p>
          <w:p w:rsidR="00C96868" w:rsidRPr="00A32458" w:rsidRDefault="00C96868" w:rsidP="00990A48">
            <w:pPr>
              <w:autoSpaceDE w:val="0"/>
              <w:autoSpaceDN w:val="0"/>
              <w:ind w:firstLine="601"/>
              <w:jc w:val="both"/>
              <w:rPr>
                <w:rFonts w:ascii="Times New Roman" w:hAnsi="Times New Roman" w:cs="Times New Roman"/>
                <w:i/>
              </w:rPr>
            </w:pPr>
            <w:r w:rsidRPr="00A32458">
              <w:rPr>
                <w:rFonts w:ascii="Times New Roman" w:hAnsi="Times New Roman" w:cs="Times New Roman"/>
                <w:i/>
              </w:rPr>
              <w:t>Завдання для виконання (зміст)</w:t>
            </w:r>
          </w:p>
          <w:p w:rsidR="00C96868" w:rsidRPr="00A32458" w:rsidRDefault="00225D1D" w:rsidP="00225D1D">
            <w:pPr>
              <w:autoSpaceDE w:val="0"/>
              <w:autoSpaceDN w:val="0"/>
              <w:jc w:val="both"/>
              <w:rPr>
                <w:rFonts w:ascii="Times New Roman" w:hAnsi="Times New Roman" w:cs="Times New Roman"/>
              </w:rPr>
            </w:pPr>
            <w:r w:rsidRPr="004163F8">
              <w:t xml:space="preserve">Описання пацієнта з захворюваннями </w:t>
            </w:r>
            <w:r>
              <w:rPr>
                <w:lang w:val="ru-RU"/>
              </w:rPr>
              <w:t>СС та дихально</w:t>
            </w:r>
            <w:r>
              <w:t>ї систем за допомогою категорій МКФ</w:t>
            </w:r>
            <w:r w:rsidRPr="00A32458">
              <w:t>.</w:t>
            </w:r>
          </w:p>
        </w:tc>
        <w:tc>
          <w:tcPr>
            <w:tcW w:w="99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C96868" w:rsidRDefault="00C96868" w:rsidP="00990A48">
            <w:pPr>
              <w:pStyle w:val="Default"/>
              <w:spacing w:line="256" w:lineRule="auto"/>
              <w:jc w:val="center"/>
              <w:rPr>
                <w:sz w:val="20"/>
                <w:szCs w:val="20"/>
                <w:lang w:val="uk-UA"/>
              </w:rPr>
            </w:pPr>
            <w:r>
              <w:rPr>
                <w:i/>
                <w:iCs/>
                <w:sz w:val="20"/>
                <w:szCs w:val="20"/>
                <w:lang w:val="en-US"/>
              </w:rPr>
              <w:t>щотижня</w:t>
            </w:r>
          </w:p>
          <w:p w:rsidR="00C96868" w:rsidRPr="00A32458" w:rsidRDefault="00C96868" w:rsidP="00990A48">
            <w:pPr>
              <w:autoSpaceDE w:val="0"/>
              <w:autoSpaceDN w:val="0"/>
              <w:jc w:val="center"/>
              <w:rPr>
                <w:rFonts w:ascii="Times New Roman" w:hAnsi="Times New Roman" w:cs="Times New Roman"/>
                <w:i/>
                <w:sz w:val="20"/>
                <w:szCs w:val="20"/>
              </w:rPr>
            </w:pPr>
          </w:p>
        </w:tc>
      </w:tr>
      <w:tr w:rsidR="00864BF1"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864BF1" w:rsidRPr="00A32458" w:rsidRDefault="00864BF1" w:rsidP="00990A48">
            <w:pPr>
              <w:autoSpaceDE w:val="0"/>
              <w:autoSpaceDN w:val="0"/>
              <w:jc w:val="center"/>
              <w:rPr>
                <w:rFonts w:ascii="Times New Roman" w:hAnsi="Times New Roman" w:cs="Times New Roman"/>
              </w:rPr>
            </w:pPr>
            <w:r>
              <w:rPr>
                <w:rFonts w:ascii="Times New Roman" w:hAnsi="Times New Roman" w:cs="Times New Roman"/>
              </w:rPr>
              <w:t>Лекція 5</w:t>
            </w:r>
          </w:p>
        </w:tc>
        <w:tc>
          <w:tcPr>
            <w:tcW w:w="5387" w:type="dxa"/>
            <w:tcBorders>
              <w:top w:val="single" w:sz="4" w:space="0" w:color="auto"/>
              <w:left w:val="single" w:sz="4" w:space="0" w:color="auto"/>
              <w:bottom w:val="single" w:sz="4" w:space="0" w:color="auto"/>
              <w:right w:val="single" w:sz="4" w:space="0" w:color="auto"/>
            </w:tcBorders>
          </w:tcPr>
          <w:p w:rsidR="00864BF1" w:rsidRDefault="005F1CAA" w:rsidP="00990A48">
            <w:pPr>
              <w:jc w:val="both"/>
              <w:rPr>
                <w:rFonts w:ascii="Times New Roman" w:hAnsi="Times New Roman" w:cs="Times New Roman"/>
              </w:rPr>
            </w:pPr>
            <w:r>
              <w:rPr>
                <w:rFonts w:ascii="Times New Roman" w:hAnsi="Times New Roman" w:cs="Times New Roman"/>
              </w:rPr>
              <w:t xml:space="preserve">Тема: </w:t>
            </w:r>
            <w:r>
              <w:t>Інструменти оцінювання у фізичній терапії.</w:t>
            </w:r>
          </w:p>
        </w:tc>
        <w:tc>
          <w:tcPr>
            <w:tcW w:w="992" w:type="dxa"/>
            <w:tcBorders>
              <w:top w:val="single" w:sz="4" w:space="0" w:color="auto"/>
              <w:left w:val="single" w:sz="4" w:space="0" w:color="auto"/>
              <w:bottom w:val="single" w:sz="4" w:space="0" w:color="auto"/>
              <w:right w:val="single" w:sz="4" w:space="0" w:color="auto"/>
            </w:tcBorders>
          </w:tcPr>
          <w:p w:rsidR="00864BF1" w:rsidRPr="00A32458" w:rsidRDefault="005F1CAA" w:rsidP="00990A48">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3331E4" w:rsidRPr="00A32458" w:rsidRDefault="003331E4" w:rsidP="003331E4">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rsidR="00864BF1" w:rsidRDefault="00864BF1" w:rsidP="00990A48">
            <w:pPr>
              <w:pStyle w:val="Default"/>
              <w:spacing w:line="256" w:lineRule="auto"/>
              <w:jc w:val="center"/>
              <w:rPr>
                <w:i/>
                <w:iCs/>
                <w:sz w:val="20"/>
                <w:szCs w:val="20"/>
                <w:lang w:val="en-US"/>
              </w:rPr>
            </w:pPr>
          </w:p>
        </w:tc>
      </w:tr>
      <w:tr w:rsidR="00864BF1"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864BF1" w:rsidRPr="00A32458" w:rsidRDefault="00864BF1" w:rsidP="005F1CAA">
            <w:pPr>
              <w:autoSpaceDE w:val="0"/>
              <w:autoSpaceDN w:val="0"/>
              <w:jc w:val="center"/>
              <w:rPr>
                <w:rFonts w:ascii="Times New Roman" w:hAnsi="Times New Roman" w:cs="Times New Roman"/>
              </w:rPr>
            </w:pPr>
            <w:r>
              <w:rPr>
                <w:rFonts w:ascii="Times New Roman" w:hAnsi="Times New Roman" w:cs="Times New Roman"/>
              </w:rPr>
              <w:t>Лабораторна робота 1</w:t>
            </w:r>
            <w:r w:rsidR="005F1CAA">
              <w:rPr>
                <w:rFonts w:ascii="Times New Roman" w:hAnsi="Times New Roman" w:cs="Times New Roman"/>
              </w:rPr>
              <w:t>4-15</w:t>
            </w:r>
          </w:p>
        </w:tc>
        <w:tc>
          <w:tcPr>
            <w:tcW w:w="5387" w:type="dxa"/>
            <w:tcBorders>
              <w:top w:val="single" w:sz="4" w:space="0" w:color="auto"/>
              <w:left w:val="single" w:sz="4" w:space="0" w:color="auto"/>
              <w:bottom w:val="single" w:sz="4" w:space="0" w:color="auto"/>
              <w:right w:val="single" w:sz="4" w:space="0" w:color="auto"/>
            </w:tcBorders>
          </w:tcPr>
          <w:p w:rsidR="005F1CAA" w:rsidRPr="00A32458" w:rsidRDefault="005F1CAA" w:rsidP="005F1CAA">
            <w:pPr>
              <w:autoSpaceDE w:val="0"/>
              <w:autoSpaceDN w:val="0"/>
              <w:jc w:val="both"/>
            </w:pPr>
            <w:r>
              <w:rPr>
                <w:rFonts w:ascii="Times New Roman" w:hAnsi="Times New Roman" w:cs="Times New Roman"/>
              </w:rPr>
              <w:t>Тема</w:t>
            </w:r>
            <w:r w:rsidRPr="00A32458">
              <w:rPr>
                <w:rFonts w:ascii="Times New Roman" w:hAnsi="Times New Roman" w:cs="Times New Roman"/>
              </w:rPr>
              <w:t xml:space="preserve">: </w:t>
            </w:r>
            <w:r>
              <w:t>Інструменти оцінювання у фізичній терапії.</w:t>
            </w:r>
          </w:p>
          <w:p w:rsidR="005F1CAA" w:rsidRPr="00A32458" w:rsidRDefault="005F1CAA" w:rsidP="005F1CAA">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rsidR="005F1CAA" w:rsidRDefault="005F1CAA" w:rsidP="005F1CAA">
            <w:pPr>
              <w:spacing w:after="120"/>
              <w:jc w:val="both"/>
            </w:pPr>
            <w:r>
              <w:t>Вимоги до інструментів оцінювання. Бази даних інструментів оцінювання у фізичній терапії. Відповідність інструменту оцінювання категоріям МКФ. Співвідношення шкали (ключа/результатів) оцінювання з кваліфікаторами МКФ.</w:t>
            </w:r>
          </w:p>
          <w:p w:rsidR="00864BF1" w:rsidRDefault="00864BF1" w:rsidP="00990A48">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64BF1" w:rsidRPr="00A32458" w:rsidRDefault="005F1CAA" w:rsidP="00990A48">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3331E4" w:rsidRDefault="003331E4" w:rsidP="003331E4">
            <w:pPr>
              <w:pStyle w:val="Default"/>
              <w:spacing w:line="256" w:lineRule="auto"/>
              <w:jc w:val="center"/>
              <w:rPr>
                <w:sz w:val="20"/>
                <w:szCs w:val="20"/>
                <w:lang w:val="uk-UA"/>
              </w:rPr>
            </w:pPr>
            <w:r>
              <w:rPr>
                <w:i/>
                <w:iCs/>
                <w:sz w:val="20"/>
                <w:szCs w:val="20"/>
                <w:lang w:val="en-US"/>
              </w:rPr>
              <w:t>щотижня</w:t>
            </w:r>
          </w:p>
          <w:p w:rsidR="00864BF1" w:rsidRDefault="00864BF1" w:rsidP="00990A48">
            <w:pPr>
              <w:pStyle w:val="Default"/>
              <w:spacing w:line="256" w:lineRule="auto"/>
              <w:jc w:val="center"/>
              <w:rPr>
                <w:i/>
                <w:iCs/>
                <w:sz w:val="20"/>
                <w:szCs w:val="20"/>
                <w:lang w:val="en-US"/>
              </w:rPr>
            </w:pPr>
          </w:p>
        </w:tc>
      </w:tr>
      <w:tr w:rsidR="00864BF1" w:rsidRPr="00A32458" w:rsidTr="00990A48">
        <w:trPr>
          <w:trHeight w:val="675"/>
        </w:trPr>
        <w:tc>
          <w:tcPr>
            <w:tcW w:w="1418" w:type="dxa"/>
            <w:tcBorders>
              <w:top w:val="single" w:sz="4" w:space="0" w:color="auto"/>
              <w:left w:val="single" w:sz="4" w:space="0" w:color="auto"/>
              <w:bottom w:val="single" w:sz="4" w:space="0" w:color="auto"/>
              <w:right w:val="single" w:sz="4" w:space="0" w:color="auto"/>
            </w:tcBorders>
          </w:tcPr>
          <w:p w:rsidR="00864BF1" w:rsidRPr="00A32458" w:rsidRDefault="00864BF1" w:rsidP="00990A48">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rsidR="005F1CAA" w:rsidRPr="00A32458" w:rsidRDefault="005F1CAA" w:rsidP="005F1CAA">
            <w:pPr>
              <w:autoSpaceDE w:val="0"/>
              <w:autoSpaceDN w:val="0"/>
              <w:rPr>
                <w:rFonts w:ascii="Times New Roman" w:eastAsia="Times New Roman" w:hAnsi="Times New Roman" w:cs="Times New Roman"/>
                <w:kern w:val="0"/>
                <w:lang w:eastAsia="ru-RU" w:bidi="ar-SA"/>
              </w:rPr>
            </w:pPr>
            <w:r>
              <w:rPr>
                <w:rFonts w:ascii="Times New Roman" w:hAnsi="Times New Roman" w:cs="Times New Roman"/>
              </w:rPr>
              <w:t>Тема</w:t>
            </w:r>
            <w:r w:rsidRPr="00A32458">
              <w:rPr>
                <w:rFonts w:ascii="Times New Roman" w:hAnsi="Times New Roman" w:cs="Times New Roman"/>
              </w:rPr>
              <w:t xml:space="preserve">: </w:t>
            </w:r>
            <w:r>
              <w:t>Використання МКФ у фізичний терапії</w:t>
            </w:r>
            <w:r w:rsidRPr="00A32458">
              <w:rPr>
                <w:rFonts w:ascii="Times New Roman" w:hAnsi="Times New Roman" w:cs="Times New Roman"/>
                <w:i/>
              </w:rPr>
              <w:t xml:space="preserve"> </w:t>
            </w:r>
          </w:p>
          <w:p w:rsidR="005F1CAA" w:rsidRPr="00A32458" w:rsidRDefault="005F1CAA" w:rsidP="005F1CAA">
            <w:pPr>
              <w:autoSpaceDE w:val="0"/>
              <w:autoSpaceDN w:val="0"/>
              <w:ind w:firstLine="601"/>
              <w:jc w:val="both"/>
              <w:rPr>
                <w:rFonts w:ascii="Times New Roman" w:hAnsi="Times New Roman" w:cs="Times New Roman"/>
                <w:i/>
              </w:rPr>
            </w:pPr>
            <w:r w:rsidRPr="00A32458">
              <w:rPr>
                <w:rFonts w:ascii="Times New Roman" w:hAnsi="Times New Roman" w:cs="Times New Roman"/>
                <w:i/>
              </w:rPr>
              <w:t>Завдання для виконання (зміст)</w:t>
            </w:r>
          </w:p>
          <w:p w:rsidR="00864BF1" w:rsidRPr="005F1CAA" w:rsidRDefault="005F1CAA" w:rsidP="00990A48">
            <w:pPr>
              <w:jc w:val="both"/>
              <w:rPr>
                <w:rFonts w:ascii="Times New Roman" w:hAnsi="Times New Roman" w:cs="Times New Roman"/>
                <w:lang w:val="en-US"/>
              </w:rPr>
            </w:pPr>
            <w:r>
              <w:rPr>
                <w:rFonts w:ascii="Times New Roman" w:hAnsi="Times New Roman" w:cs="Times New Roman"/>
              </w:rPr>
              <w:t xml:space="preserve">Пройти поточні тестування в </w:t>
            </w:r>
            <w:r>
              <w:rPr>
                <w:rFonts w:ascii="Times New Roman" w:hAnsi="Times New Roman" w:cs="Times New Roman"/>
                <w:lang w:val="en-US"/>
              </w:rPr>
              <w:t>Moodle/</w:t>
            </w:r>
          </w:p>
        </w:tc>
        <w:tc>
          <w:tcPr>
            <w:tcW w:w="992" w:type="dxa"/>
            <w:tcBorders>
              <w:top w:val="single" w:sz="4" w:space="0" w:color="auto"/>
              <w:left w:val="single" w:sz="4" w:space="0" w:color="auto"/>
              <w:bottom w:val="single" w:sz="4" w:space="0" w:color="auto"/>
              <w:right w:val="single" w:sz="4" w:space="0" w:color="auto"/>
            </w:tcBorders>
          </w:tcPr>
          <w:p w:rsidR="00864BF1" w:rsidRPr="00A32458" w:rsidRDefault="00864BF1" w:rsidP="00990A48">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31E4" w:rsidRDefault="003331E4" w:rsidP="003331E4">
            <w:pPr>
              <w:pStyle w:val="Default"/>
              <w:spacing w:line="256" w:lineRule="auto"/>
              <w:jc w:val="center"/>
              <w:rPr>
                <w:sz w:val="20"/>
                <w:szCs w:val="20"/>
                <w:lang w:val="uk-UA"/>
              </w:rPr>
            </w:pPr>
            <w:r>
              <w:rPr>
                <w:i/>
                <w:iCs/>
                <w:sz w:val="20"/>
                <w:szCs w:val="20"/>
                <w:lang w:val="en-US"/>
              </w:rPr>
              <w:t>щотижня</w:t>
            </w:r>
          </w:p>
          <w:p w:rsidR="00864BF1" w:rsidRDefault="00864BF1" w:rsidP="00990A48">
            <w:pPr>
              <w:pStyle w:val="Default"/>
              <w:spacing w:line="256" w:lineRule="auto"/>
              <w:jc w:val="center"/>
              <w:rPr>
                <w:i/>
                <w:iCs/>
                <w:sz w:val="20"/>
                <w:szCs w:val="20"/>
                <w:lang w:val="en-US"/>
              </w:rPr>
            </w:pPr>
          </w:p>
        </w:tc>
      </w:tr>
    </w:tbl>
    <w:p w:rsidR="00C96868" w:rsidRPr="00A32458" w:rsidRDefault="00C96868" w:rsidP="00C96868">
      <w:pPr>
        <w:pStyle w:val="a4"/>
        <w:ind w:firstLine="709"/>
        <w:rPr>
          <w:b/>
          <w:sz w:val="22"/>
          <w:szCs w:val="22"/>
          <w:lang w:val="uk-UA"/>
        </w:rPr>
      </w:pPr>
    </w:p>
    <w:p w:rsidR="00C96868" w:rsidRPr="00A32458" w:rsidRDefault="00C96868" w:rsidP="00C96868">
      <w:pPr>
        <w:autoSpaceDN w:val="0"/>
        <w:ind w:left="927"/>
        <w:jc w:val="center"/>
        <w:rPr>
          <w:rFonts w:ascii="Times New Roman" w:hAnsi="Times New Roman" w:cs="Times New Roman"/>
          <w:b/>
          <w:sz w:val="28"/>
          <w:szCs w:val="28"/>
        </w:rPr>
      </w:pPr>
      <w:r w:rsidRPr="00A32458">
        <w:rPr>
          <w:rFonts w:ascii="Times New Roman" w:hAnsi="Times New Roman" w:cs="Times New Roman"/>
          <w:b/>
          <w:sz w:val="28"/>
          <w:szCs w:val="28"/>
        </w:rPr>
        <w:t xml:space="preserve">5. Види і зміст контрольних заходів </w:t>
      </w:r>
    </w:p>
    <w:p w:rsidR="00C96868" w:rsidRPr="00A32458" w:rsidRDefault="00C96868" w:rsidP="00C96868">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C96868" w:rsidRPr="00A32458" w:rsidTr="00990A48">
        <w:trPr>
          <w:trHeight w:val="575"/>
        </w:trPr>
        <w:tc>
          <w:tcPr>
            <w:tcW w:w="1384"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Вид заняття/</w:t>
            </w:r>
          </w:p>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Критерії оцінювання</w:t>
            </w:r>
          </w:p>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Усього балів</w:t>
            </w:r>
          </w:p>
        </w:tc>
      </w:tr>
      <w:tr w:rsidR="00C96868" w:rsidRPr="00A32458" w:rsidTr="00990A48">
        <w:trPr>
          <w:trHeight w:val="96"/>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5</w:t>
            </w:r>
          </w:p>
        </w:tc>
      </w:tr>
      <w:tr w:rsidR="00C96868" w:rsidRPr="00A32458" w:rsidTr="00990A48">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Поточний контроль</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ind w:left="34" w:hanging="34"/>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№2</w:t>
            </w:r>
            <w:r w:rsidR="007C1441">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7C1441">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sidR="007C1441">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Pr="00A32458">
              <w:rPr>
                <w:rFonts w:ascii="Times New Roman" w:hAnsi="Times New Roman" w:cs="Times New Roman"/>
                <w:spacing w:val="-1"/>
                <w:sz w:val="20"/>
                <w:szCs w:val="20"/>
              </w:rPr>
              <w:t xml:space="preserve">завдання 3 </w:t>
            </w:r>
            <w:r w:rsidRPr="00A32458">
              <w:rPr>
                <w:rFonts w:ascii="Times New Roman" w:hAnsi="Times New Roman" w:cs="Times New Roman"/>
                <w:sz w:val="20"/>
                <w:szCs w:val="20"/>
              </w:rPr>
              <w:t>самостійної робота, ситуаційні задачі</w:t>
            </w:r>
          </w:p>
          <w:p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7C1441">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sidR="007C1441">
              <w:rPr>
                <w:rFonts w:ascii="Times New Roman" w:hAnsi="Times New Roman" w:cs="Times New Roman"/>
                <w:sz w:val="20"/>
                <w:szCs w:val="20"/>
                <w:lang w:eastAsia="en-US"/>
              </w:rPr>
              <w:t>5-6</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p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lastRenderedPageBreak/>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7C1441">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p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C96868"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№8</w:t>
            </w:r>
            <w:r w:rsidR="007C1441">
              <w:rPr>
                <w:rFonts w:ascii="Times New Roman" w:hAnsi="Times New Roman" w:cs="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Pr="00A32458">
              <w:rPr>
                <w:rFonts w:ascii="Times New Roman" w:hAnsi="Times New Roman" w:cs="Times New Roman"/>
                <w:spacing w:val="-1"/>
                <w:sz w:val="20"/>
                <w:szCs w:val="20"/>
              </w:rPr>
              <w:t xml:space="preserve">завдання 8 </w:t>
            </w:r>
            <w:r w:rsidRPr="00A32458">
              <w:rPr>
                <w:rFonts w:ascii="Times New Roman" w:hAnsi="Times New Roman" w:cs="Times New Roman"/>
                <w:sz w:val="20"/>
                <w:szCs w:val="20"/>
              </w:rPr>
              <w:t>самостійної робота, ситуаційні задачі, поточні тестування</w:t>
            </w:r>
          </w:p>
          <w:p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C96868" w:rsidRPr="00A32458" w:rsidRDefault="007C1441" w:rsidP="00990A4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7C1441"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jc w:val="center"/>
              <w:rPr>
                <w:rFonts w:ascii="Times New Roman" w:hAnsi="Times New Roman" w:cs="Times New Roman"/>
                <w:sz w:val="20"/>
                <w:szCs w:val="20"/>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Pr>
                <w:rFonts w:ascii="Times New Roman" w:hAnsi="Times New Roman" w:cs="Times New Roman"/>
                <w:sz w:val="20"/>
                <w:szCs w:val="20"/>
                <w:lang w:eastAsia="en-US"/>
              </w:rPr>
              <w:t>10-11</w:t>
            </w: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rsidR="007C1441" w:rsidRPr="00A32458" w:rsidRDefault="007C1441"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rPr>
                <w:b/>
                <w:i/>
                <w:sz w:val="22"/>
                <w:szCs w:val="22"/>
              </w:rPr>
            </w:pPr>
          </w:p>
        </w:tc>
        <w:tc>
          <w:tcPr>
            <w:tcW w:w="1842"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b/>
                <w:i/>
                <w:sz w:val="22"/>
                <w:szCs w:val="22"/>
              </w:rPr>
            </w:pP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7C1441"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jc w:val="center"/>
              <w:rPr>
                <w:rFonts w:ascii="Times New Roman" w:hAnsi="Times New Roman" w:cs="Times New Roman"/>
                <w:sz w:val="20"/>
                <w:szCs w:val="20"/>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Pr>
                <w:rFonts w:ascii="Times New Roman" w:hAnsi="Times New Roman" w:cs="Times New Roman"/>
                <w:sz w:val="20"/>
                <w:szCs w:val="20"/>
                <w:lang w:eastAsia="en-US"/>
              </w:rPr>
              <w:t>12-13</w:t>
            </w: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rsidR="007C1441" w:rsidRPr="00A32458" w:rsidRDefault="007C1441"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rPr>
                <w:b/>
                <w:i/>
                <w:sz w:val="22"/>
                <w:szCs w:val="22"/>
              </w:rPr>
            </w:pPr>
          </w:p>
        </w:tc>
        <w:tc>
          <w:tcPr>
            <w:tcW w:w="1842"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b/>
                <w:i/>
                <w:sz w:val="22"/>
                <w:szCs w:val="22"/>
              </w:rPr>
            </w:pP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7C1441" w:rsidRPr="00A32458" w:rsidTr="00990A48">
        <w:trPr>
          <w:trHeight w:val="352"/>
        </w:trPr>
        <w:tc>
          <w:tcPr>
            <w:tcW w:w="1384"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jc w:val="center"/>
              <w:rPr>
                <w:rFonts w:ascii="Times New Roman" w:hAnsi="Times New Roman" w:cs="Times New Roman"/>
                <w:sz w:val="20"/>
                <w:szCs w:val="20"/>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Pr>
                <w:rFonts w:ascii="Times New Roman" w:hAnsi="Times New Roman" w:cs="Times New Roman"/>
                <w:sz w:val="20"/>
                <w:szCs w:val="20"/>
                <w:lang w:eastAsia="en-US"/>
              </w:rPr>
              <w:t>14-15</w:t>
            </w: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7C1441">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p w:rsidR="007C1441" w:rsidRPr="00A32458" w:rsidRDefault="007C1441"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rPr>
                <w:b/>
                <w:i/>
                <w:sz w:val="22"/>
                <w:szCs w:val="22"/>
              </w:rPr>
            </w:pPr>
          </w:p>
        </w:tc>
        <w:tc>
          <w:tcPr>
            <w:tcW w:w="1842"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b/>
                <w:i/>
                <w:sz w:val="22"/>
                <w:szCs w:val="22"/>
              </w:rPr>
            </w:pPr>
          </w:p>
        </w:tc>
        <w:tc>
          <w:tcPr>
            <w:tcW w:w="1843" w:type="dxa"/>
            <w:tcBorders>
              <w:top w:val="single" w:sz="4" w:space="0" w:color="auto"/>
              <w:left w:val="single" w:sz="4" w:space="0" w:color="auto"/>
              <w:bottom w:val="single" w:sz="4" w:space="0" w:color="auto"/>
              <w:right w:val="single" w:sz="4" w:space="0" w:color="auto"/>
            </w:tcBorders>
          </w:tcPr>
          <w:p w:rsidR="007C1441" w:rsidRPr="00A32458" w:rsidRDefault="007C1441" w:rsidP="00990A4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C96868" w:rsidRPr="00A32458" w:rsidTr="00990A48">
        <w:tc>
          <w:tcPr>
            <w:tcW w:w="1384"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rPr>
                <w:rFonts w:ascii="Times New Roman" w:hAnsi="Times New Roman" w:cs="Times New Roman"/>
                <w:b/>
                <w:sz w:val="20"/>
                <w:szCs w:val="20"/>
                <w:lang w:eastAsia="en-US"/>
              </w:rPr>
            </w:pPr>
            <w:r w:rsidRPr="00A32458">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60</w:t>
            </w:r>
          </w:p>
        </w:tc>
      </w:tr>
      <w:tr w:rsidR="00C96868" w:rsidRPr="00A32458" w:rsidTr="00990A48">
        <w:tc>
          <w:tcPr>
            <w:tcW w:w="9747" w:type="dxa"/>
            <w:gridSpan w:val="5"/>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Підсумковий контроль</w:t>
            </w:r>
          </w:p>
        </w:tc>
      </w:tr>
      <w:tr w:rsidR="00C96868" w:rsidRPr="00A32458" w:rsidTr="00990A48">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C96868" w:rsidRPr="00A32458" w:rsidRDefault="00C96868" w:rsidP="00990A48">
            <w:pPr>
              <w:ind w:left="113"/>
              <w:jc w:val="center"/>
              <w:rPr>
                <w:rFonts w:ascii="Times New Roman" w:hAnsi="Times New Roman" w:cs="Times New Roman"/>
                <w:b/>
                <w:sz w:val="20"/>
                <w:szCs w:val="20"/>
              </w:rPr>
            </w:pPr>
          </w:p>
          <w:p w:rsidR="00C96868" w:rsidRPr="00A32458" w:rsidRDefault="00C96868" w:rsidP="00990A48">
            <w:pPr>
              <w:ind w:left="113"/>
              <w:jc w:val="center"/>
              <w:rPr>
                <w:rFonts w:ascii="Times New Roman" w:hAnsi="Times New Roman" w:cs="Times New Roman"/>
                <w:b/>
                <w:sz w:val="20"/>
                <w:szCs w:val="20"/>
              </w:rPr>
            </w:pPr>
            <w:r w:rsidRPr="00A32458">
              <w:rPr>
                <w:rFonts w:ascii="Times New Roman" w:hAnsi="Times New Roman" w:cs="Times New Roman"/>
                <w:b/>
                <w:sz w:val="20"/>
                <w:szCs w:val="20"/>
              </w:rPr>
              <w:t>Залік</w:t>
            </w:r>
          </w:p>
          <w:p w:rsidR="00C96868" w:rsidRPr="00A32458" w:rsidRDefault="00C96868" w:rsidP="00990A48">
            <w:pPr>
              <w:autoSpaceDE w:val="0"/>
              <w:autoSpaceDN w:val="0"/>
              <w:ind w:left="113"/>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ind w:firstLine="34"/>
              <w:rPr>
                <w:rFonts w:ascii="Times New Roman" w:hAnsi="Times New Roman" w:cs="Times New Roman"/>
                <w:sz w:val="20"/>
                <w:szCs w:val="20"/>
                <w:lang w:eastAsia="en-US"/>
              </w:rPr>
            </w:pPr>
            <w:r w:rsidRPr="00A32458">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Питання для підготовки:</w:t>
            </w:r>
          </w:p>
          <w:p w:rsidR="00C96868" w:rsidRPr="00A32458" w:rsidRDefault="00C96868" w:rsidP="00990A48">
            <w:pPr>
              <w:jc w:val="both"/>
              <w:rPr>
                <w:rFonts w:ascii="Times New Roman" w:hAnsi="Times New Roman" w:cs="Times New Roman"/>
                <w:b/>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20</w:t>
            </w:r>
          </w:p>
        </w:tc>
      </w:tr>
      <w:tr w:rsidR="00C96868" w:rsidRPr="00A32458" w:rsidTr="00990A48">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C96868" w:rsidRPr="00A32458" w:rsidRDefault="00C96868" w:rsidP="00990A48">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ind w:firstLine="69"/>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Зміст, вимоги до оформлення</w:t>
            </w:r>
          </w:p>
          <w:p w:rsidR="00C96868" w:rsidRPr="00A32458" w:rsidRDefault="00C96868" w:rsidP="00990A48">
            <w:pPr>
              <w:widowControl/>
              <w:shd w:val="clear" w:color="auto" w:fill="FFFFFF"/>
              <w:suppressAutoHyphens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20</w:t>
            </w:r>
          </w:p>
        </w:tc>
      </w:tr>
      <w:tr w:rsidR="00C96868" w:rsidRPr="00A32458" w:rsidTr="00990A48">
        <w:tc>
          <w:tcPr>
            <w:tcW w:w="1384"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 xml:space="preserve">Усього за </w:t>
            </w:r>
          </w:p>
          <w:p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40</w:t>
            </w:r>
          </w:p>
        </w:tc>
      </w:tr>
    </w:tbl>
    <w:p w:rsidR="00C96868" w:rsidRPr="00A32458" w:rsidRDefault="00C96868" w:rsidP="00C96868">
      <w:pPr>
        <w:ind w:firstLine="709"/>
        <w:jc w:val="both"/>
        <w:rPr>
          <w:rFonts w:ascii="Times New Roman" w:hAnsi="Times New Roman" w:cs="Times New Roman"/>
          <w:bCs/>
          <w:i/>
          <w:sz w:val="22"/>
          <w:szCs w:val="22"/>
        </w:rPr>
      </w:pPr>
    </w:p>
    <w:p w:rsidR="00C96868" w:rsidRPr="00A32458" w:rsidRDefault="00C96868" w:rsidP="00C96868">
      <w:pPr>
        <w:jc w:val="both"/>
        <w:rPr>
          <w:rFonts w:ascii="Times New Roman" w:hAnsi="Times New Roman" w:cs="Times New Roman"/>
          <w:b/>
          <w:bCs/>
          <w:i/>
          <w:sz w:val="20"/>
          <w:szCs w:val="20"/>
        </w:rPr>
      </w:pPr>
    </w:p>
    <w:p w:rsidR="00C96868" w:rsidRPr="00A32458" w:rsidRDefault="00C96868" w:rsidP="00C96868">
      <w:pPr>
        <w:jc w:val="center"/>
        <w:rPr>
          <w:rFonts w:ascii="Times New Roman" w:hAnsi="Times New Roman" w:cs="Times New Roman"/>
          <w:b/>
        </w:rPr>
      </w:pPr>
    </w:p>
    <w:p w:rsidR="00C96868" w:rsidRPr="00A32458" w:rsidRDefault="00C96868" w:rsidP="00C96868">
      <w:pPr>
        <w:jc w:val="center"/>
        <w:rPr>
          <w:rFonts w:ascii="Times New Roman" w:hAnsi="Times New Roman" w:cs="Times New Roman"/>
          <w:b/>
        </w:rPr>
      </w:pPr>
      <w:r w:rsidRPr="00A32458">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96868" w:rsidRPr="00A32458" w:rsidTr="00990A4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2"/>
              <w:spacing w:before="0" w:line="220" w:lineRule="auto"/>
              <w:jc w:val="center"/>
              <w:rPr>
                <w:rFonts w:ascii="Times New Roman" w:hAnsi="Times New Roman" w:cs="Times New Roman"/>
                <w:color w:val="auto"/>
                <w:lang w:val="uk-UA"/>
              </w:rPr>
            </w:pPr>
            <w:r w:rsidRPr="00A32458">
              <w:rPr>
                <w:rFonts w:ascii="Times New Roman" w:hAnsi="Times New Roman" w:cs="Times New Roman"/>
                <w:caps/>
                <w:color w:val="auto"/>
                <w:sz w:val="24"/>
                <w:szCs w:val="24"/>
                <w:lang w:val="uk-UA"/>
              </w:rPr>
              <w:t>З</w:t>
            </w:r>
            <w:r w:rsidRPr="00A32458">
              <w:rPr>
                <w:rFonts w:ascii="Times New Roman" w:hAnsi="Times New Roman" w:cs="Times New Roman"/>
                <w:color w:val="auto"/>
                <w:sz w:val="24"/>
                <w:szCs w:val="24"/>
                <w:lang w:val="uk-UA"/>
              </w:rPr>
              <w:t>а шкалою</w:t>
            </w:r>
          </w:p>
          <w:p w:rsidR="00C96868" w:rsidRPr="00A32458" w:rsidRDefault="00C96868" w:rsidP="00990A48">
            <w:pPr>
              <w:pStyle w:val="6"/>
              <w:spacing w:before="0" w:line="220" w:lineRule="auto"/>
              <w:jc w:val="center"/>
              <w:rPr>
                <w:rFonts w:ascii="Times New Roman" w:hAnsi="Times New Roman" w:cs="Times New Roman"/>
                <w:b/>
                <w:i w:val="0"/>
                <w:color w:val="auto"/>
              </w:rPr>
            </w:pPr>
            <w:r w:rsidRPr="00A32458">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5"/>
              <w:spacing w:before="0" w:line="220" w:lineRule="auto"/>
              <w:ind w:right="-108"/>
              <w:jc w:val="center"/>
              <w:rPr>
                <w:rFonts w:ascii="Times New Roman" w:hAnsi="Times New Roman" w:cs="Times New Roman"/>
                <w:b/>
                <w:color w:val="auto"/>
              </w:rPr>
            </w:pPr>
            <w:r w:rsidRPr="00A32458">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3"/>
              <w:tabs>
                <w:tab w:val="left" w:pos="0"/>
              </w:tabs>
              <w:spacing w:before="0" w:line="220" w:lineRule="auto"/>
              <w:jc w:val="center"/>
              <w:rPr>
                <w:rFonts w:ascii="Times New Roman" w:hAnsi="Times New Roman" w:cs="Times New Roman"/>
                <w:color w:val="auto"/>
              </w:rPr>
            </w:pPr>
            <w:r w:rsidRPr="00A32458">
              <w:rPr>
                <w:rFonts w:ascii="Times New Roman" w:hAnsi="Times New Roman" w:cs="Times New Roman"/>
                <w:color w:val="auto"/>
              </w:rPr>
              <w:t>За національною шкалою</w:t>
            </w:r>
          </w:p>
        </w:tc>
      </w:tr>
      <w:tr w:rsidR="00C96868" w:rsidRPr="00A32458" w:rsidTr="00990A4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3"/>
              <w:spacing w:before="0" w:line="220" w:lineRule="auto"/>
              <w:jc w:val="center"/>
              <w:rPr>
                <w:rFonts w:ascii="Times New Roman" w:hAnsi="Times New Roman" w:cs="Times New Roman"/>
                <w:color w:val="auto"/>
              </w:rPr>
            </w:pPr>
            <w:r w:rsidRPr="00A32458">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C96868" w:rsidRPr="00A32458" w:rsidRDefault="00C96868" w:rsidP="00990A48">
            <w:pPr>
              <w:pStyle w:val="3"/>
              <w:spacing w:before="0" w:line="220" w:lineRule="auto"/>
              <w:jc w:val="center"/>
              <w:rPr>
                <w:rFonts w:ascii="Times New Roman" w:hAnsi="Times New Roman" w:cs="Times New Roman"/>
                <w:color w:val="auto"/>
              </w:rPr>
            </w:pPr>
            <w:r w:rsidRPr="00A32458">
              <w:rPr>
                <w:rFonts w:ascii="Times New Roman" w:hAnsi="Times New Roman" w:cs="Times New Roman"/>
                <w:color w:val="auto"/>
              </w:rPr>
              <w:t>Залік</w:t>
            </w: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pStyle w:val="4"/>
              <w:spacing w:before="0" w:line="220" w:lineRule="auto"/>
              <w:jc w:val="center"/>
              <w:rPr>
                <w:rFonts w:ascii="Times New Roman" w:hAnsi="Times New Roman" w:cs="Times New Roman"/>
                <w:b w:val="0"/>
                <w:color w:val="auto"/>
              </w:rPr>
            </w:pPr>
            <w:r w:rsidRPr="00A32458">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pStyle w:val="4"/>
              <w:spacing w:before="0" w:line="220" w:lineRule="auto"/>
              <w:jc w:val="center"/>
              <w:rPr>
                <w:rFonts w:ascii="Times New Roman" w:hAnsi="Times New Roman" w:cs="Times New Roman"/>
                <w:b w:val="0"/>
                <w:color w:val="auto"/>
              </w:rPr>
            </w:pPr>
            <w:r w:rsidRPr="00A32458">
              <w:rPr>
                <w:rFonts w:ascii="Times New Roman" w:hAnsi="Times New Roman" w:cs="Times New Roman"/>
                <w:b w:val="0"/>
                <w:i w:val="0"/>
                <w:color w:val="auto"/>
              </w:rPr>
              <w:t>Зараховано</w:t>
            </w: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54"/>
              <w:rPr>
                <w:rFonts w:ascii="Times New Roman" w:hAnsi="Times New Roman" w:cs="Times New Roman"/>
              </w:rPr>
            </w:pPr>
            <w:r w:rsidRPr="00A32458">
              <w:rPr>
                <w:rFonts w:ascii="Times New Roman" w:hAnsi="Times New Roman" w:cs="Times New Roman"/>
                <w:spacing w:val="-2"/>
              </w:rPr>
              <w:t>Не зараховано</w:t>
            </w:r>
          </w:p>
        </w:tc>
      </w:tr>
      <w:tr w:rsidR="00C96868" w:rsidRPr="00A32458"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868" w:rsidRPr="00A32458" w:rsidRDefault="00C96868" w:rsidP="00990A48">
            <w:pPr>
              <w:snapToGrid w:val="0"/>
              <w:spacing w:line="220" w:lineRule="auto"/>
              <w:ind w:right="-54"/>
              <w:jc w:val="center"/>
              <w:rPr>
                <w:rFonts w:ascii="Times New Roman" w:hAnsi="Times New Roman" w:cs="Times New Roman"/>
                <w:spacing w:val="-2"/>
              </w:rPr>
            </w:pPr>
          </w:p>
        </w:tc>
      </w:tr>
    </w:tbl>
    <w:p w:rsidR="00C96868" w:rsidRPr="00A32458" w:rsidRDefault="00C96868" w:rsidP="00C96868">
      <w:pPr>
        <w:shd w:val="clear" w:color="auto" w:fill="FFFFFF"/>
        <w:jc w:val="center"/>
        <w:rPr>
          <w:rFonts w:ascii="Times New Roman" w:hAnsi="Times New Roman" w:cs="Times New Roman"/>
          <w:b/>
          <w:sz w:val="28"/>
          <w:szCs w:val="28"/>
        </w:rPr>
      </w:pPr>
    </w:p>
    <w:p w:rsidR="00C96868" w:rsidRPr="00A32458" w:rsidRDefault="00C96868" w:rsidP="00C96868">
      <w:pPr>
        <w:shd w:val="clear" w:color="auto" w:fill="FFFFFF"/>
        <w:jc w:val="center"/>
        <w:rPr>
          <w:rFonts w:ascii="Times New Roman" w:hAnsi="Times New Roman" w:cs="Times New Roman"/>
          <w:b/>
          <w:sz w:val="28"/>
          <w:szCs w:val="28"/>
        </w:rPr>
      </w:pPr>
    </w:p>
    <w:p w:rsidR="00C96868" w:rsidRPr="00A32458" w:rsidRDefault="00C96868" w:rsidP="00C96868">
      <w:pPr>
        <w:shd w:val="clear" w:color="auto" w:fill="FFFFFF"/>
        <w:jc w:val="center"/>
        <w:rPr>
          <w:rFonts w:ascii="Times New Roman" w:hAnsi="Times New Roman" w:cs="Times New Roman"/>
          <w:b/>
          <w:sz w:val="28"/>
          <w:szCs w:val="28"/>
        </w:rPr>
      </w:pPr>
      <w:r w:rsidRPr="00A32458">
        <w:rPr>
          <w:rFonts w:ascii="Times New Roman" w:hAnsi="Times New Roman" w:cs="Times New Roman"/>
          <w:b/>
          <w:sz w:val="28"/>
          <w:szCs w:val="28"/>
        </w:rPr>
        <w:t xml:space="preserve">6. Основні навчальні ресурси </w:t>
      </w:r>
    </w:p>
    <w:p w:rsidR="00C96868" w:rsidRPr="00A32458" w:rsidRDefault="00C96868" w:rsidP="00C96868">
      <w:pPr>
        <w:shd w:val="clear" w:color="auto" w:fill="FFFFFF"/>
        <w:jc w:val="center"/>
        <w:rPr>
          <w:rFonts w:ascii="Times New Roman" w:hAnsi="Times New Roman" w:cs="Times New Roman"/>
          <w:b/>
          <w:sz w:val="28"/>
          <w:szCs w:val="28"/>
        </w:rPr>
      </w:pPr>
    </w:p>
    <w:p w:rsidR="00C96868" w:rsidRPr="00A32458" w:rsidRDefault="00C96868" w:rsidP="00C96868">
      <w:pPr>
        <w:shd w:val="clear" w:color="auto" w:fill="FFFFFF"/>
        <w:rPr>
          <w:rFonts w:ascii="Times New Roman" w:hAnsi="Times New Roman" w:cs="Times New Roman"/>
          <w:b/>
          <w:sz w:val="28"/>
          <w:szCs w:val="28"/>
        </w:rPr>
      </w:pPr>
      <w:r w:rsidRPr="00A32458">
        <w:rPr>
          <w:rFonts w:ascii="Times New Roman" w:hAnsi="Times New Roman" w:cs="Times New Roman"/>
          <w:b/>
          <w:sz w:val="28"/>
          <w:szCs w:val="28"/>
        </w:rPr>
        <w:t>Рекомендована література</w:t>
      </w:r>
    </w:p>
    <w:p w:rsidR="00C96868" w:rsidRPr="00A93DE0" w:rsidRDefault="00C96868" w:rsidP="00C96868">
      <w:pPr>
        <w:tabs>
          <w:tab w:val="left" w:pos="930"/>
        </w:tabs>
        <w:ind w:firstLine="540"/>
        <w:jc w:val="center"/>
        <w:rPr>
          <w:b/>
        </w:rPr>
      </w:pPr>
      <w:r w:rsidRPr="00A93DE0">
        <w:rPr>
          <w:b/>
        </w:rPr>
        <w:t>Рекомендована література</w:t>
      </w:r>
    </w:p>
    <w:p w:rsidR="00A93DE0" w:rsidRPr="00A93DE0" w:rsidRDefault="00A93DE0" w:rsidP="00A93DE0">
      <w:pPr>
        <w:tabs>
          <w:tab w:val="left" w:pos="930"/>
        </w:tabs>
        <w:ind w:firstLine="540"/>
        <w:rPr>
          <w:b/>
        </w:rPr>
      </w:pPr>
      <w:r w:rsidRPr="00A93DE0">
        <w:rPr>
          <w:b/>
        </w:rPr>
        <w:t>Основна:</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Вакуленко Л.О,. Клапчука В.В Основи реабілітації, фізичної терапії, ерготерапії. Тернопіль : Укрмедкнига, 2018. 371 с.</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Національний класифікатор України. Класифікатор функціонування, обмеження життєдіяльності та здоров’я. Київ : Міністерство охорони здоров’я України. 2022. 226 с.</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Біла книга з фізичної та реабілітаційної медицини. Український журнал фізичної та реабілітаційної медицини. 2018. № 2 (02). Додаток. 208 с.</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 Деякі питання організації реабілітації у сфері охорони здоров’я: Постанова Кабінету міністрів України № 1462 від 16.12.2022. </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Деякі питання реалізації програми державних гарантій медичного обслуговування населення у 2023 році: Постанова Кабінету міністрів України № 1464 від 27.12.2022. 4. Класифікатор медичних інтервенцій НК 026:2021. Національний класифікатор України. Київ: МОЗ України, 2021. 170 с. </w:t>
      </w:r>
    </w:p>
    <w:p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Класифікатор функціонування, обмеження життєдіяльності та здоров'я НК 030:2022. Національний класифікатор України. Київ: МОЗ України, 2022. 226 с. 6. Класифікатор хвороб та споріднених проблем охорони здоров'я НК 025:2021. Національний класифікатор України. Київ: МОЗ України, 2021. 1670 с.</w:t>
      </w:r>
    </w:p>
    <w:p w:rsidR="00A93DE0" w:rsidRPr="00A93DE0" w:rsidRDefault="00A93DE0" w:rsidP="00A93DE0">
      <w:pPr>
        <w:spacing w:after="120"/>
        <w:jc w:val="center"/>
        <w:rPr>
          <w:rFonts w:ascii="Times New Roman" w:hAnsi="Times New Roman" w:cs="Times New Roman"/>
        </w:rPr>
      </w:pPr>
    </w:p>
    <w:p w:rsidR="00A93DE0" w:rsidRPr="00A93DE0" w:rsidRDefault="00A93DE0" w:rsidP="00A93DE0">
      <w:pPr>
        <w:shd w:val="clear" w:color="auto" w:fill="FFFFFF"/>
        <w:tabs>
          <w:tab w:val="left" w:pos="0"/>
        </w:tabs>
        <w:suppressAutoHyphens w:val="0"/>
        <w:autoSpaceDE w:val="0"/>
        <w:autoSpaceDN w:val="0"/>
        <w:adjustRightInd w:val="0"/>
        <w:ind w:right="14"/>
        <w:jc w:val="both"/>
        <w:rPr>
          <w:rFonts w:ascii="Times New Roman" w:hAnsi="Times New Roman" w:cs="Times New Roman"/>
          <w:b/>
          <w:spacing w:val="-8"/>
          <w:lang w:val="ru-RU"/>
        </w:rPr>
      </w:pPr>
      <w:r w:rsidRPr="00A93DE0">
        <w:rPr>
          <w:rFonts w:ascii="Times New Roman" w:hAnsi="Times New Roman" w:cs="Times New Roman"/>
          <w:b/>
          <w:spacing w:val="-8"/>
          <w:lang w:val="ru-RU"/>
        </w:rPr>
        <w:t>Додаткова:</w:t>
      </w:r>
    </w:p>
    <w:p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Лянной Ю. О. Основи фізичної реабілітації: навч. посіб. для студентів вищ. навч. закл. Суми : Вид-во Сум. ДПУ ім. А. С. Макаренка, 2020. 368 с.</w:t>
      </w:r>
    </w:p>
    <w:p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Лях Ю.Є., Ульяницька Н.Я. Моделі надання реабілітаційних послуг (на основі міжнародної класифікації функціонування, обмеження життєдіяльності та здоров’я) та професійний розвиток: Навчально-методичний посібник / укладачі Ю.Є.Лях, Н.Я.Ульяницька. Луцьк, 2018.- 33 с. </w:t>
      </w:r>
    </w:p>
    <w:p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 Особливості впровадження у навчальний процес студентів спеціальності «Фізична терапія, ерготерапія» міжнародної класифікації функціонування, обмежень життєдіяльності та здоров’я/ Ульяницька Н.Я., Андрійчук О.Я., Якобсон О.О., Грейда Н.Б./ Фізична активність і якість життя людини: Збірник тез доповідей IV Міжнародної науково-практичної Інтернет-конференції (10 червня, 2020 р.).  С. 92</w:t>
      </w:r>
    </w:p>
    <w:p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Андрійчук О., Ульяницька Н., Грейда Н., Струбіцька Н. Пацієнтоцентричність фізичної терапії під час спортивно-реабілітаційних зборів// Фізичне виховання, </w:t>
      </w:r>
      <w:r w:rsidRPr="00A93DE0">
        <w:rPr>
          <w:rFonts w:ascii="Times New Roman" w:hAnsi="Times New Roman" w:cs="Times New Roman"/>
          <w:sz w:val="24"/>
          <w:szCs w:val="24"/>
        </w:rPr>
        <w:lastRenderedPageBreak/>
        <w:t>спорт і культура здоров’я у сучасному суспільстві. 2021. №2(54), С. 112-119 DOI: https://doi.org/10.29038/2220-7481-2021-02-112-119.</w:t>
      </w:r>
    </w:p>
    <w:p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Питання організації реабілітації у сфері охорони здоров'я: Постанова Кабінету міністрів України №1268 від 03.11.2021. </w:t>
      </w:r>
    </w:p>
    <w:p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Попович В. І. Доказова медицина: нюанси застосування в умовах сучасної клінічної практики. Здоров'я України. № 3 (59). 2019. С. 26-27. </w:t>
      </w:r>
    </w:p>
    <w:p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Про затвердження Порядку надання реабілітаційної допомоги на реабілітаційних маршрутах: Наказ МОЗ України №2083 від 16.11.2022. </w:t>
      </w:r>
    </w:p>
    <w:p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Про реабілітацію у сфері охорони здоров'я: Закон України №1053-IX від 03.12.2020. </w:t>
      </w:r>
    </w:p>
    <w:p w:rsidR="00A93DE0" w:rsidRPr="00A93DE0" w:rsidRDefault="00A93DE0" w:rsidP="00A93DE0">
      <w:pPr>
        <w:shd w:val="clear" w:color="auto" w:fill="FFFFFF"/>
        <w:tabs>
          <w:tab w:val="left" w:pos="284"/>
        </w:tabs>
        <w:autoSpaceDE w:val="0"/>
        <w:autoSpaceDN w:val="0"/>
        <w:adjustRightInd w:val="0"/>
        <w:spacing w:before="5"/>
        <w:ind w:right="24"/>
        <w:jc w:val="both"/>
        <w:rPr>
          <w:rFonts w:ascii="Times New Roman" w:hAnsi="Times New Roman" w:cs="Times New Roman"/>
          <w:lang w:val="ru-RU"/>
        </w:rPr>
      </w:pPr>
    </w:p>
    <w:p w:rsidR="00A93DE0" w:rsidRDefault="00A93DE0" w:rsidP="00A93DE0">
      <w:pPr>
        <w:spacing w:after="120"/>
        <w:jc w:val="center"/>
      </w:pPr>
    </w:p>
    <w:p w:rsidR="00A93DE0" w:rsidRDefault="00A93DE0" w:rsidP="00A93DE0">
      <w:pPr>
        <w:pStyle w:val="a8"/>
        <w:spacing w:line="276" w:lineRule="auto"/>
        <w:jc w:val="center"/>
        <w:rPr>
          <w:b/>
          <w:lang w:val="uk-UA"/>
        </w:rPr>
      </w:pPr>
      <w:r>
        <w:rPr>
          <w:b/>
          <w:lang w:val="uk-UA"/>
        </w:rPr>
        <w:t>Інформаційні ресурси:</w:t>
      </w:r>
    </w:p>
    <w:p w:rsidR="00A93DE0" w:rsidRDefault="00A93DE0" w:rsidP="00A93DE0">
      <w:pPr>
        <w:pStyle w:val="a8"/>
        <w:spacing w:line="276" w:lineRule="auto"/>
        <w:jc w:val="center"/>
        <w:rPr>
          <w:b/>
          <w:lang w:val="uk-UA"/>
        </w:rPr>
      </w:pPr>
    </w:p>
    <w:p w:rsidR="00A93DE0" w:rsidRPr="00ED027F" w:rsidRDefault="00A93DE0" w:rsidP="00A93DE0">
      <w:pPr>
        <w:pStyle w:val="a8"/>
        <w:numPr>
          <w:ilvl w:val="0"/>
          <w:numId w:val="3"/>
        </w:numPr>
        <w:spacing w:after="0" w:line="276" w:lineRule="auto"/>
        <w:jc w:val="both"/>
        <w:rPr>
          <w:b/>
          <w:lang w:val="uk-UA"/>
        </w:rPr>
      </w:pPr>
      <w:r w:rsidRPr="00ED027F">
        <w:rPr>
          <w:lang w:val="uk-UA"/>
        </w:rPr>
        <w:t xml:space="preserve">Міжнародної класифікації функціонування, обмежень життєдіяльності та здоров’я та Міжнародної класифікації функціонування, обмежень життєдіяльності та здоров’я дітей і підлітків». </w:t>
      </w:r>
      <w:r w:rsidRPr="00ED027F">
        <w:t>URL</w:t>
      </w:r>
      <w:r w:rsidRPr="00ED027F">
        <w:rPr>
          <w:lang w:val="uk-UA"/>
        </w:rPr>
        <w:t xml:space="preserve"> :</w:t>
      </w:r>
      <w:hyperlink r:id="rId7" w:history="1">
        <w:r w:rsidRPr="00ED027F">
          <w:rPr>
            <w:rStyle w:val="a3"/>
            <w:lang w:val="uk-UA"/>
          </w:rPr>
          <w:t>11374-9898_</w:t>
        </w:r>
        <w:r w:rsidRPr="00ED027F">
          <w:rPr>
            <w:rStyle w:val="a3"/>
          </w:rPr>
          <w:t>dn</w:t>
        </w:r>
        <w:r w:rsidRPr="00ED027F">
          <w:rPr>
            <w:rStyle w:val="a3"/>
            <w:lang w:val="uk-UA"/>
          </w:rPr>
          <w:t>_20181221_2449.</w:t>
        </w:r>
        <w:r w:rsidRPr="00ED027F">
          <w:rPr>
            <w:rStyle w:val="a3"/>
          </w:rPr>
          <w:t>pdf</w:t>
        </w:r>
        <w:r w:rsidRPr="00ED027F">
          <w:rPr>
            <w:rStyle w:val="a3"/>
            <w:lang w:val="uk-UA"/>
          </w:rPr>
          <w:t xml:space="preserve"> (</w:t>
        </w:r>
        <w:r w:rsidRPr="00ED027F">
          <w:rPr>
            <w:rStyle w:val="a3"/>
          </w:rPr>
          <w:t>moz</w:t>
        </w:r>
        <w:r w:rsidRPr="00ED027F">
          <w:rPr>
            <w:rStyle w:val="a3"/>
            <w:lang w:val="uk-UA"/>
          </w:rPr>
          <w:t>.</w:t>
        </w:r>
        <w:r w:rsidRPr="00ED027F">
          <w:rPr>
            <w:rStyle w:val="a3"/>
          </w:rPr>
          <w:t>gov</w:t>
        </w:r>
        <w:r w:rsidRPr="00ED027F">
          <w:rPr>
            <w:rStyle w:val="a3"/>
            <w:lang w:val="uk-UA"/>
          </w:rPr>
          <w:t>.</w:t>
        </w:r>
        <w:r w:rsidRPr="00ED027F">
          <w:rPr>
            <w:rStyle w:val="a3"/>
          </w:rPr>
          <w:t>ua</w:t>
        </w:r>
        <w:r w:rsidRPr="00ED027F">
          <w:rPr>
            <w:rStyle w:val="a3"/>
            <w:lang w:val="uk-UA"/>
          </w:rPr>
          <w:t>)</w:t>
        </w:r>
      </w:hyperlink>
    </w:p>
    <w:p w:rsidR="00A93DE0" w:rsidRPr="00ED027F" w:rsidRDefault="00A93DE0" w:rsidP="00A93DE0">
      <w:pPr>
        <w:pStyle w:val="a8"/>
        <w:numPr>
          <w:ilvl w:val="0"/>
          <w:numId w:val="3"/>
        </w:numPr>
        <w:spacing w:after="0" w:line="276" w:lineRule="auto"/>
        <w:jc w:val="both"/>
        <w:rPr>
          <w:b/>
          <w:lang w:val="uk-UA"/>
        </w:rPr>
      </w:pPr>
      <w:r w:rsidRPr="00ED027F">
        <w:t>Концепція нової системи охорони здоров’я</w:t>
      </w:r>
      <w:r w:rsidRPr="00ED027F">
        <w:rPr>
          <w:lang w:val="uk-UA"/>
        </w:rPr>
        <w:t xml:space="preserve">. </w:t>
      </w:r>
      <w:r w:rsidRPr="00ED027F">
        <w:t xml:space="preserve"> URL : //http://moz.gov.ua/docfiles/Pro_20140527_0_dod.pdf .</w:t>
      </w:r>
    </w:p>
    <w:p w:rsidR="00A93DE0" w:rsidRPr="00ED027F" w:rsidRDefault="00A93DE0" w:rsidP="00A93DE0">
      <w:pPr>
        <w:pStyle w:val="a8"/>
        <w:numPr>
          <w:ilvl w:val="0"/>
          <w:numId w:val="3"/>
        </w:numPr>
        <w:spacing w:after="0" w:line="276" w:lineRule="auto"/>
        <w:jc w:val="both"/>
        <w:rPr>
          <w:b/>
          <w:lang w:val="uk-UA"/>
        </w:rPr>
      </w:pPr>
      <w:r w:rsidRPr="00ED027F">
        <w:t xml:space="preserve">МКФ браузер URL:https://apps.who.int/classifications/icfbrowser/ </w:t>
      </w:r>
    </w:p>
    <w:p w:rsidR="00A93DE0" w:rsidRPr="00ED027F" w:rsidRDefault="00A93DE0" w:rsidP="00A93DE0">
      <w:pPr>
        <w:pStyle w:val="a8"/>
        <w:numPr>
          <w:ilvl w:val="0"/>
          <w:numId w:val="3"/>
        </w:numPr>
        <w:spacing w:after="0" w:line="276" w:lineRule="auto"/>
        <w:jc w:val="both"/>
        <w:rPr>
          <w:b/>
          <w:lang w:val="uk-UA"/>
        </w:rPr>
      </w:pPr>
      <w:r w:rsidRPr="00ED027F">
        <w:t xml:space="preserve">МКФ базові набори URL: https://www.icf-core-sets.org/ </w:t>
      </w:r>
    </w:p>
    <w:p w:rsidR="00A93DE0" w:rsidRPr="00ED027F" w:rsidRDefault="00A93DE0" w:rsidP="00A93DE0">
      <w:pPr>
        <w:pStyle w:val="a8"/>
        <w:numPr>
          <w:ilvl w:val="0"/>
          <w:numId w:val="3"/>
        </w:numPr>
        <w:spacing w:after="0" w:line="276" w:lineRule="auto"/>
        <w:jc w:val="both"/>
        <w:rPr>
          <w:b/>
          <w:lang w:val="uk-UA"/>
        </w:rPr>
      </w:pPr>
      <w:r w:rsidRPr="00ED027F">
        <w:t xml:space="preserve">PubMed (Науково-доказова база) URL: http://www.ncbi.nlm.nih.gov/ pubmed. </w:t>
      </w:r>
    </w:p>
    <w:p w:rsidR="00A93DE0" w:rsidRPr="00ED027F" w:rsidRDefault="00A93DE0" w:rsidP="00A93DE0">
      <w:pPr>
        <w:pStyle w:val="a8"/>
        <w:numPr>
          <w:ilvl w:val="0"/>
          <w:numId w:val="3"/>
        </w:numPr>
        <w:spacing w:after="0" w:line="276" w:lineRule="auto"/>
        <w:jc w:val="both"/>
        <w:rPr>
          <w:b/>
          <w:lang w:val="uk-UA"/>
        </w:rPr>
      </w:pPr>
      <w:r w:rsidRPr="00ED027F">
        <w:t xml:space="preserve">Науково-доказова база з питань фізичної терапії (всесвітня). </w:t>
      </w:r>
      <w:r w:rsidRPr="009856D6">
        <w:t xml:space="preserve">URL: http://www.pedro.org.au. </w:t>
      </w:r>
    </w:p>
    <w:p w:rsidR="00A93DE0" w:rsidRPr="00ED027F" w:rsidRDefault="00A93DE0" w:rsidP="00A93DE0">
      <w:pPr>
        <w:pStyle w:val="a8"/>
        <w:numPr>
          <w:ilvl w:val="0"/>
          <w:numId w:val="3"/>
        </w:numPr>
        <w:spacing w:after="0" w:line="276" w:lineRule="auto"/>
        <w:jc w:val="both"/>
        <w:rPr>
          <w:b/>
          <w:lang w:val="uk-UA"/>
        </w:rPr>
      </w:pPr>
      <w:r w:rsidRPr="00ED027F">
        <w:rPr>
          <w:lang w:val="uk-UA"/>
        </w:rPr>
        <w:t xml:space="preserve">База інструментів оцінювання у фізичній терапії </w:t>
      </w:r>
      <w:r w:rsidRPr="00ED027F">
        <w:t>URL</w:t>
      </w:r>
      <w:r w:rsidRPr="00ED027F">
        <w:rPr>
          <w:lang w:val="uk-UA"/>
        </w:rPr>
        <w:t xml:space="preserve">: </w:t>
      </w:r>
      <w:r w:rsidRPr="00ED027F">
        <w:t>https</w:t>
      </w:r>
      <w:r w:rsidRPr="00ED027F">
        <w:rPr>
          <w:lang w:val="uk-UA"/>
        </w:rPr>
        <w:t>://</w:t>
      </w:r>
      <w:r w:rsidRPr="00ED027F">
        <w:t>www</w:t>
      </w:r>
      <w:r w:rsidRPr="00ED027F">
        <w:rPr>
          <w:lang w:val="uk-UA"/>
        </w:rPr>
        <w:t>.</w:t>
      </w:r>
      <w:r w:rsidRPr="00ED027F">
        <w:t>sralab</w:t>
      </w:r>
      <w:r w:rsidRPr="00ED027F">
        <w:rPr>
          <w:lang w:val="uk-UA"/>
        </w:rPr>
        <w:t>.</w:t>
      </w:r>
      <w:r w:rsidRPr="00ED027F">
        <w:t>org</w:t>
      </w:r>
      <w:r w:rsidRPr="00ED027F">
        <w:rPr>
          <w:lang w:val="uk-UA"/>
        </w:rPr>
        <w:t>/</w:t>
      </w:r>
      <w:r w:rsidRPr="00ED027F">
        <w:t>lifecenter</w:t>
      </w:r>
      <w:r w:rsidRPr="00ED027F">
        <w:rPr>
          <w:lang w:val="uk-UA"/>
        </w:rPr>
        <w:t>/</w:t>
      </w:r>
      <w:r w:rsidRPr="00ED027F">
        <w:t>resources</w:t>
      </w:r>
      <w:r w:rsidRPr="00ED027F">
        <w:rPr>
          <w:lang w:val="uk-UA"/>
        </w:rPr>
        <w:t>/</w:t>
      </w:r>
      <w:r w:rsidRPr="00ED027F">
        <w:t>rehabilitation</w:t>
      </w:r>
      <w:r w:rsidRPr="00ED027F">
        <w:rPr>
          <w:lang w:val="uk-UA"/>
        </w:rPr>
        <w:t>-</w:t>
      </w:r>
      <w:r w:rsidRPr="00ED027F">
        <w:t>measures</w:t>
      </w:r>
      <w:r w:rsidRPr="00ED027F">
        <w:rPr>
          <w:lang w:val="uk-UA"/>
        </w:rPr>
        <w:t>-</w:t>
      </w:r>
      <w:r w:rsidRPr="00ED027F">
        <w:t>databas</w:t>
      </w:r>
    </w:p>
    <w:p w:rsidR="00A93DE0" w:rsidRDefault="00A93DE0" w:rsidP="00A93DE0">
      <w:pPr>
        <w:spacing w:after="120"/>
        <w:jc w:val="center"/>
      </w:pPr>
    </w:p>
    <w:p w:rsidR="00C96868" w:rsidRPr="00A32458" w:rsidRDefault="00C96868" w:rsidP="00C96868">
      <w:pPr>
        <w:jc w:val="center"/>
        <w:rPr>
          <w:rFonts w:ascii="Times New Roman" w:hAnsi="Times New Roman" w:cs="Times New Roman"/>
          <w:b/>
          <w:bCs/>
          <w:sz w:val="28"/>
          <w:highlight w:val="yellow"/>
        </w:rPr>
      </w:pPr>
      <w:r w:rsidRPr="00A32458">
        <w:rPr>
          <w:rFonts w:ascii="Times New Roman" w:hAnsi="Times New Roman" w:cs="Times New Roman"/>
          <w:b/>
          <w:bCs/>
          <w:sz w:val="28"/>
        </w:rPr>
        <w:t>7. Регуляції і політики курсу</w:t>
      </w:r>
    </w:p>
    <w:p w:rsidR="00C96868" w:rsidRPr="00A32458" w:rsidRDefault="00C96868" w:rsidP="00C96868">
      <w:pPr>
        <w:jc w:val="both"/>
        <w:rPr>
          <w:rFonts w:ascii="Times New Roman" w:hAnsi="Times New Roman" w:cs="Times New Roman"/>
          <w:sz w:val="22"/>
          <w:szCs w:val="22"/>
        </w:rPr>
      </w:pPr>
    </w:p>
    <w:p w:rsidR="00C96868" w:rsidRPr="00A32458" w:rsidRDefault="00C96868" w:rsidP="00C96868">
      <w:pPr>
        <w:pStyle w:val="a6"/>
        <w:rPr>
          <w:sz w:val="22"/>
          <w:szCs w:val="22"/>
        </w:rPr>
      </w:pPr>
      <w:r w:rsidRPr="00A32458">
        <w:rPr>
          <w:b/>
          <w:i/>
          <w:sz w:val="22"/>
          <w:szCs w:val="22"/>
        </w:rPr>
        <w:t>Примітка.</w:t>
      </w:r>
      <w:r w:rsidRPr="00A32458">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2458">
        <w:rPr>
          <w:sz w:val="22"/>
          <w:szCs w:val="22"/>
        </w:rPr>
        <w:t xml:space="preserve">. </w:t>
      </w:r>
    </w:p>
    <w:p w:rsidR="00C96868" w:rsidRPr="00A32458" w:rsidRDefault="00C96868" w:rsidP="00C96868">
      <w:pPr>
        <w:rPr>
          <w:rFonts w:ascii="Times New Roman" w:hAnsi="Times New Roman" w:cs="Times New Roman"/>
          <w:bCs/>
        </w:rPr>
      </w:pPr>
    </w:p>
    <w:p w:rsidR="00C96868" w:rsidRPr="00A32458" w:rsidRDefault="00C96868" w:rsidP="00C96868">
      <w:pPr>
        <w:rPr>
          <w:rFonts w:ascii="Times New Roman" w:hAnsi="Times New Roman" w:cs="Times New Roman"/>
          <w:bCs/>
          <w:i/>
          <w:sz w:val="20"/>
          <w:szCs w:val="20"/>
        </w:rPr>
      </w:pPr>
      <w:r w:rsidRPr="00A32458">
        <w:rPr>
          <w:rFonts w:ascii="Times New Roman" w:hAnsi="Times New Roman" w:cs="Times New Roman"/>
          <w:bCs/>
          <w:i/>
          <w:sz w:val="20"/>
          <w:szCs w:val="20"/>
        </w:rPr>
        <w:t>Наприклад:</w:t>
      </w:r>
    </w:p>
    <w:p w:rsidR="00C96868" w:rsidRPr="00A32458" w:rsidRDefault="00C96868" w:rsidP="00C96868">
      <w:pPr>
        <w:rPr>
          <w:rFonts w:ascii="Times New Roman" w:hAnsi="Times New Roman" w:cs="Times New Roman"/>
          <w:sz w:val="20"/>
          <w:szCs w:val="20"/>
        </w:rPr>
      </w:pPr>
      <w:r w:rsidRPr="00A32458">
        <w:rPr>
          <w:rFonts w:ascii="Times New Roman" w:hAnsi="Times New Roman" w:cs="Times New Roman"/>
          <w:bCs/>
          <w:sz w:val="20"/>
          <w:szCs w:val="20"/>
        </w:rPr>
        <w:t>Відвідування занять. Регуляція пропусків.</w:t>
      </w:r>
    </w:p>
    <w:p w:rsidR="00C96868" w:rsidRPr="00A32458" w:rsidRDefault="00C96868" w:rsidP="00C96868">
      <w:pPr>
        <w:jc w:val="both"/>
        <w:rPr>
          <w:rFonts w:ascii="Times New Roman" w:hAnsi="Times New Roman" w:cs="Times New Roman"/>
          <w:bCs/>
          <w:i/>
          <w:iCs/>
          <w:sz w:val="20"/>
          <w:szCs w:val="20"/>
        </w:rPr>
      </w:pPr>
      <w:r w:rsidRPr="00A32458">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C96868" w:rsidRPr="00A32458" w:rsidRDefault="00C96868" w:rsidP="00C96868">
      <w:pPr>
        <w:rPr>
          <w:rFonts w:ascii="Times New Roman" w:hAnsi="Times New Roman" w:cs="Times New Roman"/>
          <w:sz w:val="20"/>
          <w:szCs w:val="20"/>
        </w:rPr>
      </w:pPr>
      <w:r w:rsidRPr="00A32458">
        <w:rPr>
          <w:rFonts w:ascii="Times New Roman" w:hAnsi="Times New Roman" w:cs="Times New Roman"/>
          <w:bCs/>
          <w:sz w:val="20"/>
          <w:szCs w:val="20"/>
        </w:rPr>
        <w:t>Політика академічної доброчесності</w:t>
      </w:r>
    </w:p>
    <w:p w:rsidR="00C96868" w:rsidRPr="00A32458" w:rsidRDefault="00C96868" w:rsidP="00C96868">
      <w:pPr>
        <w:jc w:val="both"/>
        <w:rPr>
          <w:rFonts w:ascii="Times New Roman" w:hAnsi="Times New Roman" w:cs="Times New Roman"/>
          <w:bCs/>
          <w:i/>
          <w:iCs/>
          <w:sz w:val="20"/>
          <w:szCs w:val="20"/>
        </w:rPr>
      </w:pPr>
      <w:r w:rsidRPr="00A32458">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C96868" w:rsidRPr="00A32458" w:rsidRDefault="00C96868" w:rsidP="00C96868">
      <w:pPr>
        <w:rPr>
          <w:rFonts w:ascii="Times New Roman" w:hAnsi="Times New Roman" w:cs="Times New Roman"/>
          <w:bCs/>
          <w:iCs/>
          <w:sz w:val="20"/>
          <w:szCs w:val="20"/>
        </w:rPr>
      </w:pPr>
      <w:r w:rsidRPr="00A32458">
        <w:rPr>
          <w:rFonts w:ascii="Times New Roman" w:hAnsi="Times New Roman" w:cs="Times New Roman"/>
          <w:bCs/>
          <w:iCs/>
          <w:sz w:val="20"/>
          <w:szCs w:val="20"/>
        </w:rPr>
        <w:t>Визнання результатів неформальної/інформальної освіти</w:t>
      </w:r>
    </w:p>
    <w:p w:rsidR="00C96868" w:rsidRPr="00A32458" w:rsidRDefault="00C96868" w:rsidP="00C96868">
      <w:pPr>
        <w:jc w:val="both"/>
        <w:rPr>
          <w:rFonts w:ascii="Times New Roman" w:hAnsi="Times New Roman" w:cs="Times New Roman"/>
          <w:bCs/>
          <w:iCs/>
          <w:sz w:val="20"/>
          <w:szCs w:val="20"/>
        </w:rPr>
      </w:pPr>
      <w:r w:rsidRPr="00A32458">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A32458">
        <w:rPr>
          <w:rFonts w:ascii="Times New Roman" w:hAnsi="Times New Roman" w:cs="Times New Roman"/>
          <w:bCs/>
          <w:iCs/>
          <w:sz w:val="20"/>
          <w:szCs w:val="20"/>
        </w:rPr>
        <w:t>.</w:t>
      </w:r>
    </w:p>
    <w:p w:rsidR="00C96868" w:rsidRPr="00A32458" w:rsidRDefault="00C96868" w:rsidP="00C96868">
      <w:pPr>
        <w:pStyle w:val="a6"/>
        <w:rPr>
          <w:b/>
          <w:i/>
          <w:sz w:val="22"/>
          <w:szCs w:val="22"/>
        </w:rPr>
      </w:pPr>
    </w:p>
    <w:p w:rsidR="00C96868" w:rsidRPr="00A32458" w:rsidRDefault="00C96868" w:rsidP="00C96868">
      <w:pPr>
        <w:jc w:val="both"/>
        <w:rPr>
          <w:rFonts w:ascii="Times New Roman" w:hAnsi="Times New Roman" w:cs="Times New Roman"/>
          <w:sz w:val="22"/>
          <w:szCs w:val="22"/>
        </w:rPr>
      </w:pPr>
    </w:p>
    <w:p w:rsidR="00C96868" w:rsidRPr="00A32458" w:rsidRDefault="00C96868" w:rsidP="00C96868">
      <w:pPr>
        <w:jc w:val="center"/>
        <w:rPr>
          <w:rFonts w:ascii="Times New Roman" w:hAnsi="Times New Roman" w:cs="Times New Roman"/>
          <w:b/>
          <w:caps/>
          <w:sz w:val="28"/>
          <w:szCs w:val="28"/>
        </w:rPr>
      </w:pPr>
      <w:r w:rsidRPr="00A32458">
        <w:rPr>
          <w:rFonts w:ascii="Times New Roman" w:hAnsi="Times New Roman" w:cs="Times New Roman"/>
          <w:b/>
          <w:caps/>
          <w:sz w:val="28"/>
          <w:szCs w:val="28"/>
        </w:rPr>
        <w:t>Додаткова інформація</w:t>
      </w:r>
    </w:p>
    <w:p w:rsidR="00C96868" w:rsidRPr="00A32458" w:rsidRDefault="00C96868" w:rsidP="00C96868">
      <w:pPr>
        <w:jc w:val="both"/>
        <w:rPr>
          <w:rFonts w:ascii="Times New Roman" w:hAnsi="Times New Roman" w:cs="Times New Roman"/>
          <w:b/>
        </w:rPr>
      </w:pPr>
      <w:r w:rsidRPr="00A32458">
        <w:rPr>
          <w:rFonts w:ascii="Times New Roman" w:hAnsi="Times New Roman" w:cs="Times New Roman"/>
          <w:b/>
        </w:rPr>
        <w:t xml:space="preserve">ГРАФІК ОСВІТНЬОГО ПРОЦЕСУ 2024-2025 н. р. </w:t>
      </w:r>
      <w:r w:rsidRPr="00A32458">
        <w:rPr>
          <w:rFonts w:ascii="Times New Roman" w:hAnsi="Times New Roman" w:cs="Times New Roman"/>
        </w:rPr>
        <w:t xml:space="preserve">доступний за адресою: </w:t>
      </w:r>
      <w:hyperlink r:id="rId8" w:history="1">
        <w:r w:rsidRPr="00A32458">
          <w:rPr>
            <w:rStyle w:val="a3"/>
            <w:rFonts w:ascii="Times New Roman" w:hAnsi="Times New Roman" w:cs="Times New Roman"/>
          </w:rPr>
          <w:t>https://tinyurl.com/yckze4jd</w:t>
        </w:r>
      </w:hyperlink>
      <w:r w:rsidRPr="00A32458">
        <w:rPr>
          <w:rFonts w:ascii="Times New Roman" w:hAnsi="Times New Roman" w:cs="Times New Roman"/>
        </w:rPr>
        <w:t>.</w:t>
      </w:r>
    </w:p>
    <w:p w:rsidR="00C96868" w:rsidRPr="00A32458" w:rsidRDefault="00C96868" w:rsidP="00C96868">
      <w:pPr>
        <w:jc w:val="both"/>
        <w:rPr>
          <w:rFonts w:ascii="Times New Roman" w:hAnsi="Times New Roman" w:cs="Times New Roman"/>
          <w:b/>
        </w:rPr>
      </w:pP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rPr>
        <w:t xml:space="preserve">НАВЧАЛЬНИЙ ПРОЦЕС ТА ЗАБЕЗПЕЧЕННЯ ЯКОСТІ ОСВІТИ. </w:t>
      </w:r>
      <w:r w:rsidRPr="00A32458">
        <w:rPr>
          <w:rFonts w:ascii="Times New Roman" w:hAnsi="Times New Roman" w:cs="Times New Roman"/>
        </w:rPr>
        <w:t xml:space="preserve">Перевірка набутих </w:t>
      </w:r>
      <w:r w:rsidRPr="00A32458">
        <w:rPr>
          <w:rFonts w:ascii="Times New Roman" w:hAnsi="Times New Roman" w:cs="Times New Roman"/>
        </w:rPr>
        <w:lastRenderedPageBreak/>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A32458">
          <w:rPr>
            <w:rStyle w:val="a3"/>
            <w:rFonts w:ascii="Times New Roman" w:hAnsi="Times New Roman" w:cs="Times New Roman"/>
            <w:bCs/>
            <w:shd w:val="clear" w:color="auto" w:fill="FFFFFF"/>
          </w:rPr>
          <w:t>https://tinyurl.com/y9tve4lk</w:t>
        </w:r>
      </w:hyperlink>
      <w:r w:rsidRPr="00A32458">
        <w:rPr>
          <w:rFonts w:ascii="Times New Roman" w:hAnsi="Times New Roman" w:cs="Times New Roman"/>
          <w:bCs/>
          <w:shd w:val="clear" w:color="auto" w:fill="FFFFFF"/>
        </w:rPr>
        <w:t>.</w:t>
      </w:r>
    </w:p>
    <w:p w:rsidR="00C96868" w:rsidRPr="00A32458" w:rsidRDefault="00C96868" w:rsidP="00C96868">
      <w:pPr>
        <w:jc w:val="both"/>
        <w:rPr>
          <w:rFonts w:ascii="Times New Roman" w:hAnsi="Times New Roman" w:cs="Times New Roman"/>
        </w:rPr>
      </w:pP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rPr>
        <w:t xml:space="preserve">ПОВТОРНЕ ВИВЧЕННЯ ДИСЦИПЛІН, ВІДРАХУВАННЯ. </w:t>
      </w:r>
      <w:r w:rsidRPr="00A32458">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A32458">
          <w:rPr>
            <w:rStyle w:val="a3"/>
            <w:rFonts w:ascii="Times New Roman" w:hAnsi="Times New Roman" w:cs="Times New Roman"/>
          </w:rPr>
          <w:t>https://tinyurl.com/y9pkmmp5</w:t>
        </w:r>
      </w:hyperlink>
      <w:r w:rsidRPr="00A32458">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A32458">
          <w:rPr>
            <w:rStyle w:val="a3"/>
            <w:rFonts w:ascii="Times New Roman" w:hAnsi="Times New Roman" w:cs="Times New Roman"/>
          </w:rPr>
          <w:t>https://tinyurl.com/ycds57la</w:t>
        </w:r>
      </w:hyperlink>
      <w:r w:rsidRPr="00A32458">
        <w:rPr>
          <w:rFonts w:ascii="Times New Roman" w:hAnsi="Times New Roman" w:cs="Times New Roman"/>
        </w:rPr>
        <w:t>.</w:t>
      </w:r>
    </w:p>
    <w:p w:rsidR="00C96868" w:rsidRPr="00A32458" w:rsidRDefault="00C96868" w:rsidP="00C96868">
      <w:pPr>
        <w:jc w:val="both"/>
        <w:rPr>
          <w:rFonts w:ascii="Times New Roman" w:hAnsi="Times New Roman" w:cs="Times New Roman"/>
        </w:rPr>
      </w:pP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rPr>
        <w:t xml:space="preserve">ВИРІШЕННЯ КОНФЛІКТІВ. </w:t>
      </w:r>
      <w:r w:rsidRPr="00A32458">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A32458">
          <w:rPr>
            <w:rStyle w:val="a3"/>
            <w:rFonts w:ascii="Times New Roman" w:hAnsi="Times New Roman" w:cs="Times New Roman"/>
          </w:rPr>
          <w:t>https://tinyurl.com/57wha734</w:t>
        </w:r>
      </w:hyperlink>
      <w:r w:rsidRPr="00A32458">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A32458">
          <w:rPr>
            <w:rStyle w:val="a3"/>
            <w:rFonts w:ascii="Times New Roman" w:hAnsi="Times New Roman" w:cs="Times New Roman"/>
          </w:rPr>
          <w:t>https://tinyurl.com/yd6bq6p9</w:t>
        </w:r>
      </w:hyperlink>
      <w:r w:rsidRPr="00A32458">
        <w:rPr>
          <w:rFonts w:ascii="Times New Roman" w:hAnsi="Times New Roman" w:cs="Times New Roman"/>
        </w:rPr>
        <w:t xml:space="preserve">; </w:t>
      </w:r>
      <w:r w:rsidRPr="00A32458">
        <w:rPr>
          <w:rFonts w:ascii="Times New Roman" w:hAnsi="Times New Roman" w:cs="Times New Roman"/>
          <w:iCs/>
        </w:rPr>
        <w:t>Положення про призначення та виплату соціальних стипендій у ЗНУ</w:t>
      </w:r>
      <w:r w:rsidRPr="00A32458">
        <w:rPr>
          <w:rFonts w:ascii="Times New Roman" w:hAnsi="Times New Roman" w:cs="Times New Roman"/>
        </w:rPr>
        <w:t xml:space="preserve">: </w:t>
      </w:r>
      <w:hyperlink r:id="rId14" w:history="1">
        <w:r w:rsidRPr="00A32458">
          <w:rPr>
            <w:rStyle w:val="a3"/>
            <w:rFonts w:ascii="Times New Roman" w:hAnsi="Times New Roman" w:cs="Times New Roman"/>
          </w:rPr>
          <w:t>https://tinyurl.com/y9r5dpwh</w:t>
        </w:r>
      </w:hyperlink>
      <w:r w:rsidRPr="00A32458">
        <w:rPr>
          <w:rFonts w:ascii="Times New Roman" w:hAnsi="Times New Roman" w:cs="Times New Roman"/>
        </w:rPr>
        <w:t xml:space="preserve">. </w:t>
      </w:r>
    </w:p>
    <w:p w:rsidR="00C96868" w:rsidRPr="00A32458" w:rsidRDefault="00C96868" w:rsidP="00C96868">
      <w:pPr>
        <w:jc w:val="both"/>
        <w:rPr>
          <w:rFonts w:ascii="Times New Roman" w:hAnsi="Times New Roman" w:cs="Times New Roman"/>
          <w:b/>
        </w:rPr>
      </w:pP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rPr>
        <w:t xml:space="preserve">ПСИХОЛОГІЧНА ДОПОМОГА. </w:t>
      </w:r>
      <w:r w:rsidRPr="00A32458">
        <w:rPr>
          <w:rFonts w:ascii="Times New Roman" w:hAnsi="Times New Roman" w:cs="Times New Roman"/>
        </w:rPr>
        <w:t xml:space="preserve">Телефон довіри практичного психолога </w:t>
      </w:r>
      <w:r w:rsidRPr="00A32458">
        <w:rPr>
          <w:rFonts w:ascii="Times New Roman" w:hAnsi="Times New Roman" w:cs="Times New Roman"/>
          <w:b/>
        </w:rPr>
        <w:t>Марті Ірини Вадимівни</w:t>
      </w:r>
      <w:r w:rsidRPr="00A32458">
        <w:rPr>
          <w:rFonts w:ascii="Times New Roman" w:hAnsi="Times New Roman" w:cs="Times New Roman"/>
        </w:rPr>
        <w:t xml:space="preserve"> (061) 228-15-84, (099) 253-78-73 (щоденно з 9 до 21). </w:t>
      </w:r>
    </w:p>
    <w:p w:rsidR="00C96868" w:rsidRPr="00A32458" w:rsidRDefault="00C96868" w:rsidP="00C96868">
      <w:pPr>
        <w:jc w:val="both"/>
        <w:rPr>
          <w:rFonts w:ascii="Times New Roman" w:eastAsia="Times New Roman" w:hAnsi="Times New Roman" w:cs="Times New Roman"/>
          <w:b/>
          <w:bCs/>
          <w:lang w:eastAsia="uk-UA"/>
        </w:rPr>
      </w:pPr>
      <w:bookmarkStart w:id="2" w:name="_Hlk142433006"/>
    </w:p>
    <w:p w:rsidR="00C96868" w:rsidRPr="00A32458" w:rsidRDefault="00C96868" w:rsidP="00C96868">
      <w:pPr>
        <w:jc w:val="both"/>
        <w:rPr>
          <w:rFonts w:ascii="Times New Roman" w:eastAsia="Times New Roman" w:hAnsi="Times New Roman" w:cs="Times New Roman"/>
          <w:b/>
          <w:bCs/>
          <w:lang w:eastAsia="uk-UA"/>
        </w:rPr>
      </w:pPr>
      <w:r w:rsidRPr="00A32458">
        <w:rPr>
          <w:rFonts w:ascii="Times New Roman" w:eastAsia="Times New Roman" w:hAnsi="Times New Roman" w:cs="Times New Roman"/>
          <w:b/>
          <w:bCs/>
          <w:lang w:eastAsia="uk-UA"/>
        </w:rPr>
        <w:t>УПОВНОВАЖЕНА ОСОБА З ПИТАНЬ ЗАПОБІГАННЯ ТА ВИЯВЛЕННЯ КОРУПЦІЇ</w:t>
      </w:r>
      <w:r w:rsidRPr="00A32458">
        <w:rPr>
          <w:rFonts w:ascii="Times New Roman" w:eastAsia="Times New Roman" w:hAnsi="Times New Roman" w:cs="Times New Roman"/>
          <w:lang w:eastAsia="uk-UA"/>
        </w:rPr>
        <w:t xml:space="preserve"> Запорізького національного університету: </w:t>
      </w:r>
      <w:r w:rsidRPr="00A32458">
        <w:rPr>
          <w:rFonts w:ascii="Times New Roman" w:eastAsia="Times New Roman" w:hAnsi="Times New Roman" w:cs="Times New Roman"/>
          <w:b/>
          <w:bCs/>
          <w:lang w:eastAsia="uk-UA"/>
        </w:rPr>
        <w:t>Банах Віктор Аркадійович</w:t>
      </w:r>
    </w:p>
    <w:p w:rsidR="00C96868" w:rsidRPr="00A32458" w:rsidRDefault="00C96868" w:rsidP="00C96868">
      <w:pPr>
        <w:jc w:val="both"/>
        <w:rPr>
          <w:rFonts w:ascii="Times New Roman" w:eastAsia="Times New Roman" w:hAnsi="Times New Roman" w:cs="Times New Roman"/>
          <w:lang w:eastAsia="uk-UA"/>
        </w:rPr>
      </w:pPr>
      <w:r w:rsidRPr="00A32458">
        <w:rPr>
          <w:rFonts w:ascii="Times New Roman" w:eastAsia="Times New Roman" w:hAnsi="Times New Roman" w:cs="Times New Roman"/>
          <w:lang w:eastAsia="uk-UA"/>
        </w:rPr>
        <w:t>Електронна адреса: </w:t>
      </w:r>
      <w:hyperlink r:id="rId15" w:history="1">
        <w:r w:rsidRPr="00A32458">
          <w:rPr>
            <w:rStyle w:val="a3"/>
            <w:rFonts w:ascii="Times New Roman" w:hAnsi="Times New Roman" w:cs="Times New Roman"/>
            <w:shd w:val="clear" w:color="auto" w:fill="FFFFFF"/>
          </w:rPr>
          <w:t>v_banakh@znu.edu.ua</w:t>
        </w:r>
      </w:hyperlink>
    </w:p>
    <w:p w:rsidR="00C96868" w:rsidRPr="00A32458" w:rsidRDefault="00C96868" w:rsidP="00C96868">
      <w:pPr>
        <w:jc w:val="both"/>
        <w:rPr>
          <w:rFonts w:ascii="Times New Roman" w:eastAsia="Times New Roman" w:hAnsi="Times New Roman" w:cs="Times New Roman"/>
          <w:lang w:eastAsia="uk-UA"/>
        </w:rPr>
      </w:pPr>
      <w:r w:rsidRPr="00A32458">
        <w:rPr>
          <w:rFonts w:ascii="Times New Roman" w:eastAsia="Times New Roman" w:hAnsi="Times New Roman" w:cs="Times New Roman"/>
          <w:lang w:eastAsia="uk-UA"/>
        </w:rPr>
        <w:t>Гаряча лінія: тел. </w:t>
      </w:r>
      <w:bookmarkEnd w:id="2"/>
      <w:r w:rsidRPr="00A32458">
        <w:rPr>
          <w:rFonts w:ascii="Times New Roman" w:eastAsia="Times New Roman" w:hAnsi="Times New Roman" w:cs="Times New Roman"/>
          <w:lang w:eastAsia="uk-UA"/>
        </w:rPr>
        <w:t xml:space="preserve"> (</w:t>
      </w:r>
      <w:r w:rsidRPr="00A32458">
        <w:rPr>
          <w:rFonts w:ascii="Times New Roman" w:hAnsi="Times New Roman" w:cs="Times New Roman"/>
          <w:shd w:val="clear" w:color="auto" w:fill="FFFFFF"/>
        </w:rPr>
        <w:t>061) 227-12-76, факс 227-12-88</w:t>
      </w:r>
    </w:p>
    <w:p w:rsidR="00C96868" w:rsidRPr="00A32458" w:rsidRDefault="00C96868" w:rsidP="00C96868">
      <w:pPr>
        <w:jc w:val="both"/>
        <w:rPr>
          <w:rFonts w:ascii="Times New Roman" w:eastAsia="Times New Roman" w:hAnsi="Times New Roman" w:cs="Times New Roman"/>
          <w:lang w:eastAsia="uk-UA"/>
        </w:rPr>
      </w:pP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rPr>
        <w:t xml:space="preserve"> РІВНІ МОЖЛИВОСТІ ТА ІНКЛЮЗИВНЕ ОСВІТНЄ СЕРЕДОВИЩЕ. </w:t>
      </w:r>
      <w:r w:rsidRPr="00A32458">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Pr="00A32458">
          <w:rPr>
            <w:rStyle w:val="a3"/>
            <w:rFonts w:ascii="Times New Roman" w:hAnsi="Times New Roman" w:cs="Times New Roman"/>
          </w:rPr>
          <w:t>https://tinyurl.com/ydhcsagx</w:t>
        </w:r>
      </w:hyperlink>
      <w:r w:rsidRPr="00A32458">
        <w:rPr>
          <w:rFonts w:ascii="Times New Roman" w:hAnsi="Times New Roman" w:cs="Times New Roman"/>
        </w:rPr>
        <w:t xml:space="preserve">. </w:t>
      </w:r>
    </w:p>
    <w:p w:rsidR="00C96868" w:rsidRPr="00A32458" w:rsidRDefault="00C96868" w:rsidP="00C96868">
      <w:pPr>
        <w:jc w:val="both"/>
        <w:rPr>
          <w:rFonts w:ascii="Times New Roman" w:hAnsi="Times New Roman" w:cs="Times New Roman"/>
          <w:b/>
        </w:rPr>
      </w:pPr>
    </w:p>
    <w:p w:rsidR="00C96868" w:rsidRPr="00A32458" w:rsidRDefault="00C96868" w:rsidP="00C96868">
      <w:pPr>
        <w:jc w:val="center"/>
        <w:rPr>
          <w:rFonts w:ascii="Times New Roman" w:hAnsi="Times New Roman" w:cs="Times New Roman"/>
          <w:b/>
        </w:rPr>
      </w:pPr>
      <w:r w:rsidRPr="00A32458">
        <w:rPr>
          <w:rFonts w:ascii="Times New Roman" w:hAnsi="Times New Roman" w:cs="Times New Roman"/>
          <w:b/>
        </w:rPr>
        <w:t>РЕСУРСИ ДЛЯ НАВЧАННЯ</w:t>
      </w:r>
    </w:p>
    <w:p w:rsidR="00C96868" w:rsidRPr="00A32458" w:rsidRDefault="00C96868" w:rsidP="00C96868">
      <w:pPr>
        <w:jc w:val="both"/>
        <w:rPr>
          <w:rFonts w:ascii="Times New Roman" w:hAnsi="Times New Roman" w:cs="Times New Roman"/>
        </w:rPr>
      </w:pPr>
      <w:r w:rsidRPr="00A32458">
        <w:rPr>
          <w:rFonts w:ascii="Times New Roman" w:hAnsi="Times New Roman" w:cs="Times New Roman"/>
          <w:b/>
          <w:caps/>
        </w:rPr>
        <w:t>Наукова бібліотека</w:t>
      </w:r>
      <w:r w:rsidRPr="00A32458">
        <w:rPr>
          <w:rFonts w:ascii="Times New Roman" w:hAnsi="Times New Roman" w:cs="Times New Roman"/>
        </w:rPr>
        <w:t xml:space="preserve">: </w:t>
      </w:r>
      <w:hyperlink r:id="rId17" w:history="1">
        <w:r w:rsidRPr="00A32458">
          <w:rPr>
            <w:rStyle w:val="a3"/>
            <w:rFonts w:ascii="Times New Roman" w:hAnsi="Times New Roman" w:cs="Times New Roman"/>
          </w:rPr>
          <w:t>http://library.znu.edu.ua</w:t>
        </w:r>
      </w:hyperlink>
      <w:r w:rsidRPr="00A32458">
        <w:rPr>
          <w:rFonts w:ascii="Times New Roman" w:hAnsi="Times New Roman" w:cs="Times New Roman"/>
        </w:rPr>
        <w:t>. Графік роботи абонементів: понеділок-п`ятниця з 08.00 до 16.00; вихідні дні: субота і неділя.</w:t>
      </w:r>
    </w:p>
    <w:p w:rsidR="00C96868" w:rsidRPr="00A32458" w:rsidRDefault="00C96868" w:rsidP="00C96868">
      <w:pPr>
        <w:jc w:val="both"/>
        <w:rPr>
          <w:rFonts w:ascii="Times New Roman" w:hAnsi="Times New Roman" w:cs="Times New Roman"/>
          <w:b/>
        </w:rPr>
      </w:pPr>
      <w:r w:rsidRPr="00A32458">
        <w:rPr>
          <w:rFonts w:ascii="Times New Roman" w:hAnsi="Times New Roman" w:cs="Times New Roman"/>
          <w:b/>
          <w:caps/>
        </w:rPr>
        <w:t>Система ЕЛЕКТРОННого</w:t>
      </w:r>
      <w:r w:rsidRPr="00A32458">
        <w:rPr>
          <w:rFonts w:ascii="Times New Roman" w:hAnsi="Times New Roman" w:cs="Times New Roman"/>
          <w:b/>
        </w:rPr>
        <w:t xml:space="preserve"> ЗАБЕЗПЕЧЕННЯ НАВЧАННЯ (MOODLE): </w:t>
      </w:r>
      <w:r w:rsidRPr="00A32458">
        <w:rPr>
          <w:rFonts w:ascii="Times New Roman" w:hAnsi="Times New Roman" w:cs="Times New Roman"/>
          <w:u w:val="single"/>
        </w:rPr>
        <w:t>https://moodle.znu.edu.ua</w:t>
      </w:r>
    </w:p>
    <w:p w:rsidR="00C96868" w:rsidRPr="00A32458" w:rsidRDefault="00C96868" w:rsidP="00C96868">
      <w:pPr>
        <w:jc w:val="both"/>
        <w:rPr>
          <w:rFonts w:ascii="Times New Roman" w:hAnsi="Times New Roman" w:cs="Times New Roman"/>
        </w:rPr>
      </w:pPr>
      <w:r w:rsidRPr="00A32458">
        <w:rPr>
          <w:rFonts w:ascii="Times New Roman" w:hAnsi="Times New Roman" w:cs="Times New Roman"/>
        </w:rPr>
        <w:t xml:space="preserve">Якщо забули пароль/логін, направте листа з темою «Забув пароль/логін» за адресою: </w:t>
      </w:r>
      <w:r w:rsidRPr="00A32458">
        <w:rPr>
          <w:rFonts w:ascii="Times New Roman" w:hAnsi="Times New Roman" w:cs="Times New Roman"/>
          <w:bCs/>
          <w:u w:val="single"/>
          <w:shd w:val="clear" w:color="auto" w:fill="FFFFFF"/>
        </w:rPr>
        <w:t>moodle.znu@znu.edu.ua.</w:t>
      </w:r>
    </w:p>
    <w:p w:rsidR="00C96868" w:rsidRPr="00A32458" w:rsidRDefault="00C96868" w:rsidP="00C96868">
      <w:pPr>
        <w:jc w:val="both"/>
        <w:rPr>
          <w:rFonts w:ascii="Times New Roman" w:hAnsi="Times New Roman" w:cs="Times New Roman"/>
        </w:rPr>
      </w:pPr>
      <w:r w:rsidRPr="00A32458">
        <w:rPr>
          <w:rFonts w:ascii="Times New Roman" w:hAnsi="Times New Roman" w:cs="Times New Roman"/>
        </w:rPr>
        <w:t>У листі вкажіть: прізвище, ім'я, по-батькові українською мовою; шифр групи; електронну адресу.</w:t>
      </w:r>
    </w:p>
    <w:p w:rsidR="00C96868" w:rsidRPr="00A32458" w:rsidRDefault="00C96868" w:rsidP="00C96868">
      <w:pPr>
        <w:jc w:val="both"/>
        <w:rPr>
          <w:rFonts w:ascii="Times New Roman" w:hAnsi="Times New Roman" w:cs="Times New Roman"/>
        </w:rPr>
      </w:pPr>
      <w:r w:rsidRPr="00A32458">
        <w:rPr>
          <w:rFonts w:ascii="Times New Roman" w:hAnsi="Times New Roman" w:cs="Times New Roman"/>
        </w:rPr>
        <w:t xml:space="preserve">Якщо ви вказували електронну адресу в профілі системи Moodle ЗНУ, то використовуйте </w:t>
      </w:r>
      <w:r w:rsidRPr="00A32458">
        <w:rPr>
          <w:rFonts w:ascii="Times New Roman" w:hAnsi="Times New Roman" w:cs="Times New Roman"/>
        </w:rPr>
        <w:lastRenderedPageBreak/>
        <w:t xml:space="preserve">посилання для відновлення паролю </w:t>
      </w:r>
      <w:r w:rsidRPr="00A32458">
        <w:rPr>
          <w:rFonts w:ascii="Times New Roman" w:hAnsi="Times New Roman" w:cs="Times New Roman"/>
          <w:u w:val="single"/>
        </w:rPr>
        <w:t>https://moodle.znu.edu.ua/mod/page/view.php?id=133015</w:t>
      </w:r>
      <w:r w:rsidRPr="00A32458">
        <w:rPr>
          <w:rFonts w:ascii="Times New Roman" w:hAnsi="Times New Roman" w:cs="Times New Roman"/>
        </w:rPr>
        <w:t>.</w:t>
      </w:r>
    </w:p>
    <w:p w:rsidR="00C96868" w:rsidRPr="00A32458" w:rsidRDefault="00C96868" w:rsidP="00C96868">
      <w:pPr>
        <w:jc w:val="both"/>
        <w:rPr>
          <w:rFonts w:ascii="Times New Roman" w:hAnsi="Times New Roman" w:cs="Times New Roman"/>
          <w:u w:val="single"/>
        </w:rPr>
      </w:pPr>
      <w:r w:rsidRPr="00A32458">
        <w:rPr>
          <w:rFonts w:ascii="Times New Roman" w:hAnsi="Times New Roman" w:cs="Times New Roman"/>
          <w:b/>
          <w:caps/>
        </w:rPr>
        <w:t>Центр інтенсивного вивчення іноземних мов</w:t>
      </w:r>
      <w:r w:rsidRPr="00A32458">
        <w:rPr>
          <w:rFonts w:ascii="Times New Roman" w:hAnsi="Times New Roman" w:cs="Times New Roman"/>
          <w:caps/>
        </w:rPr>
        <w:t xml:space="preserve">: </w:t>
      </w:r>
      <w:r w:rsidRPr="00A32458">
        <w:rPr>
          <w:rFonts w:ascii="Times New Roman" w:hAnsi="Times New Roman" w:cs="Times New Roman"/>
          <w:u w:val="single"/>
        </w:rPr>
        <w:t>http://sites.znu.edu.ua/child-advance/</w:t>
      </w:r>
    </w:p>
    <w:p w:rsidR="00C96868" w:rsidRPr="00A32458" w:rsidRDefault="00C96868" w:rsidP="00C96868">
      <w:pPr>
        <w:jc w:val="both"/>
        <w:rPr>
          <w:rFonts w:ascii="Times New Roman" w:hAnsi="Times New Roman" w:cs="Times New Roman"/>
          <w:u w:val="single"/>
        </w:rPr>
      </w:pPr>
      <w:r w:rsidRPr="00A32458">
        <w:rPr>
          <w:rFonts w:ascii="Times New Roman" w:hAnsi="Times New Roman" w:cs="Times New Roman"/>
          <w:b/>
          <w:caps/>
        </w:rPr>
        <w:t>Центр німецької мови, партнер Гете-інституту</w:t>
      </w:r>
      <w:r w:rsidRPr="00A32458">
        <w:rPr>
          <w:rFonts w:ascii="Times New Roman" w:hAnsi="Times New Roman" w:cs="Times New Roman"/>
        </w:rPr>
        <w:t xml:space="preserve">: </w:t>
      </w:r>
      <w:r w:rsidRPr="00A32458">
        <w:rPr>
          <w:rFonts w:ascii="Times New Roman" w:hAnsi="Times New Roman" w:cs="Times New Roman"/>
          <w:u w:val="single"/>
        </w:rPr>
        <w:t>https://www.znu.edu.ua/ukr/edu/ocznu/nim</w:t>
      </w:r>
    </w:p>
    <w:p w:rsidR="00C96868" w:rsidRPr="00A32458" w:rsidRDefault="00C96868" w:rsidP="00C96868">
      <w:pPr>
        <w:jc w:val="both"/>
        <w:rPr>
          <w:rFonts w:ascii="Times New Roman" w:hAnsi="Times New Roman" w:cs="Times New Roman"/>
          <w:u w:val="single"/>
        </w:rPr>
      </w:pPr>
      <w:r w:rsidRPr="00A32458">
        <w:rPr>
          <w:rFonts w:ascii="Times New Roman" w:hAnsi="Times New Roman" w:cs="Times New Roman"/>
          <w:b/>
          <w:caps/>
        </w:rPr>
        <w:t>Школа Конфуція (вивчення китайської мови</w:t>
      </w:r>
      <w:r w:rsidRPr="00A32458">
        <w:rPr>
          <w:rFonts w:ascii="Times New Roman" w:hAnsi="Times New Roman" w:cs="Times New Roman"/>
          <w:b/>
        </w:rPr>
        <w:t>)</w:t>
      </w:r>
      <w:r w:rsidRPr="00A32458">
        <w:rPr>
          <w:rFonts w:ascii="Times New Roman" w:hAnsi="Times New Roman" w:cs="Times New Roman"/>
        </w:rPr>
        <w:t xml:space="preserve">: </w:t>
      </w:r>
      <w:r w:rsidRPr="00A32458">
        <w:rPr>
          <w:rFonts w:ascii="Times New Roman" w:hAnsi="Times New Roman" w:cs="Times New Roman"/>
          <w:u w:val="single"/>
        </w:rPr>
        <w:t>http://sites.znu.edu.ua/confucius</w:t>
      </w:r>
    </w:p>
    <w:p w:rsidR="00646D09" w:rsidRDefault="00646D09"/>
    <w:p w:rsidR="005C3291" w:rsidRDefault="005C3291"/>
    <w:sectPr w:rsidR="005C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MS PGothic"/>
    <w:charset w:val="80"/>
    <w:family w:val="swiss"/>
    <w:pitch w:val="variable"/>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9BE"/>
    <w:multiLevelType w:val="hybridMultilevel"/>
    <w:tmpl w:val="FDBCE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6537882"/>
    <w:multiLevelType w:val="hybridMultilevel"/>
    <w:tmpl w:val="895AE180"/>
    <w:lvl w:ilvl="0" w:tplc="2C7AAB34">
      <w:numFmt w:val="bullet"/>
      <w:lvlText w:val="-"/>
      <w:lvlJc w:val="left"/>
      <w:pPr>
        <w:ind w:left="1069" w:hanging="360"/>
      </w:pPr>
      <w:rPr>
        <w:rFonts w:ascii="Times New Roman" w:eastAsia="MS Mincho"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nsid w:val="297D627F"/>
    <w:multiLevelType w:val="multilevel"/>
    <w:tmpl w:val="FFF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E408D"/>
    <w:multiLevelType w:val="multilevel"/>
    <w:tmpl w:val="394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4343A4"/>
    <w:multiLevelType w:val="multilevel"/>
    <w:tmpl w:val="718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E059C"/>
    <w:multiLevelType w:val="multilevel"/>
    <w:tmpl w:val="B30A13F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060F5A"/>
    <w:multiLevelType w:val="hybridMultilevel"/>
    <w:tmpl w:val="FCF4CCE0"/>
    <w:lvl w:ilvl="0" w:tplc="5602EC82">
      <w:start w:val="1"/>
      <w:numFmt w:val="decimal"/>
      <w:lvlText w:val="%1."/>
      <w:lvlJc w:val="left"/>
      <w:pPr>
        <w:ind w:left="655" w:hanging="360"/>
      </w:pPr>
      <w:rPr>
        <w:rFonts w:hint="default"/>
        <w:b w:val="0"/>
        <w:sz w:val="19"/>
      </w:rPr>
    </w:lvl>
    <w:lvl w:ilvl="1" w:tplc="20000019" w:tentative="1">
      <w:start w:val="1"/>
      <w:numFmt w:val="lowerLetter"/>
      <w:lvlText w:val="%2."/>
      <w:lvlJc w:val="left"/>
      <w:pPr>
        <w:ind w:left="1375" w:hanging="360"/>
      </w:pPr>
    </w:lvl>
    <w:lvl w:ilvl="2" w:tplc="2000001B" w:tentative="1">
      <w:start w:val="1"/>
      <w:numFmt w:val="lowerRoman"/>
      <w:lvlText w:val="%3."/>
      <w:lvlJc w:val="right"/>
      <w:pPr>
        <w:ind w:left="2095" w:hanging="180"/>
      </w:pPr>
    </w:lvl>
    <w:lvl w:ilvl="3" w:tplc="2000000F" w:tentative="1">
      <w:start w:val="1"/>
      <w:numFmt w:val="decimal"/>
      <w:lvlText w:val="%4."/>
      <w:lvlJc w:val="left"/>
      <w:pPr>
        <w:ind w:left="2815" w:hanging="360"/>
      </w:pPr>
    </w:lvl>
    <w:lvl w:ilvl="4" w:tplc="20000019" w:tentative="1">
      <w:start w:val="1"/>
      <w:numFmt w:val="lowerLetter"/>
      <w:lvlText w:val="%5."/>
      <w:lvlJc w:val="left"/>
      <w:pPr>
        <w:ind w:left="3535" w:hanging="360"/>
      </w:pPr>
    </w:lvl>
    <w:lvl w:ilvl="5" w:tplc="2000001B" w:tentative="1">
      <w:start w:val="1"/>
      <w:numFmt w:val="lowerRoman"/>
      <w:lvlText w:val="%6."/>
      <w:lvlJc w:val="right"/>
      <w:pPr>
        <w:ind w:left="4255" w:hanging="180"/>
      </w:pPr>
    </w:lvl>
    <w:lvl w:ilvl="6" w:tplc="2000000F" w:tentative="1">
      <w:start w:val="1"/>
      <w:numFmt w:val="decimal"/>
      <w:lvlText w:val="%7."/>
      <w:lvlJc w:val="left"/>
      <w:pPr>
        <w:ind w:left="4975" w:hanging="360"/>
      </w:pPr>
    </w:lvl>
    <w:lvl w:ilvl="7" w:tplc="20000019" w:tentative="1">
      <w:start w:val="1"/>
      <w:numFmt w:val="lowerLetter"/>
      <w:lvlText w:val="%8."/>
      <w:lvlJc w:val="left"/>
      <w:pPr>
        <w:ind w:left="5695" w:hanging="360"/>
      </w:pPr>
    </w:lvl>
    <w:lvl w:ilvl="8" w:tplc="2000001B" w:tentative="1">
      <w:start w:val="1"/>
      <w:numFmt w:val="lowerRoman"/>
      <w:lvlText w:val="%9."/>
      <w:lvlJc w:val="right"/>
      <w:pPr>
        <w:ind w:left="6415" w:hanging="180"/>
      </w:pPr>
    </w:lvl>
  </w:abstractNum>
  <w:abstractNum w:abstractNumId="7">
    <w:nsid w:val="656779EF"/>
    <w:multiLevelType w:val="hybridMultilevel"/>
    <w:tmpl w:val="26B2E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F257192"/>
    <w:multiLevelType w:val="multilevel"/>
    <w:tmpl w:val="57A8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F0"/>
    <w:rsid w:val="0005624A"/>
    <w:rsid w:val="000E6610"/>
    <w:rsid w:val="002079BE"/>
    <w:rsid w:val="00225D1D"/>
    <w:rsid w:val="00281026"/>
    <w:rsid w:val="002B7AAF"/>
    <w:rsid w:val="002E2B2A"/>
    <w:rsid w:val="002F401C"/>
    <w:rsid w:val="003331E4"/>
    <w:rsid w:val="003A50F0"/>
    <w:rsid w:val="003A5308"/>
    <w:rsid w:val="003D2C4D"/>
    <w:rsid w:val="004163F8"/>
    <w:rsid w:val="00454909"/>
    <w:rsid w:val="004E0CCD"/>
    <w:rsid w:val="00575F31"/>
    <w:rsid w:val="005C3291"/>
    <w:rsid w:val="005F15E4"/>
    <w:rsid w:val="005F1CAA"/>
    <w:rsid w:val="00643B39"/>
    <w:rsid w:val="00646D09"/>
    <w:rsid w:val="00647C1E"/>
    <w:rsid w:val="006C0C8A"/>
    <w:rsid w:val="006C1A19"/>
    <w:rsid w:val="007C1441"/>
    <w:rsid w:val="007E489E"/>
    <w:rsid w:val="00864BF1"/>
    <w:rsid w:val="00886045"/>
    <w:rsid w:val="008B27CF"/>
    <w:rsid w:val="008C0F0E"/>
    <w:rsid w:val="00955FBF"/>
    <w:rsid w:val="00990A48"/>
    <w:rsid w:val="00A93DE0"/>
    <w:rsid w:val="00B633D2"/>
    <w:rsid w:val="00B7513E"/>
    <w:rsid w:val="00B77725"/>
    <w:rsid w:val="00BA328E"/>
    <w:rsid w:val="00BF2206"/>
    <w:rsid w:val="00C93F78"/>
    <w:rsid w:val="00C96868"/>
    <w:rsid w:val="00CD47A7"/>
    <w:rsid w:val="00DC2C09"/>
    <w:rsid w:val="00E70E0E"/>
    <w:rsid w:val="00F0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868"/>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C96868"/>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C96868"/>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C96868"/>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C96868"/>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C96868"/>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C9686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C96868"/>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C96868"/>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C96868"/>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C96868"/>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C96868"/>
    <w:rPr>
      <w:color w:val="0000FF"/>
      <w:u w:val="single"/>
    </w:rPr>
  </w:style>
  <w:style w:type="paragraph" w:styleId="a4">
    <w:name w:val="Body Text"/>
    <w:basedOn w:val="a"/>
    <w:link w:val="a5"/>
    <w:uiPriority w:val="99"/>
    <w:qFormat/>
    <w:rsid w:val="00C96868"/>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C96868"/>
    <w:rPr>
      <w:rFonts w:ascii="Times New Roman" w:eastAsia="Times New Roman" w:hAnsi="Times New Roman" w:cs="Times New Roman"/>
      <w:sz w:val="28"/>
      <w:szCs w:val="28"/>
      <w:lang w:val="en-US"/>
    </w:rPr>
  </w:style>
  <w:style w:type="paragraph" w:styleId="a6">
    <w:name w:val="footnote text"/>
    <w:basedOn w:val="a"/>
    <w:link w:val="a7"/>
    <w:rsid w:val="00C96868"/>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C96868"/>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C96868"/>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C96868"/>
    <w:rPr>
      <w:rFonts w:ascii="Times New Roman" w:eastAsia="MS Mincho" w:hAnsi="Times New Roman" w:cs="Times New Roman"/>
      <w:sz w:val="24"/>
      <w:szCs w:val="24"/>
      <w:lang w:val="en-US" w:eastAsia="zh-CN"/>
    </w:rPr>
  </w:style>
  <w:style w:type="paragraph" w:customStyle="1" w:styleId="Default">
    <w:name w:val="Default"/>
    <w:rsid w:val="00C968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C96868"/>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styleId="ab">
    <w:name w:val="Normal (Web)"/>
    <w:basedOn w:val="a"/>
    <w:uiPriority w:val="99"/>
    <w:rsid w:val="00C96868"/>
    <w:pPr>
      <w:spacing w:before="280" w:after="280"/>
    </w:pPr>
    <w:rPr>
      <w:rFonts w:ascii="Times New Roman" w:eastAsia="Times New Roman" w:hAnsi="Times New Roman" w:cs="Times New Roman"/>
      <w:kern w:val="1"/>
    </w:rPr>
  </w:style>
  <w:style w:type="character" w:styleId="ac">
    <w:name w:val="Strong"/>
    <w:basedOn w:val="a0"/>
    <w:uiPriority w:val="22"/>
    <w:qFormat/>
    <w:rsid w:val="00C96868"/>
    <w:rPr>
      <w:b/>
      <w:bCs/>
    </w:rPr>
  </w:style>
  <w:style w:type="paragraph" w:styleId="ad">
    <w:name w:val="Balloon Text"/>
    <w:basedOn w:val="a"/>
    <w:link w:val="ae"/>
    <w:uiPriority w:val="99"/>
    <w:semiHidden/>
    <w:unhideWhenUsed/>
    <w:rsid w:val="005C3291"/>
    <w:rPr>
      <w:rFonts w:ascii="Tahoma" w:hAnsi="Tahoma" w:cs="Mangal"/>
      <w:sz w:val="16"/>
      <w:szCs w:val="14"/>
    </w:rPr>
  </w:style>
  <w:style w:type="character" w:customStyle="1" w:styleId="ae">
    <w:name w:val="Текст выноски Знак"/>
    <w:basedOn w:val="a0"/>
    <w:link w:val="ad"/>
    <w:uiPriority w:val="99"/>
    <w:semiHidden/>
    <w:rsid w:val="005C3291"/>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868"/>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C96868"/>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C96868"/>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C96868"/>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C96868"/>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C96868"/>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C9686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C96868"/>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C96868"/>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C96868"/>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C96868"/>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C96868"/>
    <w:rPr>
      <w:color w:val="0000FF"/>
      <w:u w:val="single"/>
    </w:rPr>
  </w:style>
  <w:style w:type="paragraph" w:styleId="a4">
    <w:name w:val="Body Text"/>
    <w:basedOn w:val="a"/>
    <w:link w:val="a5"/>
    <w:uiPriority w:val="99"/>
    <w:qFormat/>
    <w:rsid w:val="00C96868"/>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C96868"/>
    <w:rPr>
      <w:rFonts w:ascii="Times New Roman" w:eastAsia="Times New Roman" w:hAnsi="Times New Roman" w:cs="Times New Roman"/>
      <w:sz w:val="28"/>
      <w:szCs w:val="28"/>
      <w:lang w:val="en-US"/>
    </w:rPr>
  </w:style>
  <w:style w:type="paragraph" w:styleId="a6">
    <w:name w:val="footnote text"/>
    <w:basedOn w:val="a"/>
    <w:link w:val="a7"/>
    <w:rsid w:val="00C96868"/>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C96868"/>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C96868"/>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C96868"/>
    <w:rPr>
      <w:rFonts w:ascii="Times New Roman" w:eastAsia="MS Mincho" w:hAnsi="Times New Roman" w:cs="Times New Roman"/>
      <w:sz w:val="24"/>
      <w:szCs w:val="24"/>
      <w:lang w:val="en-US" w:eastAsia="zh-CN"/>
    </w:rPr>
  </w:style>
  <w:style w:type="paragraph" w:customStyle="1" w:styleId="Default">
    <w:name w:val="Default"/>
    <w:rsid w:val="00C968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C96868"/>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styleId="ab">
    <w:name w:val="Normal (Web)"/>
    <w:basedOn w:val="a"/>
    <w:uiPriority w:val="99"/>
    <w:rsid w:val="00C96868"/>
    <w:pPr>
      <w:spacing w:before="280" w:after="280"/>
    </w:pPr>
    <w:rPr>
      <w:rFonts w:ascii="Times New Roman" w:eastAsia="Times New Roman" w:hAnsi="Times New Roman" w:cs="Times New Roman"/>
      <w:kern w:val="1"/>
    </w:rPr>
  </w:style>
  <w:style w:type="character" w:styleId="ac">
    <w:name w:val="Strong"/>
    <w:basedOn w:val="a0"/>
    <w:uiPriority w:val="22"/>
    <w:qFormat/>
    <w:rsid w:val="00C96868"/>
    <w:rPr>
      <w:b/>
      <w:bCs/>
    </w:rPr>
  </w:style>
  <w:style w:type="paragraph" w:styleId="ad">
    <w:name w:val="Balloon Text"/>
    <w:basedOn w:val="a"/>
    <w:link w:val="ae"/>
    <w:uiPriority w:val="99"/>
    <w:semiHidden/>
    <w:unhideWhenUsed/>
    <w:rsid w:val="005C3291"/>
    <w:rPr>
      <w:rFonts w:ascii="Tahoma" w:hAnsi="Tahoma" w:cs="Mangal"/>
      <w:sz w:val="16"/>
      <w:szCs w:val="14"/>
    </w:rPr>
  </w:style>
  <w:style w:type="character" w:customStyle="1" w:styleId="ae">
    <w:name w:val="Текст выноски Знак"/>
    <w:basedOn w:val="a0"/>
    <w:link w:val="ad"/>
    <w:uiPriority w:val="99"/>
    <w:semiHidden/>
    <w:rsid w:val="005C3291"/>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z.gov.ua/uploads/2/11374-9898_dn_20181221_2449.pdf"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ycds57la" TargetMode="External"/><Relationship Id="rId5" Type="http://schemas.openxmlformats.org/officeDocument/2006/relationships/settings" Target="setting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F382-2CCE-44C5-893F-CE7AAA6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14</Pages>
  <Words>4319</Words>
  <Characters>24621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40</cp:revision>
  <dcterms:created xsi:type="dcterms:W3CDTF">2025-01-11T14:45:00Z</dcterms:created>
  <dcterms:modified xsi:type="dcterms:W3CDTF">2025-01-13T13:47:00Z</dcterms:modified>
</cp:coreProperties>
</file>