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18" w:rsidRDefault="00036014" w:rsidP="00C02756">
      <w:pPr>
        <w:jc w:val="center"/>
        <w:rPr>
          <w:rFonts w:ascii="Times New Roman" w:hAnsi="Times New Roman" w:cs="Times New Roman"/>
          <w:sz w:val="32"/>
          <w:szCs w:val="32"/>
          <w:lang w:val="uk-UA"/>
        </w:rPr>
      </w:pPr>
      <w:r>
        <w:rPr>
          <w:rFonts w:ascii="Times New Roman" w:hAnsi="Times New Roman" w:cs="Times New Roman"/>
          <w:sz w:val="32"/>
          <w:szCs w:val="32"/>
          <w:lang w:val="uk-UA"/>
        </w:rPr>
        <w:t>Практичне №6</w:t>
      </w:r>
    </w:p>
    <w:p w:rsidR="00036014" w:rsidRDefault="00036014" w:rsidP="00C02756">
      <w:pPr>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Питання </w:t>
      </w:r>
      <w:r w:rsidR="00BF163B">
        <w:rPr>
          <w:rFonts w:ascii="Times New Roman" w:hAnsi="Times New Roman" w:cs="Times New Roman"/>
          <w:sz w:val="32"/>
          <w:szCs w:val="32"/>
          <w:lang w:val="uk-UA"/>
        </w:rPr>
        <w:t>до</w:t>
      </w:r>
      <w:r>
        <w:rPr>
          <w:rFonts w:ascii="Times New Roman" w:hAnsi="Times New Roman" w:cs="Times New Roman"/>
          <w:sz w:val="32"/>
          <w:szCs w:val="32"/>
          <w:lang w:val="uk-UA"/>
        </w:rPr>
        <w:t xml:space="preserve"> практичного матеріалу:</w:t>
      </w:r>
    </w:p>
    <w:p w:rsidR="00036014" w:rsidRPr="00C02756" w:rsidRDefault="00C02756" w:rsidP="00C02756">
      <w:pPr>
        <w:pStyle w:val="a6"/>
        <w:spacing w:after="150" w:line="360" w:lineRule="atLeast"/>
        <w:ind w:left="567"/>
        <w:rPr>
          <w:rFonts w:ascii="Times New Roman" w:eastAsia="Times New Roman" w:hAnsi="Times New Roman" w:cs="Times New Roman"/>
          <w:spacing w:val="2"/>
          <w:sz w:val="32"/>
          <w:szCs w:val="32"/>
          <w:lang w:val="ru-RU"/>
        </w:rPr>
      </w:pPr>
      <w:r w:rsidRPr="00C02756">
        <w:rPr>
          <w:rFonts w:ascii="Times New Roman" w:eastAsia="Times New Roman" w:hAnsi="Times New Roman" w:cs="Times New Roman"/>
          <w:bCs/>
          <w:spacing w:val="2"/>
          <w:sz w:val="32"/>
          <w:szCs w:val="32"/>
          <w:lang w:val="ru-RU"/>
        </w:rPr>
        <w:t xml:space="preserve">    1.</w:t>
      </w:r>
      <w:r w:rsidR="00036014" w:rsidRPr="00C02756">
        <w:rPr>
          <w:rFonts w:ascii="Times New Roman" w:eastAsia="Times New Roman" w:hAnsi="Times New Roman" w:cs="Times New Roman"/>
          <w:bCs/>
          <w:spacing w:val="2"/>
          <w:sz w:val="32"/>
          <w:szCs w:val="32"/>
          <w:lang w:val="ru-RU"/>
        </w:rPr>
        <w:t>Перша половина вагітності: особливості харчування.</w:t>
      </w:r>
    </w:p>
    <w:p w:rsidR="00036014" w:rsidRPr="00C02756" w:rsidRDefault="00C02756" w:rsidP="00C02756">
      <w:pPr>
        <w:tabs>
          <w:tab w:val="left" w:pos="2127"/>
        </w:tabs>
        <w:spacing w:after="150" w:line="360" w:lineRule="atLeast"/>
        <w:rPr>
          <w:rFonts w:ascii="Times New Roman" w:eastAsia="Times New Roman" w:hAnsi="Times New Roman" w:cs="Times New Roman"/>
          <w:spacing w:val="2"/>
          <w:sz w:val="32"/>
          <w:szCs w:val="32"/>
          <w:lang w:val="ru-RU"/>
        </w:rPr>
      </w:pPr>
      <w:r w:rsidRPr="00C02756">
        <w:rPr>
          <w:rFonts w:ascii="Times New Roman" w:eastAsia="Times New Roman" w:hAnsi="Times New Roman" w:cs="Times New Roman"/>
          <w:bCs/>
          <w:spacing w:val="2"/>
          <w:sz w:val="32"/>
          <w:szCs w:val="32"/>
          <w:lang w:val="ru-RU"/>
        </w:rPr>
        <w:t xml:space="preserve">           2.</w:t>
      </w:r>
      <w:r w:rsidR="00BF163B">
        <w:rPr>
          <w:rFonts w:ascii="Times New Roman" w:eastAsia="Times New Roman" w:hAnsi="Times New Roman" w:cs="Times New Roman"/>
          <w:bCs/>
          <w:spacing w:val="2"/>
          <w:sz w:val="32"/>
          <w:szCs w:val="32"/>
          <w:lang w:val="ru-RU"/>
        </w:rPr>
        <w:t>Розробити меню</w:t>
      </w:r>
      <w:r w:rsidR="00036014" w:rsidRPr="00C02756">
        <w:rPr>
          <w:rFonts w:ascii="Times New Roman" w:eastAsia="Times New Roman" w:hAnsi="Times New Roman" w:cs="Times New Roman"/>
          <w:bCs/>
          <w:spacing w:val="2"/>
          <w:sz w:val="32"/>
          <w:szCs w:val="32"/>
          <w:lang w:val="ru-RU"/>
        </w:rPr>
        <w:t xml:space="preserve"> вагітної жінки в І половину вагітності.</w:t>
      </w:r>
    </w:p>
    <w:p w:rsidR="002F2C90" w:rsidRPr="00C02756" w:rsidRDefault="00BF163B" w:rsidP="00C02756">
      <w:pPr>
        <w:spacing w:after="150" w:line="360" w:lineRule="atLeast"/>
        <w:rPr>
          <w:rFonts w:ascii="Times New Roman" w:eastAsia="Times New Roman" w:hAnsi="Times New Roman" w:cs="Times New Roman"/>
          <w:spacing w:val="2"/>
          <w:sz w:val="32"/>
          <w:szCs w:val="32"/>
          <w:lang w:val="ru-RU"/>
        </w:rPr>
      </w:pPr>
      <w:r>
        <w:rPr>
          <w:rFonts w:ascii="Times New Roman" w:eastAsia="Times New Roman" w:hAnsi="Times New Roman" w:cs="Times New Roman"/>
          <w:bCs/>
          <w:spacing w:val="2"/>
          <w:sz w:val="32"/>
          <w:szCs w:val="32"/>
          <w:lang w:val="uk-UA"/>
        </w:rPr>
        <w:t xml:space="preserve">           </w:t>
      </w:r>
      <w:r w:rsidR="00C02756" w:rsidRPr="00C02756">
        <w:rPr>
          <w:rFonts w:ascii="Times New Roman" w:eastAsia="Times New Roman" w:hAnsi="Times New Roman" w:cs="Times New Roman"/>
          <w:bCs/>
          <w:spacing w:val="2"/>
          <w:sz w:val="32"/>
          <w:szCs w:val="32"/>
          <w:lang w:val="uk-UA"/>
        </w:rPr>
        <w:t>3.</w:t>
      </w:r>
      <w:r w:rsidR="002F2C90" w:rsidRPr="00C02756">
        <w:rPr>
          <w:rFonts w:ascii="Times New Roman" w:eastAsia="Times New Roman" w:hAnsi="Times New Roman" w:cs="Times New Roman"/>
          <w:bCs/>
          <w:spacing w:val="2"/>
          <w:sz w:val="32"/>
          <w:szCs w:val="32"/>
          <w:lang w:val="ru-RU"/>
        </w:rPr>
        <w:t>Раціональне харчування годуючої мами</w:t>
      </w:r>
      <w:r w:rsidR="00963F80">
        <w:rPr>
          <w:rFonts w:ascii="Times New Roman" w:eastAsia="Times New Roman" w:hAnsi="Times New Roman" w:cs="Times New Roman"/>
          <w:bCs/>
          <w:spacing w:val="2"/>
          <w:sz w:val="32"/>
          <w:szCs w:val="32"/>
          <w:lang w:val="ru-RU"/>
        </w:rPr>
        <w:t>.</w:t>
      </w:r>
    </w:p>
    <w:p w:rsidR="002F2C90" w:rsidRPr="00C02756" w:rsidRDefault="00BF163B" w:rsidP="00C02756">
      <w:pPr>
        <w:spacing w:after="150" w:line="360" w:lineRule="atLeast"/>
        <w:rPr>
          <w:rFonts w:ascii="Times New Roman" w:eastAsia="Times New Roman" w:hAnsi="Times New Roman" w:cs="Times New Roman"/>
          <w:spacing w:val="2"/>
          <w:sz w:val="32"/>
          <w:szCs w:val="32"/>
          <w:lang w:val="ru-RU"/>
        </w:rPr>
      </w:pPr>
      <w:r>
        <w:rPr>
          <w:rFonts w:ascii="Times New Roman" w:eastAsia="Times New Roman" w:hAnsi="Times New Roman" w:cs="Times New Roman"/>
          <w:bCs/>
          <w:spacing w:val="2"/>
          <w:sz w:val="32"/>
          <w:szCs w:val="32"/>
          <w:lang w:val="ru-RU"/>
        </w:rPr>
        <w:t xml:space="preserve">           </w:t>
      </w:r>
      <w:r w:rsidR="00C02756" w:rsidRPr="00C02756">
        <w:rPr>
          <w:rFonts w:ascii="Times New Roman" w:eastAsia="Times New Roman" w:hAnsi="Times New Roman" w:cs="Times New Roman"/>
          <w:bCs/>
          <w:spacing w:val="2"/>
          <w:sz w:val="32"/>
          <w:szCs w:val="32"/>
          <w:lang w:val="ru-RU"/>
        </w:rPr>
        <w:t>4.</w:t>
      </w:r>
      <w:r w:rsidR="00963F80">
        <w:rPr>
          <w:rFonts w:ascii="Times New Roman" w:eastAsia="Times New Roman" w:hAnsi="Times New Roman" w:cs="Times New Roman"/>
          <w:bCs/>
          <w:spacing w:val="2"/>
          <w:sz w:val="32"/>
          <w:szCs w:val="32"/>
          <w:lang w:val="ru-RU"/>
        </w:rPr>
        <w:t>М</w:t>
      </w:r>
      <w:r w:rsidR="002F2C90" w:rsidRPr="00C02756">
        <w:rPr>
          <w:rFonts w:ascii="Times New Roman" w:eastAsia="Times New Roman" w:hAnsi="Times New Roman" w:cs="Times New Roman"/>
          <w:bCs/>
          <w:spacing w:val="2"/>
          <w:sz w:val="32"/>
          <w:szCs w:val="32"/>
          <w:lang w:val="ru-RU"/>
        </w:rPr>
        <w:t>еню вагітної у ІІ половині вагітності, при грудному вигодовуванні.</w:t>
      </w:r>
    </w:p>
    <w:p w:rsidR="00036014" w:rsidRPr="00C02756" w:rsidRDefault="00036014" w:rsidP="00C02756">
      <w:pPr>
        <w:pStyle w:val="a6"/>
        <w:rPr>
          <w:rFonts w:ascii="Times New Roman" w:hAnsi="Times New Roman" w:cs="Times New Roman"/>
          <w:sz w:val="32"/>
          <w:szCs w:val="32"/>
          <w:lang w:val="uk-UA"/>
        </w:rPr>
      </w:pPr>
    </w:p>
    <w:p w:rsidR="006E7578" w:rsidRPr="006E7578" w:rsidRDefault="006E7578" w:rsidP="006E7578">
      <w:pPr>
        <w:spacing w:line="312" w:lineRule="atLeast"/>
        <w:outlineLvl w:val="0"/>
        <w:rPr>
          <w:rFonts w:ascii="Times New Roman" w:eastAsia="Times New Roman" w:hAnsi="Times New Roman" w:cs="Times New Roman"/>
          <w:b/>
          <w:bCs/>
          <w:color w:val="333333"/>
          <w:spacing w:val="3"/>
          <w:kern w:val="36"/>
          <w:sz w:val="32"/>
          <w:szCs w:val="32"/>
          <w:lang w:val="ru-RU"/>
        </w:rPr>
      </w:pPr>
      <w:r w:rsidRPr="006E7578">
        <w:rPr>
          <w:rFonts w:ascii="Times New Roman" w:eastAsia="Times New Roman" w:hAnsi="Times New Roman" w:cs="Times New Roman"/>
          <w:b/>
          <w:bCs/>
          <w:color w:val="333333"/>
          <w:spacing w:val="3"/>
          <w:kern w:val="36"/>
          <w:sz w:val="32"/>
          <w:szCs w:val="32"/>
          <w:lang w:val="ru-RU"/>
        </w:rPr>
        <w:t>Правильне харчування вагітної – запорука здоров’я дитини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Проблема здорового харчування вагітної жінки залишається актуальною не тільки для акушерів-гінекологів. Іноді тітоньки і бабусі радять «їсти за двох», але робити цього не варто: просто вибирайте більш якісну, свіжу їжу.</w:t>
      </w:r>
    </w:p>
    <w:p w:rsidR="006E7578" w:rsidRPr="006E7578" w:rsidRDefault="00036014" w:rsidP="006E7578">
      <w:pPr>
        <w:spacing w:after="150" w:line="360" w:lineRule="atLeast"/>
        <w:jc w:val="both"/>
        <w:rPr>
          <w:rFonts w:ascii="Times New Roman" w:eastAsia="Times New Roman" w:hAnsi="Times New Roman" w:cs="Times New Roman"/>
          <w:spacing w:val="2"/>
          <w:sz w:val="32"/>
          <w:szCs w:val="32"/>
          <w:lang w:val="ru-RU"/>
        </w:rPr>
      </w:pPr>
      <w:r>
        <w:rPr>
          <w:rFonts w:ascii="Times New Roman" w:eastAsia="Times New Roman" w:hAnsi="Times New Roman" w:cs="Times New Roman"/>
          <w:spacing w:val="2"/>
          <w:sz w:val="32"/>
          <w:szCs w:val="32"/>
          <w:lang w:val="uk-UA"/>
        </w:rPr>
        <w:t>П</w:t>
      </w:r>
      <w:r w:rsidR="006E7578" w:rsidRPr="006E7578">
        <w:rPr>
          <w:rFonts w:ascii="Times New Roman" w:eastAsia="Times New Roman" w:hAnsi="Times New Roman" w:cs="Times New Roman"/>
          <w:spacing w:val="2"/>
          <w:sz w:val="32"/>
          <w:szCs w:val="32"/>
          <w:lang w:val="ru-RU"/>
        </w:rPr>
        <w:t>овноцінне</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харчування</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майбутніх</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батьків</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за</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умов</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помірних</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фізичних</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навантажень</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та</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відмови</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від</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шкідливих</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звичок</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створює</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позитивне</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метаболічне</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тло</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для</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овуляції</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запліднення</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та</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імплантації</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фізіологічного</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перебігу</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вагітності</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та</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народження</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здорової</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дитини</w:t>
      </w:r>
      <w:r w:rsidR="006E7578" w:rsidRPr="00963F80">
        <w:rPr>
          <w:rFonts w:ascii="Times New Roman" w:eastAsia="Times New Roman" w:hAnsi="Times New Roman" w:cs="Times New Roman"/>
          <w:spacing w:val="2"/>
          <w:sz w:val="32"/>
          <w:szCs w:val="32"/>
          <w:lang w:val="ru-RU"/>
        </w:rPr>
        <w:t xml:space="preserve">. </w:t>
      </w:r>
      <w:r w:rsidR="006E7578" w:rsidRPr="006E7578">
        <w:rPr>
          <w:rFonts w:ascii="Times New Roman" w:eastAsia="Times New Roman" w:hAnsi="Times New Roman" w:cs="Times New Roman"/>
          <w:spacing w:val="2"/>
          <w:sz w:val="32"/>
          <w:szCs w:val="32"/>
          <w:lang w:val="ru-RU"/>
        </w:rPr>
        <w:t>Щоденне забезпечення жіночого організму адекватною кількістю макронутрієнтів (білки, жири та вуглеводи – 1:1:3) та мікронутрієнтів (вітаміни, мінерали, фітонутрієнти) дозволяє ефективно функціонувати не тільки репродуктивній системі, а й забезпечує енергією, вітамінами та мікроелементами інші системи, що є необхідною умовою для повноцінного розвитку плода.</w:t>
      </w:r>
    </w:p>
    <w:p w:rsidR="006E7578" w:rsidRPr="006E7578" w:rsidRDefault="006E7578" w:rsidP="006E7578">
      <w:pPr>
        <w:spacing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Раціональне харчування – одна з найважливіших умов сприятливого перебігу вагітності, пологів, розвитку плоду, грає важливу роль в профілактиці анемії, затримки розвитку плода, порушень пологової діяльності.</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Раціон харчування не повинен бути одноманітним або складатися з незвичних продуктів, оскільки це може призвести до втрати апетиту, який істотно впливає на засвоєння їжі. З цієї причини важливо, щоб блюдо було смачним. Якщо в організмі матері концентрація </w:t>
      </w:r>
      <w:r w:rsidRPr="006E7578">
        <w:rPr>
          <w:rFonts w:ascii="Times New Roman" w:eastAsia="Times New Roman" w:hAnsi="Times New Roman" w:cs="Times New Roman"/>
          <w:spacing w:val="2"/>
          <w:sz w:val="32"/>
          <w:szCs w:val="32"/>
          <w:lang w:val="ru-RU"/>
        </w:rPr>
        <w:lastRenderedPageBreak/>
        <w:t>мінеральних речовин, вітамінів та інших елементів недостатня, то плід буде відчувати їх дефіцит.</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За період вагітності загальна прибавка маси тіла жінки складає 8 -12 кг. Для кожної вагітної ці показники індивідуальні, але стежити за своєю вагою важливо. Надмірна або недостатня вага жінки може привести до відхилень у розвитку плода. В другій половині вагітності збільшення маси тіла жінки не повинна перевищувати 250 -300 гза тиждень. Підвищення маси тіла вагітної відбувається за рахунок росту плода (3,5 кг), плаценти (650 г) збільшення маси матки (970 г), навколоплідних вод (800 г), молочних залоз (400-700 г), наростання об’єму циркулюючої крові (1450 мл), позаклітинної рідини (1480 г), жирової тканини (2360 г).</w:t>
      </w:r>
    </w:p>
    <w:p w:rsidR="006E7578" w:rsidRPr="006E7578" w:rsidRDefault="006E7578" w:rsidP="006E7578">
      <w:pPr>
        <w:spacing w:after="150" w:line="360" w:lineRule="atLeast"/>
        <w:jc w:val="center"/>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Перша половина вагітності: особливості харчування</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У першій половині вагітності харчування жінки не повинно значно відрізнятися від її харчування до вагітності. У перші 12 тижнів вагітності важливим є достатнє надходження в організм вагітної повноцінних білків, вітамінів, мінеральних речовин.</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Починаючи з ранніх термінів і протягом першої половини вагітності калорійність добового раціону (в залежності від росту і маси тіла жінки) повинна відповідати 2000 – 3000 ккал. Добовий раціон </w:t>
      </w:r>
      <w:r w:rsidRPr="006E7578">
        <w:rPr>
          <w:rFonts w:ascii="Times New Roman" w:eastAsia="Times New Roman" w:hAnsi="Times New Roman" w:cs="Times New Roman"/>
          <w:spacing w:val="2"/>
          <w:sz w:val="32"/>
          <w:szCs w:val="32"/>
        </w:rPr>
        <w:t>I</w:t>
      </w:r>
      <w:r w:rsidRPr="006E7578">
        <w:rPr>
          <w:rFonts w:ascii="Times New Roman" w:eastAsia="Times New Roman" w:hAnsi="Times New Roman" w:cs="Times New Roman"/>
          <w:spacing w:val="2"/>
          <w:sz w:val="32"/>
          <w:szCs w:val="32"/>
          <w:lang w:val="ru-RU"/>
        </w:rPr>
        <w:t xml:space="preserve"> триместру вагітності повинен включати:110 гбілка,75 гжиру і350 гвуглеводів, при загальній калорійності – 2500-2700 ккал.</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Основне джерело білка – варене м’ясо.</w:t>
      </w:r>
      <w:r w:rsidRPr="006E7578">
        <w:rPr>
          <w:rFonts w:ascii="Times New Roman" w:eastAsia="Times New Roman" w:hAnsi="Times New Roman" w:cs="Times New Roman"/>
          <w:b/>
          <w:bCs/>
          <w:spacing w:val="2"/>
          <w:sz w:val="32"/>
          <w:szCs w:val="32"/>
        </w:rPr>
        <w:t> </w:t>
      </w:r>
      <w:r w:rsidRPr="006E7578">
        <w:rPr>
          <w:rFonts w:ascii="Times New Roman" w:eastAsia="Times New Roman" w:hAnsi="Times New Roman" w:cs="Times New Roman"/>
          <w:spacing w:val="2"/>
          <w:sz w:val="32"/>
          <w:szCs w:val="32"/>
        </w:rPr>
        <w:t xml:space="preserve">Багаті джерела білка також птиця, риба, яйця, бобові, горіхи, насіння. </w:t>
      </w:r>
      <w:r w:rsidRPr="006E7578">
        <w:rPr>
          <w:rFonts w:ascii="Times New Roman" w:eastAsia="Times New Roman" w:hAnsi="Times New Roman" w:cs="Times New Roman"/>
          <w:spacing w:val="2"/>
          <w:sz w:val="32"/>
          <w:szCs w:val="32"/>
          <w:lang w:val="ru-RU"/>
        </w:rPr>
        <w:t>Кожен день потрібно вживати в їжу сир, сметану, сир, молоко. 50% загальної кількості білків має припадати на білки тваринного походження. Білки використовуються майже виключно на формування тканин плоду. З кожних трьох грамів білка, що з’їдається вагітною, один грам йде на побудову тканин плода.</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Жири також служать джерелом енергії</w:t>
      </w:r>
      <w:r w:rsidRPr="006E7578">
        <w:rPr>
          <w:rFonts w:ascii="Times New Roman" w:eastAsia="Times New Roman" w:hAnsi="Times New Roman" w:cs="Times New Roman"/>
          <w:spacing w:val="2"/>
          <w:sz w:val="32"/>
          <w:szCs w:val="32"/>
          <w:lang w:val="ru-RU"/>
        </w:rPr>
        <w:t xml:space="preserve">, беруть участь в утворенні простагландинів – речовин, які впливають </w:t>
      </w:r>
      <w:proofErr w:type="gramStart"/>
      <w:r w:rsidRPr="006E7578">
        <w:rPr>
          <w:rFonts w:ascii="Times New Roman" w:eastAsia="Times New Roman" w:hAnsi="Times New Roman" w:cs="Times New Roman"/>
          <w:spacing w:val="2"/>
          <w:sz w:val="32"/>
          <w:szCs w:val="32"/>
          <w:lang w:val="ru-RU"/>
        </w:rPr>
        <w:t>на роботу</w:t>
      </w:r>
      <w:proofErr w:type="gramEnd"/>
      <w:r w:rsidRPr="006E7578">
        <w:rPr>
          <w:rFonts w:ascii="Times New Roman" w:eastAsia="Times New Roman" w:hAnsi="Times New Roman" w:cs="Times New Roman"/>
          <w:spacing w:val="2"/>
          <w:sz w:val="32"/>
          <w:szCs w:val="32"/>
          <w:lang w:val="ru-RU"/>
        </w:rPr>
        <w:t xml:space="preserve"> серцево-судинної, травної системи, родову діяльність. Найбільше жирів міститься в рослинних оліях. У раціоні вагітної має бути 40% жирів </w:t>
      </w:r>
      <w:r w:rsidRPr="006E7578">
        <w:rPr>
          <w:rFonts w:ascii="Times New Roman" w:eastAsia="Times New Roman" w:hAnsi="Times New Roman" w:cs="Times New Roman"/>
          <w:spacing w:val="2"/>
          <w:sz w:val="32"/>
          <w:szCs w:val="32"/>
          <w:lang w:val="ru-RU"/>
        </w:rPr>
        <w:lastRenderedPageBreak/>
        <w:t>рослинного походження. З тваринних жирів рекомендується коров’яче масло.</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Вуглеводи</w:t>
      </w:r>
      <w:r w:rsidRPr="006E7578">
        <w:rPr>
          <w:rFonts w:ascii="Times New Roman" w:eastAsia="Times New Roman" w:hAnsi="Times New Roman" w:cs="Times New Roman"/>
          <w:spacing w:val="2"/>
          <w:sz w:val="32"/>
          <w:szCs w:val="32"/>
          <w:lang w:val="ru-RU"/>
        </w:rPr>
        <w:t xml:space="preserve">– основне джерело енергії в організмі, використовуваної в обміні речовин. При нестачі вуглеводів як джерело енергії починають використовуватися білки. Отже, їх менше надходить </w:t>
      </w:r>
      <w:proofErr w:type="gramStart"/>
      <w:r w:rsidRPr="006E7578">
        <w:rPr>
          <w:rFonts w:ascii="Times New Roman" w:eastAsia="Times New Roman" w:hAnsi="Times New Roman" w:cs="Times New Roman"/>
          <w:spacing w:val="2"/>
          <w:sz w:val="32"/>
          <w:szCs w:val="32"/>
          <w:lang w:val="ru-RU"/>
        </w:rPr>
        <w:t>до плоду</w:t>
      </w:r>
      <w:proofErr w:type="gramEnd"/>
      <w:r w:rsidRPr="006E7578">
        <w:rPr>
          <w:rFonts w:ascii="Times New Roman" w:eastAsia="Times New Roman" w:hAnsi="Times New Roman" w:cs="Times New Roman"/>
          <w:spacing w:val="2"/>
          <w:sz w:val="32"/>
          <w:szCs w:val="32"/>
          <w:lang w:val="ru-RU"/>
        </w:rPr>
        <w:t>, погіршується його розвиток, знижується опірність організму, погіршується робота нервової системи. Вуглеводи отримують з продуктів, багатих на клітковину: хліб, фрукти, овочі. Кількість цукру в раціоні має становити 40-50 гна добу.</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В даний період найбільш раціональний режим чотириразового харчування.</w:t>
      </w:r>
    </w:p>
    <w:p w:rsidR="006E7578" w:rsidRPr="006E7578" w:rsidRDefault="006E7578" w:rsidP="006E7578">
      <w:pPr>
        <w:spacing w:after="150" w:line="360" w:lineRule="atLeast"/>
        <w:jc w:val="center"/>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Зразок меню вагітної жінки в І половину вагітності:</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Перший сніданок (900- 30% добового раціону): молочна каша з маслом або варене яйце (яєчня), хліб з маслом і сиром, чай або кава з молоком.</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Другий сніданок (1200- 20% добового раціону): сир зі сметаною, фрукти, чай.</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Обід (1500- 40% добового раціону): салат або вінегрет, суп вермішелевий на курячому бульйоні, відварна курка з рисом та тушкованою морквою, компот зі свіжих або сухих фруктів.</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Вечеря (1900- 10% добового раціону): відварна або смажена риба з картопляним пюре, салат з буряка з чорносливом, чай з печивом або вафлями.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На ніч: стакан кефіру, кислого молока, ряжанки або йогурт.</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Між прийомами їжі – свіжі овочі і фрукти, легкі молочні десерти, кефір, йогурт.</w:t>
      </w:r>
    </w:p>
    <w:p w:rsidR="006E7578" w:rsidRPr="006E7578" w:rsidRDefault="006E7578" w:rsidP="006E7578">
      <w:pPr>
        <w:spacing w:after="150" w:line="360" w:lineRule="atLeast"/>
        <w:jc w:val="center"/>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Харчування у ІІ та ІІІ триместрі вагітності</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У </w:t>
      </w:r>
      <w:r w:rsidRPr="006E7578">
        <w:rPr>
          <w:rFonts w:ascii="Times New Roman" w:eastAsia="Times New Roman" w:hAnsi="Times New Roman" w:cs="Times New Roman"/>
          <w:spacing w:val="2"/>
          <w:sz w:val="32"/>
          <w:szCs w:val="32"/>
        </w:rPr>
        <w:t>II</w:t>
      </w:r>
      <w:r w:rsidRPr="006E7578">
        <w:rPr>
          <w:rFonts w:ascii="Times New Roman" w:eastAsia="Times New Roman" w:hAnsi="Times New Roman" w:cs="Times New Roman"/>
          <w:spacing w:val="2"/>
          <w:sz w:val="32"/>
          <w:szCs w:val="32"/>
          <w:lang w:val="ru-RU"/>
        </w:rPr>
        <w:t xml:space="preserve"> і </w:t>
      </w:r>
      <w:r w:rsidRPr="006E7578">
        <w:rPr>
          <w:rFonts w:ascii="Times New Roman" w:eastAsia="Times New Roman" w:hAnsi="Times New Roman" w:cs="Times New Roman"/>
          <w:spacing w:val="2"/>
          <w:sz w:val="32"/>
          <w:szCs w:val="32"/>
        </w:rPr>
        <w:t>III</w:t>
      </w:r>
      <w:r w:rsidRPr="006E7578">
        <w:rPr>
          <w:rFonts w:ascii="Times New Roman" w:eastAsia="Times New Roman" w:hAnsi="Times New Roman" w:cs="Times New Roman"/>
          <w:spacing w:val="2"/>
          <w:sz w:val="32"/>
          <w:szCs w:val="32"/>
          <w:lang w:val="ru-RU"/>
        </w:rPr>
        <w:t xml:space="preserve"> триместрах вагітності добовий раціон повинен складати приблизно 2800-3</w:t>
      </w:r>
      <w:r w:rsidR="00036014">
        <w:rPr>
          <w:rFonts w:ascii="Times New Roman" w:eastAsia="Times New Roman" w:hAnsi="Times New Roman" w:cs="Times New Roman"/>
          <w:spacing w:val="2"/>
          <w:sz w:val="32"/>
          <w:szCs w:val="32"/>
          <w:lang w:val="ru-RU"/>
        </w:rPr>
        <w:t>000 ккал на добу і включати:120</w:t>
      </w:r>
      <w:r w:rsidRPr="006E7578">
        <w:rPr>
          <w:rFonts w:ascii="Times New Roman" w:eastAsia="Times New Roman" w:hAnsi="Times New Roman" w:cs="Times New Roman"/>
          <w:spacing w:val="2"/>
          <w:sz w:val="32"/>
          <w:szCs w:val="32"/>
          <w:lang w:val="ru-RU"/>
        </w:rPr>
        <w:t>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білка,</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85г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жиру,400г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 xml:space="preserve">вуглеводів. У цей час не можна допускати переїдання, потрібно стежити за кількістю їжі, що з’їдається. Приймати їжу необхідно 5 – 6 разів на день. Продукти, багаті білками, викликають </w:t>
      </w:r>
      <w:r w:rsidRPr="006E7578">
        <w:rPr>
          <w:rFonts w:ascii="Times New Roman" w:eastAsia="Times New Roman" w:hAnsi="Times New Roman" w:cs="Times New Roman"/>
          <w:spacing w:val="2"/>
          <w:sz w:val="32"/>
          <w:szCs w:val="32"/>
          <w:lang w:val="ru-RU"/>
        </w:rPr>
        <w:lastRenderedPageBreak/>
        <w:t>підвищення обміну речовин, тривалий час затримуються в шлунку, підвищують тонус нервової системи. У зв’язку з цим м’ясо, риба, крупи повинні входити в меню сніданку і обіду.</w:t>
      </w:r>
    </w:p>
    <w:p w:rsidR="006E7578" w:rsidRPr="006E7578" w:rsidRDefault="006E7578" w:rsidP="006E7578">
      <w:pPr>
        <w:spacing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На вечерю рекомендується вживати молочно-рослинні продукти. Частка молока і молочнокислих продуктів повинна становити 0,8 -1 л. Ця кількість здатна забезпечити організм вагітної фосфором і кальцієм. Рекомендується заміняти масло сметаною.</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Білок міститься в продуктах тваринного і рослинного походження. Слід включати в раціон 60% білка тваринного походження (риба, м’ясо – 30%, молочних продуктів – 25%, яєць – 5%) і 40% – рослинного походження (хліб, крупи, овочі, фрукти). Страви з м’яса і риби краще вживати в поєднанні з кисло-солодкими соусами. Кількість нежирного м’яса в день має становити приблизно – 120 -200 г, риби – 150 -260 г</w:t>
      </w:r>
      <w:r w:rsidR="00036014">
        <w:rPr>
          <w:rFonts w:ascii="Times New Roman" w:eastAsia="Times New Roman" w:hAnsi="Times New Roman" w:cs="Times New Roman"/>
          <w:spacing w:val="2"/>
          <w:sz w:val="32"/>
          <w:szCs w:val="32"/>
          <w:lang w:val="ru-RU"/>
        </w:rPr>
        <w:t>. (до2</w:t>
      </w:r>
      <w:r w:rsidRPr="006E7578">
        <w:rPr>
          <w:rFonts w:ascii="Times New Roman" w:eastAsia="Times New Roman" w:hAnsi="Times New Roman" w:cs="Times New Roman"/>
          <w:spacing w:val="2"/>
          <w:sz w:val="32"/>
          <w:szCs w:val="32"/>
          <w:lang w:val="ru-RU"/>
        </w:rPr>
        <w:t>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білка і</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1,5г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жиру на1кг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маси тіла, а кальцію до2г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на добу). Тваринні білки краще вживати в першій половині дня, а молочні продукти – у другій. Молоко, кефір, творог, негострий сир, відварене нежирне м’ясо, риба містять повноцінні легкозасвоювані білки, незамінні амінокислоти, які знаходяться в оптимальних співвідношеннях.</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Смажити нічого не потрібно: м’ясо та риба краще засвоюються в перетертому вигляді (тефтелі, фрикадельки, паштети, суфле). Яйця містять у собі збалансовані амінокислоти, холестерин, лецитин. Ці речовини необхідні для нормальної роботи клітин, засвоєння жиророзчинних вітамінів </w:t>
      </w:r>
      <w:r w:rsidRPr="006E7578">
        <w:rPr>
          <w:rFonts w:ascii="Times New Roman" w:eastAsia="Times New Roman" w:hAnsi="Times New Roman" w:cs="Times New Roman"/>
          <w:spacing w:val="2"/>
          <w:sz w:val="32"/>
          <w:szCs w:val="32"/>
        </w:rPr>
        <w:t>A</w:t>
      </w:r>
      <w:r w:rsidRPr="006E7578">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rPr>
        <w:t>D</w:t>
      </w:r>
      <w:r w:rsidRPr="006E7578">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rPr>
        <w:t>E</w:t>
      </w:r>
      <w:r w:rsidRPr="006E7578">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rPr>
        <w:t>K</w:t>
      </w:r>
      <w:r w:rsidRPr="006E7578">
        <w:rPr>
          <w:rFonts w:ascii="Times New Roman" w:eastAsia="Times New Roman" w:hAnsi="Times New Roman" w:cs="Times New Roman"/>
          <w:spacing w:val="2"/>
          <w:sz w:val="32"/>
          <w:szCs w:val="32"/>
          <w:lang w:val="ru-RU"/>
        </w:rPr>
        <w:t>, профілактики порушень роботи печінки та нервової системи.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Вживання рослинних жирів (соняшникова, оливкова, кукурудзяна олії), що містять ненасичені жирні кислоти і вітамін Е, рекомендується до 40% (25-30 г) їх загальної кількості. Має бути присутня профілактична доза жирних кислот омега-3 (1-2 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в день – льняне масло, морська риба, волоські горіхи), які відповідають за нормальне формування мозку дитини, мають протизапальні властивості. З тваринних жирів більш переважно вершкове масло, сметана. Тугоплавкі бараняче і яловиче сало, а також деякі інші види тваринних жирів і маргарин з раціону виключають</w:t>
      </w:r>
    </w:p>
    <w:p w:rsidR="006E7578" w:rsidRPr="006E7578" w:rsidRDefault="006E7578" w:rsidP="006E7578">
      <w:pPr>
        <w:spacing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lastRenderedPageBreak/>
        <w:t xml:space="preserve">Жири захищають клітини від вірусів і бактерій, запалень і мутацій, допомагають засвоювати вітаміни </w:t>
      </w:r>
      <w:r w:rsidRPr="006E7578">
        <w:rPr>
          <w:rFonts w:ascii="Times New Roman" w:eastAsia="Times New Roman" w:hAnsi="Times New Roman" w:cs="Times New Roman"/>
          <w:spacing w:val="2"/>
          <w:sz w:val="32"/>
          <w:szCs w:val="32"/>
        </w:rPr>
        <w:t>A</w:t>
      </w:r>
      <w:r w:rsidRPr="006E7578">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rPr>
        <w:t>D</w:t>
      </w:r>
      <w:r w:rsidRPr="006E7578">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rPr>
        <w:t>E</w:t>
      </w:r>
      <w:r w:rsidRPr="006E7578">
        <w:rPr>
          <w:rFonts w:ascii="Times New Roman" w:eastAsia="Times New Roman" w:hAnsi="Times New Roman" w:cs="Times New Roman"/>
          <w:spacing w:val="2"/>
          <w:sz w:val="32"/>
          <w:szCs w:val="32"/>
          <w:lang w:val="ru-RU"/>
        </w:rPr>
        <w:t>, кальцій і магній. У своєму складі вони містять фосфоліпіди і лецитин, що відповідають за правильне формування нервової системи дитини.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Потреба у вуглеводах (350-450 г) задовольняється за рахунок продуктів, багатих на клітковину, вітаміни, мінеральні солі, мікроелементи (хліб грубого помелу, овочі, фрукти, ягоди, мед, крупи).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Під час вагітності у 80% жінок відзначається виникнення закрепів, проноси. Основні причини погіршення травлення під час вагітності – це дисбактеріоз, стиснення органів черевної порожнини за рахунок збільшення розмірів вагітної матки та дія гормону вагітності – прогестерону. При виникненні закрепів не можна застосовувати проносні засоби. Ця проблема повинна вирішуватися тільки за допомогою дієти. Жінкам рекомендується на ніч пити кисле молоко (200 мл), вранці натщесерце вживати фрукти та сирі (тушені, печені) овочі (морква, чорнослив, яблука), соки з них, а снідати через 20 – 30 хвилин. Щоденне вживання</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30грамів</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(2 чайні ложки) висівок допоможе кишківнику позбавлятися від усього зайвого. Нормальному стільцю також сприяє прийом натщесерце однієї склянки кип’яченої води.</w:t>
      </w:r>
    </w:p>
    <w:p w:rsidR="006E7578" w:rsidRPr="006E7578" w:rsidRDefault="006E7578" w:rsidP="006E7578">
      <w:pPr>
        <w:spacing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З 32-го тижня вагітності фізична активність жінки знижується, і калорійність їжі необхідно зменшити, але не за рахунок білка. Зниження калорійності харчування за рахунок білка призводить до астенізації жінки, гіпотрофії плода і затримки внутрішньоутробного розвитку плода.</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Слід виключити страви, що містять екстрактивні речовини (бульйони, прянощі, копченості), солону і гостру їжу (перець, гірчицю, оцет, хрін). Прийом кухарської солі обмежують до6 гна добу.</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Прийом рідини (вода, супи, компоти, чай) не обмежують. На кожен кілограм маси тіла має припадати 40 мл рідини на день. Це не означає, що кожного дня потрібно випивати 2,5–3л води у чистому вигляді. Половину цього об’єму рідини ми отримуємо з їжею, овочами, фруктами, які на 80–95% складаються якраз із води. Рекомендуються </w:t>
      </w:r>
      <w:r w:rsidRPr="006E7578">
        <w:rPr>
          <w:rFonts w:ascii="Times New Roman" w:eastAsia="Times New Roman" w:hAnsi="Times New Roman" w:cs="Times New Roman"/>
          <w:spacing w:val="2"/>
          <w:sz w:val="32"/>
          <w:szCs w:val="32"/>
          <w:lang w:val="ru-RU"/>
        </w:rPr>
        <w:lastRenderedPageBreak/>
        <w:t>соки (яблучний, сливовий, томатний), компоти із сухофруктів і кисіль із свіжозаморожених ягід. Кількість цукру не повинна перевищувати 40-50 гна день. Його можна замінити бджолиним медом (з розрахунку1,25 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меду замість1 г</w:t>
      </w:r>
      <w:r w:rsidR="00036014">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цукру).</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Близько 50% захворювань розвивається через брак води в організмі, зокрема це запалення суглобів, камені у нирках, лущення шкіри та інші. Недоотримання рідини сприяє передчасним пологам, тому потрібно забезпечити достатнє її надходження з їжею і питтям води. Про нестачу рідини свідчить виражений запах ранішньої сечі, нестерпний запах поту, відчуття втоми, роздратованість, втрата працездатності, головний біль і</w:t>
      </w:r>
      <w:r w:rsidR="002F2C90">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м’язові спазми.</w:t>
      </w:r>
    </w:p>
    <w:p w:rsidR="006E7578" w:rsidRPr="006E7578" w:rsidRDefault="006E7578" w:rsidP="006E7578">
      <w:pPr>
        <w:spacing w:after="150" w:line="360" w:lineRule="atLeast"/>
        <w:jc w:val="center"/>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Особливі обмеження</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У другій половині вагітності особливо важливо максимально обмежити солодощі, продукти, що містять тартразин (пофарбовані газовані та солодкі напої, копченості, пофарбовані креми, жувальні гумки і жувальні цукерки, карамель), гострі соуси, прянощі і приправи, хрін, перець, гірчицю, консерви, оцет, міцний чорний чай і міцну каву. Категорично забороняється вживання алкогольних напоїв, пива, оцту, паління у зв’язку з їх швидким проникненням через плаценту і негативним впливом на формування плода. Кожна цигарка вкладає свій “внесок” у розвиток гіпотрофії плода. Чим більше цигарок, тим сильніше гіпотрофія.</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Вживання міцної кави та чаю може негативно позначитися на здоров’ї плода, викликає у нього стрес, а кофеїн викликає суттєві зміни в його функціонуванні, розвиток пристрасті. Виявлено також взаємозв’язок між вживанням кави і низькою вагою при народженні і випадками викидня. Припиняти пити каву або міцний чай потрібно поступово, не різко. Різке припинення надходження даних речовин викликає негативні наслідки, спричиняє виникнення стресового стану. Крім цього, чай і кава мають сечогінний ефект, тому між склянкою води і склянкою чаю знак «дорівнює» поставити не можна. Вживання не міцно завареного чаю цілком допустимо. Пити потрібно звичайну чисту або профільтровану воду.</w:t>
      </w:r>
    </w:p>
    <w:p w:rsidR="006E7578" w:rsidRPr="006E7578" w:rsidRDefault="006E7578" w:rsidP="006E7578">
      <w:pPr>
        <w:spacing w:after="150" w:line="360" w:lineRule="atLeast"/>
        <w:jc w:val="center"/>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Вітаміни є незамінними харчовими речовинами.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lastRenderedPageBreak/>
        <w:t xml:space="preserve">Молекули вітамінів грають однакову роль у всіх формах життя. Слід мати на увазі, що нікотинова кислота, вітамін </w:t>
      </w:r>
      <w:r w:rsidRPr="006E7578">
        <w:rPr>
          <w:rFonts w:ascii="Times New Roman" w:eastAsia="Times New Roman" w:hAnsi="Times New Roman" w:cs="Times New Roman"/>
          <w:spacing w:val="2"/>
          <w:sz w:val="32"/>
          <w:szCs w:val="32"/>
        </w:rPr>
        <w:t>D</w:t>
      </w:r>
      <w:r w:rsidRPr="006E7578">
        <w:rPr>
          <w:rFonts w:ascii="Times New Roman" w:eastAsia="Times New Roman" w:hAnsi="Times New Roman" w:cs="Times New Roman"/>
          <w:spacing w:val="2"/>
          <w:sz w:val="32"/>
          <w:szCs w:val="32"/>
          <w:lang w:val="ru-RU"/>
        </w:rPr>
        <w:t>, біотин, вітамін К, фолієва кислота синтезуються в недостатній кількості і людина повинна отримувати їх з їжею.</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Вітаміни мають винятково високу біологічну активність і потрібні організму в дуже невеликих кількостях (від декількох мікрограмів до десятків міліграмів). На відміну від інших незамінних харчових речовин (незамінні амінокислоти, поліненасичені жирні кислоти) вітаміни не є будівельним матеріалом або джерелом енергії і беруть участь в обміні речовин в основному як біокаталізатори і регулятори.</w:t>
      </w:r>
    </w:p>
    <w:p w:rsidR="006E7578" w:rsidRPr="006E7578" w:rsidRDefault="006E7578" w:rsidP="006E7578">
      <w:pPr>
        <w:spacing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Потреба у вітамінах у вагітних зростає в 2 рази і задовольняється за рахунок продуктів рослинного і тваринного походження (хліб грубого помелу, крупи, овочі, бобові, ягоди, фрукти, м’ясо, молочні продукти).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М’ясо та м’ясні продукти є важливим джерелом вітаміну В1, В2, В6, В12; молоко і молочні продукти постачають в організм вітаміни: А (до 50% добової потреби), вітаміну В2, рослинні масла (вітамін Е), тваринні жири (вітаміни А, </w:t>
      </w:r>
      <w:r w:rsidRPr="006E7578">
        <w:rPr>
          <w:rFonts w:ascii="Times New Roman" w:eastAsia="Times New Roman" w:hAnsi="Times New Roman" w:cs="Times New Roman"/>
          <w:spacing w:val="2"/>
          <w:sz w:val="32"/>
          <w:szCs w:val="32"/>
        </w:rPr>
        <w:t>D</w:t>
      </w:r>
      <w:r w:rsidRPr="006E7578">
        <w:rPr>
          <w:rFonts w:ascii="Times New Roman" w:eastAsia="Times New Roman" w:hAnsi="Times New Roman" w:cs="Times New Roman"/>
          <w:spacing w:val="2"/>
          <w:sz w:val="32"/>
          <w:szCs w:val="32"/>
          <w:lang w:val="ru-RU"/>
        </w:rPr>
        <w:t>).</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Продукти багаті вітаміном А – яйця, печінка яловичини і печінки тріски, а каротину – червоні, жовті, оранжеві, зелені овочі та фрукти.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Свіжі овочі, фрукти, натуральні соки служать джерелом вітамінів С, К, каротиноїдів, фолієвої кислоти. Крім того біологічна доступність різних вітамінів з різних продуктів коливається від 5 до 80% від їх загального вмісту. Причиною гіповітамінозу є високе споживання рафінованих, але бідних вітамінами харчових продуктів (білий хліб, макаронні та кондитерські вироби, цукор), нераціональне харчування (національні особливості, релігійні заборони, вегетаріанство, дієти, одноманітність у виборі продуктів).</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Додатковий прийом 400 мкг фолієвої кислоти (фолатів) вагітними жінками знижує частоту недоношених дітей на 50%, до мінімуму виникнення дефектів невральної трубки, частоту виникнення аномалій серця і судин в 2 рази, сечовивідної системи, кінцівок і стравоходу в 4-5 разів. Максимальна її кількість міститься в бобах, квасолі, горосі, сочевиці, але щоб ці продукти добре засвоїлися, їх </w:t>
      </w:r>
      <w:r w:rsidRPr="006E7578">
        <w:rPr>
          <w:rFonts w:ascii="Times New Roman" w:eastAsia="Times New Roman" w:hAnsi="Times New Roman" w:cs="Times New Roman"/>
          <w:spacing w:val="2"/>
          <w:sz w:val="32"/>
          <w:szCs w:val="32"/>
          <w:lang w:val="ru-RU"/>
        </w:rPr>
        <w:lastRenderedPageBreak/>
        <w:t>потрібно попередньо замочити, добре проварити і споживати в перетертому вигляді.</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Заліза під час вагітності потрібно 120-150 мг в день. Харчові джерела заліза – м’ясо та печінка. Але якщо гемоглобін менше 100 г/л, необхідно приймати препарати заліза.</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Дефіцит йоду призводить до порушення утворення гормонів щитоподібної залози і викликає порушення її формування у плода, а зниження її функції згодом призводить до недоумства. Тому необхідний додатковий прийом полівітамінів, мікроелементів і мінеральних речовин.</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Кальцій відповідає за формування скелета дитини, стан його кісток і зубів. Вагітна отримує його з молока, кисломолочних продуктів і риби. Добова потреба в кальції – 1200 мг.</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Полівітамінні препарати необхідно приймати протягом всієї вагітності, а починати їх приймати обом подружжям за кілька місяців до планованого зачаття дитини.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Правильно підібраний раціон допоможе вам виносити і народити здорову і міцну дитину. Незбалансоване харчування асоціюється з дефектами в системі клітинного імунітету (недостатність фагоцитуючих клітин і Т-лімфоцитів), з низьким рівнем утворених антитіл до вірусів, а гіповітаміноз веде до порушення диференціювання лімфоцитів, пригнічення синтезу ДНК та білків у лімфоїдному апараті дитини, і в подальшому сприяє прояву у дитини імунодефіцитних станів.</w:t>
      </w:r>
    </w:p>
    <w:p w:rsidR="006E7578" w:rsidRPr="00963F80" w:rsidRDefault="006E7578" w:rsidP="006E7578">
      <w:pPr>
        <w:spacing w:after="150" w:line="360" w:lineRule="atLeast"/>
        <w:jc w:val="center"/>
        <w:rPr>
          <w:rFonts w:ascii="Times New Roman" w:eastAsia="Times New Roman" w:hAnsi="Times New Roman" w:cs="Times New Roman"/>
          <w:spacing w:val="2"/>
          <w:sz w:val="32"/>
          <w:szCs w:val="32"/>
          <w:lang w:val="ru-RU"/>
        </w:rPr>
      </w:pPr>
      <w:r w:rsidRPr="00963F80">
        <w:rPr>
          <w:rFonts w:ascii="Times New Roman" w:eastAsia="Times New Roman" w:hAnsi="Times New Roman" w:cs="Times New Roman"/>
          <w:b/>
          <w:bCs/>
          <w:spacing w:val="2"/>
          <w:sz w:val="32"/>
          <w:szCs w:val="32"/>
          <w:lang w:val="ru-RU"/>
        </w:rPr>
        <w:t>Раціональне харчування годуючої мами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Раціональне харчування важливе для годуючої мами, так як дитина з материнським молоком отримує необхідні для свого розвитку речовини. Перший сніданок у них повинен бути ситним, другий – легким, обід – рясним, вечеря – не дуже обтяжливою. Енергетична цінність раціону повинна складати 3500 – 4000 ккал, білка -130 г, жирів -130 г, вуглеводів -500 гв день. Цю потребу можна задовольнити за допомогою щоденного прийому</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50г</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сиру, 180</w:t>
      </w:r>
      <w:r w:rsidR="00BF163B">
        <w:rPr>
          <w:rFonts w:ascii="Times New Roman" w:eastAsia="Times New Roman" w:hAnsi="Times New Roman" w:cs="Times New Roman"/>
          <w:spacing w:val="2"/>
          <w:sz w:val="32"/>
          <w:szCs w:val="32"/>
          <w:lang w:val="ru-RU"/>
        </w:rPr>
        <w:t>-200</w:t>
      </w:r>
      <w:r w:rsidRPr="006E7578">
        <w:rPr>
          <w:rFonts w:ascii="Times New Roman" w:eastAsia="Times New Roman" w:hAnsi="Times New Roman" w:cs="Times New Roman"/>
          <w:spacing w:val="2"/>
          <w:sz w:val="32"/>
          <w:szCs w:val="32"/>
          <w:lang w:val="ru-RU"/>
        </w:rPr>
        <w:t>г</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м’яса,</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50г</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масла,</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20г</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сиру, 3 склянок молока, 1 яйця,</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500г</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хліба,</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800</w:t>
      </w:r>
      <w:r w:rsidR="00BF163B">
        <w:rPr>
          <w:rFonts w:ascii="Times New Roman" w:eastAsia="Times New Roman" w:hAnsi="Times New Roman" w:cs="Times New Roman"/>
          <w:spacing w:val="2"/>
          <w:sz w:val="32"/>
          <w:szCs w:val="32"/>
          <w:lang w:val="ru-RU"/>
        </w:rPr>
        <w:t>г.</w:t>
      </w:r>
      <w:r w:rsidRPr="006E7578">
        <w:rPr>
          <w:rFonts w:ascii="Times New Roman" w:eastAsia="Times New Roman" w:hAnsi="Times New Roman" w:cs="Times New Roman"/>
          <w:spacing w:val="2"/>
          <w:sz w:val="32"/>
          <w:szCs w:val="32"/>
          <w:lang w:val="ru-RU"/>
        </w:rPr>
        <w:t xml:space="preserve"> сирих </w:t>
      </w:r>
      <w:r w:rsidRPr="006E7578">
        <w:rPr>
          <w:rFonts w:ascii="Times New Roman" w:eastAsia="Times New Roman" w:hAnsi="Times New Roman" w:cs="Times New Roman"/>
          <w:spacing w:val="2"/>
          <w:sz w:val="32"/>
          <w:szCs w:val="32"/>
          <w:lang w:val="ru-RU"/>
        </w:rPr>
        <w:lastRenderedPageBreak/>
        <w:t>овочів (фрукти, зелень, ягоди з метою вітамінізації організму), 25 -30 г</w:t>
      </w:r>
      <w:r w:rsidR="00BF163B">
        <w:rPr>
          <w:rFonts w:ascii="Times New Roman" w:eastAsia="Times New Roman" w:hAnsi="Times New Roman" w:cs="Times New Roman"/>
          <w:spacing w:val="2"/>
          <w:sz w:val="32"/>
          <w:szCs w:val="32"/>
          <w:lang w:val="ru-RU"/>
        </w:rPr>
        <w:t xml:space="preserve">. </w:t>
      </w:r>
      <w:r w:rsidRPr="006E7578">
        <w:rPr>
          <w:rFonts w:ascii="Times New Roman" w:eastAsia="Times New Roman" w:hAnsi="Times New Roman" w:cs="Times New Roman"/>
          <w:spacing w:val="2"/>
          <w:sz w:val="32"/>
          <w:szCs w:val="32"/>
          <w:lang w:val="ru-RU"/>
        </w:rPr>
        <w:t>рослинного масла.</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Вживання рідини повинно бути не більше двох літрів на добу, включаючи молоко, чай, супи. Для посилення секреції молока рекомендують за 30 хвилин до годування вжити невелику кількість легкозасвоюваних вуглеводів – фруктів, ягід, солодкого чаю з медом.</w:t>
      </w:r>
    </w:p>
    <w:p w:rsidR="006E7578" w:rsidRPr="006E7578" w:rsidRDefault="006E7578" w:rsidP="006E7578">
      <w:pPr>
        <w:spacing w:after="150" w:line="360" w:lineRule="atLeast"/>
        <w:jc w:val="center"/>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b/>
          <w:bCs/>
          <w:spacing w:val="2"/>
          <w:sz w:val="32"/>
          <w:szCs w:val="32"/>
          <w:lang w:val="ru-RU"/>
        </w:rPr>
        <w:t>Зразок добового меню вагітної у ІІ половині вагітності, при грудному вигодовуванні:</w:t>
      </w:r>
    </w:p>
    <w:p w:rsidR="006E7578" w:rsidRPr="00963F80" w:rsidRDefault="006E7578" w:rsidP="006E7578">
      <w:pPr>
        <w:spacing w:after="150" w:line="360" w:lineRule="atLeast"/>
        <w:jc w:val="both"/>
        <w:rPr>
          <w:rFonts w:ascii="Times New Roman" w:eastAsia="Times New Roman" w:hAnsi="Times New Roman" w:cs="Times New Roman"/>
          <w:spacing w:val="2"/>
          <w:sz w:val="32"/>
          <w:szCs w:val="32"/>
          <w:lang w:val="ru-RU"/>
        </w:rPr>
      </w:pPr>
      <w:r w:rsidRPr="00963F80">
        <w:rPr>
          <w:rFonts w:ascii="Times New Roman" w:eastAsia="Times New Roman" w:hAnsi="Times New Roman" w:cs="Times New Roman"/>
          <w:spacing w:val="2"/>
          <w:sz w:val="32"/>
          <w:szCs w:val="32"/>
          <w:lang w:val="ru-RU"/>
        </w:rPr>
        <w:t>Перший сніданок (700- 30% добового раціону): омлет, салат зі свіжої капусти з зеленню, чай зелений з лимоном і ложечкою бджолиного меду.</w:t>
      </w:r>
    </w:p>
    <w:p w:rsidR="006E7578" w:rsidRPr="00963F80" w:rsidRDefault="006E7578" w:rsidP="006E7578">
      <w:pPr>
        <w:spacing w:after="150" w:line="360" w:lineRule="atLeast"/>
        <w:jc w:val="both"/>
        <w:rPr>
          <w:rFonts w:ascii="Times New Roman" w:eastAsia="Times New Roman" w:hAnsi="Times New Roman" w:cs="Times New Roman"/>
          <w:spacing w:val="2"/>
          <w:sz w:val="32"/>
          <w:szCs w:val="32"/>
          <w:lang w:val="ru-RU"/>
        </w:rPr>
      </w:pPr>
      <w:r w:rsidRPr="00963F80">
        <w:rPr>
          <w:rFonts w:ascii="Times New Roman" w:eastAsia="Times New Roman" w:hAnsi="Times New Roman" w:cs="Times New Roman"/>
          <w:spacing w:val="2"/>
          <w:sz w:val="32"/>
          <w:szCs w:val="32"/>
          <w:lang w:val="ru-RU"/>
        </w:rPr>
        <w:t>Другий сніданок (1100– 15% добового раціону): кава з цукром з молоком, шматочок цільнозернового хліба, нежирний сир з волоськими горіхами і насінням льону, ягоди.</w:t>
      </w:r>
    </w:p>
    <w:p w:rsidR="006E7578" w:rsidRPr="00963F80" w:rsidRDefault="006E7578" w:rsidP="006E7578">
      <w:pPr>
        <w:spacing w:after="150" w:line="360" w:lineRule="atLeast"/>
        <w:jc w:val="both"/>
        <w:rPr>
          <w:rFonts w:ascii="Times New Roman" w:eastAsia="Times New Roman" w:hAnsi="Times New Roman" w:cs="Times New Roman"/>
          <w:spacing w:val="2"/>
          <w:sz w:val="32"/>
          <w:szCs w:val="32"/>
          <w:lang w:val="ru-RU"/>
        </w:rPr>
      </w:pPr>
      <w:r w:rsidRPr="00963F80">
        <w:rPr>
          <w:rFonts w:ascii="Times New Roman" w:eastAsia="Times New Roman" w:hAnsi="Times New Roman" w:cs="Times New Roman"/>
          <w:spacing w:val="2"/>
          <w:sz w:val="32"/>
          <w:szCs w:val="32"/>
          <w:lang w:val="ru-RU"/>
        </w:rPr>
        <w:t>Обід (1400- 40% добового раціону): суп з різними овочами, парові курячі котлети, гречка, зелений овочевий салат з оливковою олією, фрукти або ягоди.</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Полуденок (5% добового раціону): сирна запіканка зі сметаною, фруктовий сік.</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Вечеря (1900- 10% добового раціону): риба відварна, пюре з відварених овочів з зеленню.</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За 2-3 години </w:t>
      </w:r>
      <w:proofErr w:type="gramStart"/>
      <w:r w:rsidRPr="006E7578">
        <w:rPr>
          <w:rFonts w:ascii="Times New Roman" w:eastAsia="Times New Roman" w:hAnsi="Times New Roman" w:cs="Times New Roman"/>
          <w:spacing w:val="2"/>
          <w:sz w:val="32"/>
          <w:szCs w:val="32"/>
          <w:lang w:val="ru-RU"/>
        </w:rPr>
        <w:t>до сну</w:t>
      </w:r>
      <w:proofErr w:type="gramEnd"/>
      <w:r w:rsidRPr="006E7578">
        <w:rPr>
          <w:rFonts w:ascii="Times New Roman" w:eastAsia="Times New Roman" w:hAnsi="Times New Roman" w:cs="Times New Roman"/>
          <w:spacing w:val="2"/>
          <w:sz w:val="32"/>
          <w:szCs w:val="32"/>
          <w:lang w:val="ru-RU"/>
        </w:rPr>
        <w:t xml:space="preserve"> (5% добового раціону) можна випити склянку кефіру.</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Між прийомами їжі – свіжі овочі і фрукти, легкі молочні десерти, кефір, йогурт.</w:t>
      </w:r>
    </w:p>
    <w:p w:rsidR="006E7578" w:rsidRPr="00963F80" w:rsidRDefault="006E7578" w:rsidP="006E7578">
      <w:pPr>
        <w:spacing w:after="150" w:line="360" w:lineRule="atLeast"/>
        <w:jc w:val="both"/>
        <w:rPr>
          <w:rFonts w:ascii="Times New Roman" w:eastAsia="Times New Roman" w:hAnsi="Times New Roman" w:cs="Times New Roman"/>
          <w:spacing w:val="2"/>
          <w:sz w:val="32"/>
          <w:szCs w:val="32"/>
          <w:lang w:val="ru-RU"/>
        </w:rPr>
      </w:pPr>
      <w:r w:rsidRPr="00963F80">
        <w:rPr>
          <w:rFonts w:ascii="Times New Roman" w:eastAsia="Times New Roman" w:hAnsi="Times New Roman" w:cs="Times New Roman"/>
          <w:spacing w:val="2"/>
          <w:sz w:val="32"/>
          <w:szCs w:val="32"/>
          <w:lang w:val="ru-RU"/>
        </w:rPr>
        <w:t>Корисно вживати продукти, що містять інулін, який покращує склад кишкової мікрофлори і зміцнює імунітет: топінамбур, цикорій (листя, коріння, кавовий напій), часник, цибуля (у невеликих кількостях).</w:t>
      </w:r>
    </w:p>
    <w:p w:rsidR="006E7578" w:rsidRPr="006E7578" w:rsidRDefault="006E7578" w:rsidP="006E7578">
      <w:pPr>
        <w:spacing w:after="150" w:line="360" w:lineRule="atLeast"/>
        <w:jc w:val="both"/>
        <w:rPr>
          <w:rFonts w:ascii="Times New Roman" w:eastAsia="Times New Roman" w:hAnsi="Times New Roman" w:cs="Times New Roman"/>
          <w:spacing w:val="2"/>
          <w:sz w:val="32"/>
          <w:szCs w:val="32"/>
          <w:lang w:val="ru-RU"/>
        </w:rPr>
      </w:pPr>
      <w:r w:rsidRPr="00963F80">
        <w:rPr>
          <w:rFonts w:ascii="Times New Roman" w:eastAsia="Times New Roman" w:hAnsi="Times New Roman" w:cs="Times New Roman"/>
          <w:spacing w:val="2"/>
          <w:sz w:val="32"/>
          <w:szCs w:val="32"/>
          <w:lang w:val="ru-RU"/>
        </w:rPr>
        <w:t xml:space="preserve">Коли говорять про поповнення в родині, то в голові виринають думки про народження нащадків з міцним здоров’ям, що наштовхує на певну асоціацію: для того, щоб збудувати міцний будинок, вибирають тільки якісні будівельні матеріли. </w:t>
      </w:r>
      <w:r w:rsidRPr="006E7578">
        <w:rPr>
          <w:rFonts w:ascii="Times New Roman" w:eastAsia="Times New Roman" w:hAnsi="Times New Roman" w:cs="Times New Roman"/>
          <w:spacing w:val="2"/>
          <w:sz w:val="32"/>
          <w:szCs w:val="32"/>
          <w:lang w:val="ru-RU"/>
        </w:rPr>
        <w:t xml:space="preserve">Наші будматеріали – це наше харчування, </w:t>
      </w:r>
      <w:r w:rsidRPr="006E7578">
        <w:rPr>
          <w:rFonts w:ascii="Times New Roman" w:eastAsia="Times New Roman" w:hAnsi="Times New Roman" w:cs="Times New Roman"/>
          <w:spacing w:val="2"/>
          <w:sz w:val="32"/>
          <w:szCs w:val="32"/>
          <w:lang w:val="ru-RU"/>
        </w:rPr>
        <w:lastRenderedPageBreak/>
        <w:t>саме від нього залежить міцність нашого здоров’я та здоров’я наших дітей.</w:t>
      </w:r>
    </w:p>
    <w:p w:rsidR="006E7578" w:rsidRPr="006E7578" w:rsidRDefault="006E7578" w:rsidP="006E7578">
      <w:pPr>
        <w:spacing w:line="360" w:lineRule="atLeast"/>
        <w:jc w:val="both"/>
        <w:rPr>
          <w:rFonts w:ascii="Times New Roman" w:eastAsia="Times New Roman" w:hAnsi="Times New Roman" w:cs="Times New Roman"/>
          <w:spacing w:val="2"/>
          <w:sz w:val="32"/>
          <w:szCs w:val="32"/>
          <w:lang w:val="ru-RU"/>
        </w:rPr>
      </w:pPr>
      <w:r w:rsidRPr="006E7578">
        <w:rPr>
          <w:rFonts w:ascii="Times New Roman" w:eastAsia="Times New Roman" w:hAnsi="Times New Roman" w:cs="Times New Roman"/>
          <w:spacing w:val="2"/>
          <w:sz w:val="32"/>
          <w:szCs w:val="32"/>
          <w:lang w:val="ru-RU"/>
        </w:rPr>
        <w:t xml:space="preserve">Матеріал </w:t>
      </w:r>
      <w:proofErr w:type="gramStart"/>
      <w:r w:rsidRPr="006E7578">
        <w:rPr>
          <w:rFonts w:ascii="Times New Roman" w:eastAsia="Times New Roman" w:hAnsi="Times New Roman" w:cs="Times New Roman"/>
          <w:spacing w:val="2"/>
          <w:sz w:val="32"/>
          <w:szCs w:val="32"/>
          <w:lang w:val="ru-RU"/>
        </w:rPr>
        <w:t>підготував:</w:t>
      </w:r>
      <w:bookmarkStart w:id="0" w:name="_GoBack"/>
      <w:bookmarkEnd w:id="0"/>
      <w:r w:rsidRPr="006E7578">
        <w:rPr>
          <w:rFonts w:ascii="Times New Roman" w:eastAsia="Times New Roman" w:hAnsi="Times New Roman" w:cs="Times New Roman"/>
          <w:b/>
          <w:bCs/>
          <w:spacing w:val="2"/>
          <w:sz w:val="32"/>
          <w:szCs w:val="32"/>
          <w:lang w:val="ru-RU"/>
        </w:rPr>
        <w:t>Ігор</w:t>
      </w:r>
      <w:proofErr w:type="gramEnd"/>
      <w:r w:rsidRPr="006E7578">
        <w:rPr>
          <w:rFonts w:ascii="Times New Roman" w:eastAsia="Times New Roman" w:hAnsi="Times New Roman" w:cs="Times New Roman"/>
          <w:b/>
          <w:bCs/>
          <w:spacing w:val="2"/>
          <w:sz w:val="32"/>
          <w:szCs w:val="32"/>
          <w:lang w:val="ru-RU"/>
        </w:rPr>
        <w:t xml:space="preserve"> Ніцович</w:t>
      </w:r>
      <w:r w:rsidRPr="006E7578">
        <w:rPr>
          <w:rFonts w:ascii="Times New Roman" w:eastAsia="Times New Roman" w:hAnsi="Times New Roman" w:cs="Times New Roman"/>
          <w:spacing w:val="2"/>
          <w:sz w:val="32"/>
          <w:szCs w:val="32"/>
          <w:lang w:val="ru-RU"/>
        </w:rPr>
        <w:t>, доцент кафедри акушерства та гінекології.</w:t>
      </w:r>
    </w:p>
    <w:p w:rsidR="006E7578" w:rsidRPr="006E7578" w:rsidRDefault="006E7578">
      <w:pPr>
        <w:rPr>
          <w:rFonts w:ascii="Times New Roman" w:hAnsi="Times New Roman" w:cs="Times New Roman"/>
          <w:sz w:val="32"/>
          <w:szCs w:val="32"/>
          <w:lang w:val="ru-RU"/>
        </w:rPr>
      </w:pPr>
      <w:r w:rsidRPr="006E7578">
        <w:rPr>
          <w:rFonts w:ascii="Times New Roman" w:hAnsi="Times New Roman" w:cs="Times New Roman"/>
          <w:sz w:val="32"/>
          <w:szCs w:val="32"/>
          <w:lang w:val="ru-RU"/>
        </w:rPr>
        <w:t xml:space="preserve">Література:  </w:t>
      </w:r>
      <w:hyperlink r:id="rId5" w:history="1">
        <w:r w:rsidRPr="006E7578">
          <w:rPr>
            <w:rStyle w:val="a5"/>
            <w:rFonts w:ascii="Times New Roman" w:hAnsi="Times New Roman" w:cs="Times New Roman"/>
            <w:sz w:val="32"/>
            <w:szCs w:val="32"/>
            <w:lang w:val="ru-RU"/>
          </w:rPr>
          <w:t>https://www.bsmu.edu.ua/blog/5690-pravilne-harchuvannya-vagitnoi-zaporuka-zdorovya-ditini/</w:t>
        </w:r>
      </w:hyperlink>
    </w:p>
    <w:p w:rsidR="006E7578" w:rsidRPr="006E7578" w:rsidRDefault="006E7578">
      <w:pPr>
        <w:rPr>
          <w:rFonts w:ascii="Times New Roman" w:hAnsi="Times New Roman" w:cs="Times New Roman"/>
          <w:sz w:val="32"/>
          <w:szCs w:val="32"/>
          <w:lang w:val="ru-RU"/>
        </w:rPr>
      </w:pPr>
    </w:p>
    <w:p w:rsidR="006E7578" w:rsidRPr="002F2C90" w:rsidRDefault="006E7578" w:rsidP="006E7578">
      <w:pPr>
        <w:pStyle w:val="4"/>
        <w:shd w:val="clear" w:color="auto" w:fill="FFFFFF"/>
        <w:spacing w:before="0" w:after="150"/>
        <w:rPr>
          <w:rFonts w:ascii="Times New Roman" w:hAnsi="Times New Roman" w:cs="Times New Roman"/>
          <w:i w:val="0"/>
          <w:color w:val="001733"/>
          <w:sz w:val="32"/>
          <w:szCs w:val="32"/>
          <w:lang w:val="ru-RU"/>
        </w:rPr>
      </w:pPr>
      <w:r w:rsidRPr="002F2C90">
        <w:rPr>
          <w:rStyle w:val="theme-color"/>
          <w:rFonts w:ascii="Times New Roman" w:hAnsi="Times New Roman" w:cs="Times New Roman"/>
          <w:bCs/>
          <w:i w:val="0"/>
          <w:color w:val="001733"/>
          <w:sz w:val="32"/>
          <w:szCs w:val="32"/>
          <w:lang w:val="ru-RU"/>
        </w:rPr>
        <w:t>ПРАВИЛЬНЕ ХАРЧУВАННЯ ПІД ЧАС ВАГІТНОСТІ</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В організмі жінки є все необхідне для народження здорової дитини. Але правильне харчування і відмова від певних продуктів допоможе Вам та матінці-природі якнайкраще виконати свою місію. Але пам’ятайте, що кожна вагітність різна, і найкраща порада не може замінити відвідування лікаря. Обов’язково проконсультуйтеся з вашим</w:t>
      </w:r>
      <w:r w:rsidRPr="006E7578">
        <w:rPr>
          <w:color w:val="001733"/>
          <w:sz w:val="32"/>
          <w:szCs w:val="32"/>
        </w:rPr>
        <w:t> </w:t>
      </w:r>
      <w:hyperlink r:id="rId6" w:tgtFrame="_blank" w:history="1">
        <w:r w:rsidRPr="006E7578">
          <w:rPr>
            <w:rStyle w:val="a5"/>
            <w:color w:val="116FAA"/>
            <w:sz w:val="32"/>
            <w:szCs w:val="32"/>
            <w:u w:val="none"/>
            <w:lang w:val="ru-RU"/>
          </w:rPr>
          <w:t>лікарем</w:t>
        </w:r>
      </w:hyperlink>
      <w:r w:rsidRPr="006E7578">
        <w:rPr>
          <w:color w:val="001733"/>
          <w:sz w:val="32"/>
          <w:szCs w:val="32"/>
        </w:rPr>
        <w:t> </w:t>
      </w:r>
      <w:r w:rsidRPr="006E7578">
        <w:rPr>
          <w:color w:val="001733"/>
          <w:sz w:val="32"/>
          <w:szCs w:val="32"/>
          <w:lang w:val="ru-RU"/>
        </w:rPr>
        <w:t>щодо змін у своєму раціоні.</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Продукти, яких слід уникати під час вагітності</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Хороша новина полягає в тому, що дієта під час вагітності не надто відрізняється від звичайної здорової дієти. Намагайтеся їсти часто і їжте багато натуральних і органічних продуктів, таких як овочі, фрукти та цільні зерна. Вам потрібно обмежити себе при вживанні напівфабрикатів і продуктів з великим вмістом цукру. Щоб убезпечити себе, виключіть з раціону сире і напівсире м’ясо, печінку, суші, сирі яйця, м’які сири, молоко і непастеризовані соки.</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Риба (з високим вмістом ртуті), сира риба та морепродукти</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Уникайте риби з високим вмістом ртуті, такої як риба-вітрильник, риба-меч, скумбрія, білий тунець і кафельник. Це правило не стосується консервованого дієтичного тунця. Його можна їсти, але в тільки помірних кількостях. Відмовитися від суші потрібно беззастережно. Сира риба і морепродукти в суші під забороною під час вагітності, оскільки в них можуть бути бактерії або паразити. Також варто прибрати з Вашого меню копчені морепродукти.</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lastRenderedPageBreak/>
        <w:t>М'який сир зі свіжого молока</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 xml:space="preserve">М’які сири, такі як фета, брі або камамбер, також </w:t>
      </w:r>
      <w:proofErr w:type="gramStart"/>
      <w:r w:rsidRPr="006E7578">
        <w:rPr>
          <w:color w:val="001733"/>
          <w:sz w:val="32"/>
          <w:szCs w:val="32"/>
          <w:lang w:val="ru-RU"/>
        </w:rPr>
        <w:t>в списку</w:t>
      </w:r>
      <w:proofErr w:type="gramEnd"/>
      <w:r w:rsidRPr="006E7578">
        <w:rPr>
          <w:color w:val="001733"/>
          <w:sz w:val="32"/>
          <w:szCs w:val="32"/>
          <w:lang w:val="ru-RU"/>
        </w:rPr>
        <w:t xml:space="preserve"> продуктів, які не можна їсти майбутнім матусям. Вони виготовляються із сирого молока, тому ці продукти можуть бути заражені лістерєю. Практична порада: шукайте етикетку з написом, що продукт пастеризований!</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Непастеризоване молоко і сік</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Свіжі та непастеризовані соки можуть містити хвороботворні бактерії (кишкова паличка, лістерія, сальмонела), тому їх не можна вживати під час вагітності.</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Сирі яйця</w:t>
      </w:r>
    </w:p>
    <w:p w:rsidR="006E7578" w:rsidRPr="006E7578" w:rsidRDefault="006E7578" w:rsidP="006E7578">
      <w:pPr>
        <w:pStyle w:val="a3"/>
        <w:shd w:val="clear" w:color="auto" w:fill="FFFFFF"/>
        <w:spacing w:before="0" w:beforeAutospacing="0" w:after="0" w:afterAutospacing="0"/>
        <w:rPr>
          <w:color w:val="001733"/>
          <w:sz w:val="32"/>
          <w:szCs w:val="32"/>
          <w:lang w:val="ru-RU"/>
        </w:rPr>
      </w:pPr>
      <w:proofErr w:type="gramStart"/>
      <w:r w:rsidRPr="006E7578">
        <w:rPr>
          <w:color w:val="001733"/>
          <w:sz w:val="32"/>
          <w:szCs w:val="32"/>
          <w:lang w:val="ru-RU"/>
        </w:rPr>
        <w:t>У список</w:t>
      </w:r>
      <w:proofErr w:type="gramEnd"/>
      <w:r w:rsidRPr="006E7578">
        <w:rPr>
          <w:color w:val="001733"/>
          <w:sz w:val="32"/>
          <w:szCs w:val="32"/>
          <w:lang w:val="ru-RU"/>
        </w:rPr>
        <w:t xml:space="preserve"> заборонених під час вагітності продуктів входять сирі яйця, продукти, що містять сирі білки або жовтки, наприклад тісто для випікання, а також яйця, зварені невкруту та яєшня. Вам потрібно бути дуже обережним з продуктами, </w:t>
      </w:r>
      <w:proofErr w:type="gramStart"/>
      <w:r w:rsidRPr="006E7578">
        <w:rPr>
          <w:color w:val="001733"/>
          <w:sz w:val="32"/>
          <w:szCs w:val="32"/>
          <w:lang w:val="ru-RU"/>
        </w:rPr>
        <w:t>до складу</w:t>
      </w:r>
      <w:proofErr w:type="gramEnd"/>
      <w:r w:rsidRPr="006E7578">
        <w:rPr>
          <w:color w:val="001733"/>
          <w:sz w:val="32"/>
          <w:szCs w:val="32"/>
          <w:lang w:val="ru-RU"/>
        </w:rPr>
        <w:t xml:space="preserve"> яких входять яйця, які не пройшли термічну обробку, наприклад – салати, соуси, гоголь-моголь, морозиво. Вагітним можна їсти тільки зварені круто пастеризовані яйця.</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Недоварене, недосмажене або сире м’ясо та птиця</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 xml:space="preserve">Сире та недоварене м’ясо може бути заражене бактеріями лістерії. Вагітним жінкам краще перестрахуватися і не вживати м’ясні напівфабрикати. Один з варіантів – нагріти їх парою. Також є табу на залишені </w:t>
      </w:r>
      <w:proofErr w:type="gramStart"/>
      <w:r w:rsidRPr="006E7578">
        <w:rPr>
          <w:color w:val="001733"/>
          <w:sz w:val="32"/>
          <w:szCs w:val="32"/>
          <w:lang w:val="ru-RU"/>
        </w:rPr>
        <w:t>в холодильнику</w:t>
      </w:r>
      <w:proofErr w:type="gramEnd"/>
      <w:r w:rsidRPr="006E7578">
        <w:rPr>
          <w:color w:val="001733"/>
          <w:sz w:val="32"/>
          <w:szCs w:val="32"/>
          <w:lang w:val="ru-RU"/>
        </w:rPr>
        <w:t xml:space="preserve"> м’ясні паштети та намазки. Якщо це цілі шматкі м’яса, то перед споживанням Вам краще переконатися, що вони пройшли ретельну термічну обробку.</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Сирі або необроблені паростки</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 xml:space="preserve">Вживання в їжу паростків люцерни, редиски, конюшини, бобових або інших рослин сирими може спричинити багато харчових захворювань. Паростки потребують термічної обробки, щоб знизити ризик бактеріального зараження. Також категорично не слід вживати немиті овочі та фрукти, а також магазинні салати. Деякі продукти не входять </w:t>
      </w:r>
      <w:proofErr w:type="gramStart"/>
      <w:r w:rsidRPr="006E7578">
        <w:rPr>
          <w:color w:val="001733"/>
          <w:sz w:val="32"/>
          <w:szCs w:val="32"/>
          <w:lang w:val="ru-RU"/>
        </w:rPr>
        <w:t>до списку</w:t>
      </w:r>
      <w:proofErr w:type="gramEnd"/>
      <w:r w:rsidRPr="006E7578">
        <w:rPr>
          <w:color w:val="001733"/>
          <w:sz w:val="32"/>
          <w:szCs w:val="32"/>
          <w:lang w:val="ru-RU"/>
        </w:rPr>
        <w:t xml:space="preserve"> заборонених, але якщо ви хочете залишатися здоровими та щасливими під час вагітності, краще вживати їх якомога менше.</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lastRenderedPageBreak/>
        <w:t>Свіже м'ясо з гарніром</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Будьте дуже обережні з фаршированим м’ясом. Якщо ви вирішили придбати цілу фаршировану птицю, переконайтеся, що м’ясо заморожене. У свіжому фаршированому м’ясі можуть розмножуватися бактерії.</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Цукерки, вуглеводи та фастфуд</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 xml:space="preserve">Як показує досвід солодощі, фаст-фуд та продукти з високим вмістом жиру залишаються на перших місцях </w:t>
      </w:r>
      <w:proofErr w:type="gramStart"/>
      <w:r w:rsidRPr="006E7578">
        <w:rPr>
          <w:color w:val="001733"/>
          <w:sz w:val="32"/>
          <w:szCs w:val="32"/>
          <w:lang w:val="ru-RU"/>
        </w:rPr>
        <w:t>в списку</w:t>
      </w:r>
      <w:proofErr w:type="gramEnd"/>
      <w:r w:rsidRPr="006E7578">
        <w:rPr>
          <w:color w:val="001733"/>
          <w:sz w:val="32"/>
          <w:szCs w:val="32"/>
          <w:lang w:val="ru-RU"/>
        </w:rPr>
        <w:t xml:space="preserve"> бажань майбутніх мам. Якщо Ви одна з тих жінок, які відчувають особливу тягу під час вагітності до цих смаколиків, то спробуйте знайти здорову альтернативу. Наприклад, Вам постійно хочеться картоплі фрі? Ви можете приготувати її в мультиварці з невеликою кількістю олії або без олії. Цей спосіб допоможе Вам насолодитися смачною смаженою їжею з 90% меншим вмістом жиру. Але пам’ятайте: здорове та збалансоване харчування відіграє важливу роль у безпеці вас та вашої майбутньої дитини.</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Надлишок кофеїну</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Важливо, не тільки відмовлялися від певних продуктів та слідкувати за своїм харчуванням. Також потрібно стежити за тим, що ви п’єте. Нажаль, в період вагітності заборонені до споживання напої з високим вмістом кофеїну. Всесвітня організація охорони здоров’я рекомендує вагітним жінкам, які вживають напої з кофеїном (понад 300 мг на день), максимально зменшити їх щоденне споживання. Це зменшить ризик викидня та низької ваги при народженні.</w:t>
      </w:r>
    </w:p>
    <w:p w:rsidR="006E7578" w:rsidRPr="006E7578" w:rsidRDefault="006E7578" w:rsidP="006E7578">
      <w:pPr>
        <w:pStyle w:val="4"/>
        <w:shd w:val="clear" w:color="auto" w:fill="FFFFFF"/>
        <w:spacing w:before="0" w:after="150"/>
        <w:rPr>
          <w:rFonts w:ascii="Times New Roman" w:hAnsi="Times New Roman" w:cs="Times New Roman"/>
          <w:color w:val="001733"/>
          <w:sz w:val="32"/>
          <w:szCs w:val="32"/>
          <w:lang w:val="ru-RU"/>
        </w:rPr>
      </w:pPr>
      <w:r w:rsidRPr="006E7578">
        <w:rPr>
          <w:rStyle w:val="theme-color"/>
          <w:rFonts w:ascii="Times New Roman" w:hAnsi="Times New Roman" w:cs="Times New Roman"/>
          <w:b/>
          <w:bCs/>
          <w:color w:val="001733"/>
          <w:sz w:val="32"/>
          <w:szCs w:val="32"/>
          <w:lang w:val="ru-RU"/>
        </w:rPr>
        <w:t>Поради щодо здорового харчування для вагітних</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Вагітність – це період інтенсивного росту і розвитку дитини. У вашому організмі відбуваються фізіологічні зміни, і правильне харчування допоможе подолати цей шлях максимально приємно. Проконсультуйтеся з</w:t>
      </w:r>
      <w:r w:rsidR="002F2C90" w:rsidRPr="00963F80">
        <w:rPr>
          <w:color w:val="001733"/>
          <w:sz w:val="32"/>
          <w:szCs w:val="32"/>
          <w:lang w:val="ru-RU"/>
        </w:rPr>
        <w:t xml:space="preserve"> </w:t>
      </w:r>
      <w:hyperlink r:id="rId7" w:tgtFrame="_blank" w:history="1">
        <w:r w:rsidRPr="006E7578">
          <w:rPr>
            <w:rStyle w:val="a5"/>
            <w:color w:val="116FAA"/>
            <w:sz w:val="32"/>
            <w:szCs w:val="32"/>
            <w:u w:val="none"/>
            <w:lang w:val="ru-RU"/>
          </w:rPr>
          <w:t>своїм лікарем</w:t>
        </w:r>
      </w:hyperlink>
      <w:r w:rsidR="002F2C90">
        <w:rPr>
          <w:color w:val="001733"/>
          <w:sz w:val="32"/>
          <w:szCs w:val="32"/>
          <w:lang w:val="uk-UA"/>
        </w:rPr>
        <w:t xml:space="preserve"> </w:t>
      </w:r>
      <w:r w:rsidRPr="006E7578">
        <w:rPr>
          <w:color w:val="001733"/>
          <w:sz w:val="32"/>
          <w:szCs w:val="32"/>
          <w:lang w:val="ru-RU"/>
        </w:rPr>
        <w:t>щодо дієти. Це допоможе переконатися, що ви отримуєте потрібну кількість поживних речовин.</w:t>
      </w:r>
    </w:p>
    <w:p w:rsidR="006E7578" w:rsidRPr="006E7578" w:rsidRDefault="006E7578" w:rsidP="006E7578">
      <w:pPr>
        <w:pStyle w:val="a3"/>
        <w:shd w:val="clear" w:color="auto" w:fill="FFFFFF"/>
        <w:spacing w:before="0" w:beforeAutospacing="0" w:after="150" w:afterAutospacing="0"/>
        <w:rPr>
          <w:color w:val="001733"/>
          <w:sz w:val="32"/>
          <w:szCs w:val="32"/>
          <w:lang w:val="ru-RU"/>
        </w:rPr>
      </w:pPr>
      <w:r w:rsidRPr="006E7578">
        <w:rPr>
          <w:color w:val="001733"/>
          <w:sz w:val="32"/>
          <w:szCs w:val="32"/>
          <w:lang w:val="ru-RU"/>
        </w:rPr>
        <w:t>Ось кілька порад для здорового та збалансованого харчування під час вагітності:</w:t>
      </w:r>
    </w:p>
    <w:p w:rsidR="006E7578" w:rsidRPr="006E7578" w:rsidRDefault="006E7578" w:rsidP="006E7578">
      <w:pPr>
        <w:pStyle w:val="a3"/>
        <w:shd w:val="clear" w:color="auto" w:fill="FFFFFF"/>
        <w:spacing w:before="0" w:beforeAutospacing="0" w:after="0" w:afterAutospacing="0"/>
        <w:rPr>
          <w:color w:val="001733"/>
          <w:sz w:val="32"/>
          <w:szCs w:val="32"/>
          <w:lang w:val="ru-RU"/>
        </w:rPr>
      </w:pPr>
      <w:r w:rsidRPr="006E7578">
        <w:rPr>
          <w:color w:val="001733"/>
          <w:sz w:val="32"/>
          <w:szCs w:val="32"/>
          <w:lang w:val="ru-RU"/>
        </w:rPr>
        <w:t xml:space="preserve">Вживайте цілісні продукти, такі як цільнозерновий хліб і макарони. Вибирайте нежирне м’ясо або птицю та намагайтеся їсти 230-350 г </w:t>
      </w:r>
      <w:r w:rsidRPr="006E7578">
        <w:rPr>
          <w:color w:val="001733"/>
          <w:sz w:val="32"/>
          <w:szCs w:val="32"/>
          <w:lang w:val="ru-RU"/>
        </w:rPr>
        <w:lastRenderedPageBreak/>
        <w:t>вареної риби на тиждень (не забувайте вибирати рибу з низьким вмістом ртуті). У ваш раціон слід включити п’ять основних груп продуктів: зернові, фрукти, овочі, білки та молочні продукти. Половина стандартної тарілки повинна складатися з овочів і фруктів. Другу половину повинні займати цільнозернові продукти. Обговоріть зі</w:t>
      </w:r>
      <w:r w:rsidRPr="006E7578">
        <w:rPr>
          <w:color w:val="001733"/>
          <w:sz w:val="32"/>
          <w:szCs w:val="32"/>
        </w:rPr>
        <w:t> </w:t>
      </w:r>
      <w:hyperlink r:id="rId8" w:tgtFrame="_blank" w:history="1">
        <w:r w:rsidRPr="006E7578">
          <w:rPr>
            <w:rStyle w:val="a5"/>
            <w:color w:val="116FAA"/>
            <w:sz w:val="32"/>
            <w:szCs w:val="32"/>
            <w:u w:val="none"/>
            <w:lang w:val="ru-RU"/>
          </w:rPr>
          <w:t>своїм лікарем</w:t>
        </w:r>
      </w:hyperlink>
      <w:r w:rsidRPr="006E7578">
        <w:rPr>
          <w:color w:val="001733"/>
          <w:sz w:val="32"/>
          <w:szCs w:val="32"/>
        </w:rPr>
        <w:t> </w:t>
      </w:r>
      <w:r w:rsidRPr="006E7578">
        <w:rPr>
          <w:color w:val="001733"/>
          <w:sz w:val="32"/>
          <w:szCs w:val="32"/>
          <w:lang w:val="ru-RU"/>
        </w:rPr>
        <w:t>свій план харчування та пренатальні потреби у вітамінах і мінералах, включаючи фолієву кислоту та залізо. Майбутні матусі відчувають підвищену потребу у вітамінах і мікроелементах. Але їм часто важко отримати все необхідне з раціону. Вибирайте продукти, багаті моно- та поліненасичені жири, включаючи оливкову олію та авокадо. Обмежте продукти з насиченими жирами та порожніми калоріями, такі як солодощі та солодкі напої.</w:t>
      </w:r>
    </w:p>
    <w:p w:rsidR="00C02756" w:rsidRDefault="00C02756" w:rsidP="00C02756">
      <w:pPr>
        <w:jc w:val="center"/>
        <w:rPr>
          <w:rFonts w:ascii="Times New Roman" w:hAnsi="Times New Roman" w:cs="Times New Roman"/>
          <w:sz w:val="32"/>
          <w:szCs w:val="32"/>
          <w:lang w:val="ru-RU"/>
        </w:rPr>
      </w:pPr>
    </w:p>
    <w:p w:rsidR="006E7578" w:rsidRDefault="006E7578" w:rsidP="00C02756">
      <w:pPr>
        <w:jc w:val="center"/>
        <w:rPr>
          <w:rFonts w:ascii="Times New Roman" w:hAnsi="Times New Roman" w:cs="Times New Roman"/>
          <w:sz w:val="32"/>
          <w:szCs w:val="32"/>
          <w:lang w:val="ru-RU"/>
        </w:rPr>
      </w:pPr>
      <w:r>
        <w:rPr>
          <w:rFonts w:ascii="Times New Roman" w:hAnsi="Times New Roman" w:cs="Times New Roman"/>
          <w:sz w:val="32"/>
          <w:szCs w:val="32"/>
          <w:lang w:val="ru-RU"/>
        </w:rPr>
        <w:t>Питання для самоперевірки:</w:t>
      </w:r>
    </w:p>
    <w:p w:rsidR="002F2C90" w:rsidRPr="006E7578" w:rsidRDefault="002F2C90" w:rsidP="002F2C90">
      <w:pPr>
        <w:numPr>
          <w:ilvl w:val="0"/>
          <w:numId w:val="2"/>
        </w:numPr>
        <w:shd w:val="clear" w:color="auto" w:fill="FFFFFF"/>
        <w:spacing w:before="100" w:beforeAutospacing="1" w:after="100" w:afterAutospacing="1" w:line="240" w:lineRule="auto"/>
        <w:ind w:left="225"/>
        <w:rPr>
          <w:rFonts w:ascii="Times New Roman" w:hAnsi="Times New Roman" w:cs="Times New Roman"/>
          <w:color w:val="001733"/>
          <w:sz w:val="32"/>
          <w:szCs w:val="32"/>
          <w:lang w:val="ru-RU"/>
        </w:rPr>
      </w:pPr>
      <w:r>
        <w:rPr>
          <w:rFonts w:ascii="Times New Roman" w:hAnsi="Times New Roman" w:cs="Times New Roman"/>
          <w:color w:val="001733"/>
          <w:sz w:val="32"/>
          <w:szCs w:val="32"/>
          <w:lang w:val="ru-RU"/>
        </w:rPr>
        <w:t xml:space="preserve">1. </w:t>
      </w:r>
      <w:r w:rsidRPr="006E7578">
        <w:rPr>
          <w:rFonts w:ascii="Times New Roman" w:hAnsi="Times New Roman" w:cs="Times New Roman"/>
          <w:color w:val="001733"/>
          <w:sz w:val="32"/>
          <w:szCs w:val="32"/>
          <w:lang w:val="ru-RU"/>
        </w:rPr>
        <w:t>Особливості харчування під час вагітності?</w:t>
      </w:r>
    </w:p>
    <w:p w:rsidR="002F2C90" w:rsidRPr="002F2C90" w:rsidRDefault="002F2C90" w:rsidP="002F2C90">
      <w:pPr>
        <w:numPr>
          <w:ilvl w:val="0"/>
          <w:numId w:val="2"/>
        </w:numPr>
        <w:shd w:val="clear" w:color="auto" w:fill="FFFFFF"/>
        <w:spacing w:before="100" w:beforeAutospacing="1" w:after="100" w:afterAutospacing="1" w:line="240" w:lineRule="auto"/>
        <w:ind w:left="225"/>
        <w:rPr>
          <w:rFonts w:ascii="Times New Roman" w:hAnsi="Times New Roman" w:cs="Times New Roman"/>
          <w:color w:val="001733"/>
          <w:sz w:val="32"/>
          <w:szCs w:val="32"/>
          <w:lang w:val="ru-RU"/>
        </w:rPr>
      </w:pPr>
      <w:r>
        <w:rPr>
          <w:rFonts w:ascii="Times New Roman" w:hAnsi="Times New Roman" w:cs="Times New Roman"/>
          <w:color w:val="001733"/>
          <w:sz w:val="32"/>
          <w:szCs w:val="32"/>
          <w:lang w:val="ru-RU"/>
        </w:rPr>
        <w:t xml:space="preserve">2. </w:t>
      </w:r>
      <w:r w:rsidRPr="002F2C90">
        <w:rPr>
          <w:rFonts w:ascii="Times New Roman" w:hAnsi="Times New Roman" w:cs="Times New Roman"/>
          <w:color w:val="001733"/>
          <w:sz w:val="32"/>
          <w:szCs w:val="32"/>
          <w:lang w:val="ru-RU"/>
        </w:rPr>
        <w:t>Хіба недостатньо добре харчуватися?</w:t>
      </w:r>
    </w:p>
    <w:p w:rsidR="002F2C90" w:rsidRPr="006E7578" w:rsidRDefault="002F2C90" w:rsidP="002F2C90">
      <w:pPr>
        <w:numPr>
          <w:ilvl w:val="0"/>
          <w:numId w:val="2"/>
        </w:numPr>
        <w:shd w:val="clear" w:color="auto" w:fill="FFFFFF"/>
        <w:spacing w:before="100" w:beforeAutospacing="1" w:after="100" w:afterAutospacing="1" w:line="240" w:lineRule="auto"/>
        <w:ind w:left="225"/>
        <w:rPr>
          <w:rFonts w:ascii="Times New Roman" w:hAnsi="Times New Roman" w:cs="Times New Roman"/>
          <w:color w:val="001733"/>
          <w:sz w:val="32"/>
          <w:szCs w:val="32"/>
          <w:lang w:val="ru-RU"/>
        </w:rPr>
      </w:pPr>
      <w:r>
        <w:rPr>
          <w:rFonts w:ascii="Times New Roman" w:hAnsi="Times New Roman" w:cs="Times New Roman"/>
          <w:color w:val="001733"/>
          <w:sz w:val="32"/>
          <w:szCs w:val="32"/>
          <w:lang w:val="ru-RU"/>
        </w:rPr>
        <w:t xml:space="preserve">3. </w:t>
      </w:r>
      <w:r w:rsidRPr="006E7578">
        <w:rPr>
          <w:rFonts w:ascii="Times New Roman" w:hAnsi="Times New Roman" w:cs="Times New Roman"/>
          <w:color w:val="001733"/>
          <w:sz w:val="32"/>
          <w:szCs w:val="32"/>
          <w:lang w:val="ru-RU"/>
        </w:rPr>
        <w:t>Які продукти можна вживати вагітним?</w:t>
      </w:r>
    </w:p>
    <w:p w:rsidR="002F2C90" w:rsidRPr="006E7578" w:rsidRDefault="002F2C90" w:rsidP="002F2C90">
      <w:pPr>
        <w:numPr>
          <w:ilvl w:val="0"/>
          <w:numId w:val="2"/>
        </w:numPr>
        <w:shd w:val="clear" w:color="auto" w:fill="FFFFFF"/>
        <w:spacing w:before="100" w:beforeAutospacing="1" w:after="0" w:line="240" w:lineRule="auto"/>
        <w:ind w:left="225"/>
        <w:rPr>
          <w:rFonts w:ascii="Times New Roman" w:hAnsi="Times New Roman" w:cs="Times New Roman"/>
          <w:color w:val="001733"/>
          <w:sz w:val="32"/>
          <w:szCs w:val="32"/>
          <w:lang w:val="ru-RU"/>
        </w:rPr>
      </w:pPr>
      <w:r>
        <w:rPr>
          <w:rFonts w:ascii="Times New Roman" w:hAnsi="Times New Roman" w:cs="Times New Roman"/>
          <w:color w:val="001733"/>
          <w:sz w:val="32"/>
          <w:szCs w:val="32"/>
          <w:lang w:val="ru-RU"/>
        </w:rPr>
        <w:t xml:space="preserve">4. </w:t>
      </w:r>
      <w:r w:rsidRPr="006E7578">
        <w:rPr>
          <w:rFonts w:ascii="Times New Roman" w:hAnsi="Times New Roman" w:cs="Times New Roman"/>
          <w:color w:val="001733"/>
          <w:sz w:val="32"/>
          <w:szCs w:val="32"/>
          <w:lang w:val="ru-RU"/>
        </w:rPr>
        <w:t>Продукти, які варто обмежити, а яких зовсім уникати?</w:t>
      </w:r>
    </w:p>
    <w:p w:rsidR="006E7578" w:rsidRPr="002F2C90" w:rsidRDefault="006E7578" w:rsidP="002F2C90">
      <w:pPr>
        <w:pStyle w:val="a6"/>
        <w:rPr>
          <w:rFonts w:ascii="Times New Roman" w:hAnsi="Times New Roman" w:cs="Times New Roman"/>
          <w:sz w:val="32"/>
          <w:szCs w:val="32"/>
          <w:lang w:val="ru-RU"/>
        </w:rPr>
      </w:pPr>
    </w:p>
    <w:sectPr w:rsidR="006E7578" w:rsidRPr="002F2C9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72533"/>
    <w:multiLevelType w:val="hybridMultilevel"/>
    <w:tmpl w:val="48DCA818"/>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 w15:restartNumberingAfterBreak="0">
    <w:nsid w:val="4DA56F0F"/>
    <w:multiLevelType w:val="multilevel"/>
    <w:tmpl w:val="B31C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F5E32"/>
    <w:multiLevelType w:val="hybridMultilevel"/>
    <w:tmpl w:val="0CD22F1C"/>
    <w:lvl w:ilvl="0" w:tplc="88A0C214">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D10498"/>
    <w:multiLevelType w:val="multilevel"/>
    <w:tmpl w:val="AFB6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4E7F36"/>
    <w:multiLevelType w:val="hybridMultilevel"/>
    <w:tmpl w:val="C0EA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E9"/>
    <w:rsid w:val="00036014"/>
    <w:rsid w:val="002F2C90"/>
    <w:rsid w:val="005849E9"/>
    <w:rsid w:val="006E7578"/>
    <w:rsid w:val="00963F80"/>
    <w:rsid w:val="00AD1EBB"/>
    <w:rsid w:val="00BF163B"/>
    <w:rsid w:val="00C02756"/>
    <w:rsid w:val="00CB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E497"/>
  <w15:chartTrackingRefBased/>
  <w15:docId w15:val="{E9EA20ED-B623-41F7-AB20-7FCB74EF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EBB"/>
  </w:style>
  <w:style w:type="paragraph" w:styleId="1">
    <w:name w:val="heading 1"/>
    <w:basedOn w:val="a"/>
    <w:link w:val="10"/>
    <w:uiPriority w:val="9"/>
    <w:qFormat/>
    <w:rsid w:val="006E75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6E75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7578"/>
    <w:rPr>
      <w:rFonts w:ascii="Times New Roman" w:eastAsia="Times New Roman" w:hAnsi="Times New Roman" w:cs="Times New Roman"/>
      <w:b/>
      <w:bCs/>
      <w:kern w:val="36"/>
      <w:sz w:val="48"/>
      <w:szCs w:val="48"/>
    </w:rPr>
  </w:style>
  <w:style w:type="character" w:customStyle="1" w:styleId="elementor-icon-list-text">
    <w:name w:val="elementor-icon-list-text"/>
    <w:basedOn w:val="a0"/>
    <w:rsid w:val="006E7578"/>
  </w:style>
  <w:style w:type="paragraph" w:styleId="a3">
    <w:name w:val="Normal (Web)"/>
    <w:basedOn w:val="a"/>
    <w:uiPriority w:val="99"/>
    <w:semiHidden/>
    <w:unhideWhenUsed/>
    <w:rsid w:val="006E75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E7578"/>
    <w:rPr>
      <w:b/>
      <w:bCs/>
    </w:rPr>
  </w:style>
  <w:style w:type="character" w:styleId="a5">
    <w:name w:val="Hyperlink"/>
    <w:basedOn w:val="a0"/>
    <w:uiPriority w:val="99"/>
    <w:unhideWhenUsed/>
    <w:rsid w:val="006E7578"/>
    <w:rPr>
      <w:color w:val="0563C1" w:themeColor="hyperlink"/>
      <w:u w:val="single"/>
    </w:rPr>
  </w:style>
  <w:style w:type="character" w:customStyle="1" w:styleId="40">
    <w:name w:val="Заголовок 4 Знак"/>
    <w:basedOn w:val="a0"/>
    <w:link w:val="4"/>
    <w:uiPriority w:val="9"/>
    <w:semiHidden/>
    <w:rsid w:val="006E7578"/>
    <w:rPr>
      <w:rFonts w:asciiTheme="majorHAnsi" w:eastAsiaTheme="majorEastAsia" w:hAnsiTheme="majorHAnsi" w:cstheme="majorBidi"/>
      <w:i/>
      <w:iCs/>
      <w:color w:val="2E74B5" w:themeColor="accent1" w:themeShade="BF"/>
    </w:rPr>
  </w:style>
  <w:style w:type="character" w:customStyle="1" w:styleId="theme-color">
    <w:name w:val="theme-color"/>
    <w:basedOn w:val="a0"/>
    <w:rsid w:val="006E7578"/>
  </w:style>
  <w:style w:type="paragraph" w:styleId="a6">
    <w:name w:val="List Paragraph"/>
    <w:basedOn w:val="a"/>
    <w:uiPriority w:val="34"/>
    <w:qFormat/>
    <w:rsid w:val="00036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79740">
      <w:bodyDiv w:val="1"/>
      <w:marLeft w:val="0"/>
      <w:marRight w:val="0"/>
      <w:marTop w:val="0"/>
      <w:marBottom w:val="0"/>
      <w:divBdr>
        <w:top w:val="none" w:sz="0" w:space="0" w:color="auto"/>
        <w:left w:val="none" w:sz="0" w:space="0" w:color="auto"/>
        <w:bottom w:val="none" w:sz="0" w:space="0" w:color="auto"/>
        <w:right w:val="none" w:sz="0" w:space="0" w:color="auto"/>
      </w:divBdr>
      <w:divsChild>
        <w:div w:id="1943606179">
          <w:marLeft w:val="0"/>
          <w:marRight w:val="0"/>
          <w:marTop w:val="0"/>
          <w:marBottom w:val="0"/>
          <w:divBdr>
            <w:top w:val="none" w:sz="0" w:space="0" w:color="auto"/>
            <w:left w:val="none" w:sz="0" w:space="0" w:color="auto"/>
            <w:bottom w:val="none" w:sz="0" w:space="0" w:color="auto"/>
            <w:right w:val="none" w:sz="0" w:space="0" w:color="auto"/>
          </w:divBdr>
        </w:div>
        <w:div w:id="735779698">
          <w:marLeft w:val="0"/>
          <w:marRight w:val="0"/>
          <w:marTop w:val="0"/>
          <w:marBottom w:val="525"/>
          <w:divBdr>
            <w:top w:val="none" w:sz="0" w:space="0" w:color="auto"/>
            <w:left w:val="none" w:sz="0" w:space="0" w:color="auto"/>
            <w:bottom w:val="none" w:sz="0" w:space="0" w:color="auto"/>
            <w:right w:val="none" w:sz="0" w:space="0" w:color="auto"/>
          </w:divBdr>
          <w:divsChild>
            <w:div w:id="1389957556">
              <w:marLeft w:val="0"/>
              <w:marRight w:val="0"/>
              <w:marTop w:val="0"/>
              <w:marBottom w:val="0"/>
              <w:divBdr>
                <w:top w:val="none" w:sz="0" w:space="0" w:color="auto"/>
                <w:left w:val="none" w:sz="0" w:space="0" w:color="auto"/>
                <w:bottom w:val="none" w:sz="0" w:space="0" w:color="auto"/>
                <w:right w:val="none" w:sz="0" w:space="0" w:color="auto"/>
              </w:divBdr>
            </w:div>
          </w:divsChild>
        </w:div>
        <w:div w:id="1816994020">
          <w:marLeft w:val="0"/>
          <w:marRight w:val="0"/>
          <w:marTop w:val="0"/>
          <w:marBottom w:val="0"/>
          <w:divBdr>
            <w:top w:val="none" w:sz="0" w:space="0" w:color="auto"/>
            <w:left w:val="none" w:sz="0" w:space="0" w:color="auto"/>
            <w:bottom w:val="none" w:sz="0" w:space="0" w:color="auto"/>
            <w:right w:val="none" w:sz="0" w:space="0" w:color="auto"/>
          </w:divBdr>
        </w:div>
        <w:div w:id="1112824544">
          <w:marLeft w:val="0"/>
          <w:marRight w:val="0"/>
          <w:marTop w:val="0"/>
          <w:marBottom w:val="525"/>
          <w:divBdr>
            <w:top w:val="none" w:sz="0" w:space="0" w:color="auto"/>
            <w:left w:val="none" w:sz="0" w:space="0" w:color="auto"/>
            <w:bottom w:val="none" w:sz="0" w:space="0" w:color="auto"/>
            <w:right w:val="none" w:sz="0" w:space="0" w:color="auto"/>
          </w:divBdr>
          <w:divsChild>
            <w:div w:id="375853005">
              <w:marLeft w:val="0"/>
              <w:marRight w:val="0"/>
              <w:marTop w:val="0"/>
              <w:marBottom w:val="0"/>
              <w:divBdr>
                <w:top w:val="none" w:sz="0" w:space="0" w:color="auto"/>
                <w:left w:val="none" w:sz="0" w:space="0" w:color="auto"/>
                <w:bottom w:val="none" w:sz="0" w:space="0" w:color="auto"/>
                <w:right w:val="none" w:sz="0" w:space="0" w:color="auto"/>
              </w:divBdr>
            </w:div>
          </w:divsChild>
        </w:div>
        <w:div w:id="1875920572">
          <w:marLeft w:val="0"/>
          <w:marRight w:val="0"/>
          <w:marTop w:val="0"/>
          <w:marBottom w:val="0"/>
          <w:divBdr>
            <w:top w:val="none" w:sz="0" w:space="0" w:color="auto"/>
            <w:left w:val="none" w:sz="0" w:space="0" w:color="auto"/>
            <w:bottom w:val="none" w:sz="0" w:space="0" w:color="auto"/>
            <w:right w:val="none" w:sz="0" w:space="0" w:color="auto"/>
          </w:divBdr>
        </w:div>
        <w:div w:id="484928944">
          <w:marLeft w:val="0"/>
          <w:marRight w:val="0"/>
          <w:marTop w:val="0"/>
          <w:marBottom w:val="525"/>
          <w:divBdr>
            <w:top w:val="none" w:sz="0" w:space="0" w:color="auto"/>
            <w:left w:val="none" w:sz="0" w:space="0" w:color="auto"/>
            <w:bottom w:val="none" w:sz="0" w:space="0" w:color="auto"/>
            <w:right w:val="none" w:sz="0" w:space="0" w:color="auto"/>
          </w:divBdr>
          <w:divsChild>
            <w:div w:id="1009332421">
              <w:marLeft w:val="0"/>
              <w:marRight w:val="0"/>
              <w:marTop w:val="0"/>
              <w:marBottom w:val="0"/>
              <w:divBdr>
                <w:top w:val="none" w:sz="0" w:space="0" w:color="auto"/>
                <w:left w:val="none" w:sz="0" w:space="0" w:color="auto"/>
                <w:bottom w:val="none" w:sz="0" w:space="0" w:color="auto"/>
                <w:right w:val="none" w:sz="0" w:space="0" w:color="auto"/>
              </w:divBdr>
            </w:div>
          </w:divsChild>
        </w:div>
        <w:div w:id="473911959">
          <w:marLeft w:val="0"/>
          <w:marRight w:val="0"/>
          <w:marTop w:val="0"/>
          <w:marBottom w:val="0"/>
          <w:divBdr>
            <w:top w:val="none" w:sz="0" w:space="0" w:color="auto"/>
            <w:left w:val="none" w:sz="0" w:space="0" w:color="auto"/>
            <w:bottom w:val="none" w:sz="0" w:space="0" w:color="auto"/>
            <w:right w:val="none" w:sz="0" w:space="0" w:color="auto"/>
          </w:divBdr>
        </w:div>
        <w:div w:id="1095051597">
          <w:marLeft w:val="0"/>
          <w:marRight w:val="0"/>
          <w:marTop w:val="0"/>
          <w:marBottom w:val="525"/>
          <w:divBdr>
            <w:top w:val="none" w:sz="0" w:space="0" w:color="auto"/>
            <w:left w:val="none" w:sz="0" w:space="0" w:color="auto"/>
            <w:bottom w:val="none" w:sz="0" w:space="0" w:color="auto"/>
            <w:right w:val="none" w:sz="0" w:space="0" w:color="auto"/>
          </w:divBdr>
          <w:divsChild>
            <w:div w:id="2027706956">
              <w:marLeft w:val="0"/>
              <w:marRight w:val="0"/>
              <w:marTop w:val="0"/>
              <w:marBottom w:val="0"/>
              <w:divBdr>
                <w:top w:val="none" w:sz="0" w:space="0" w:color="auto"/>
                <w:left w:val="none" w:sz="0" w:space="0" w:color="auto"/>
                <w:bottom w:val="none" w:sz="0" w:space="0" w:color="auto"/>
                <w:right w:val="none" w:sz="0" w:space="0" w:color="auto"/>
              </w:divBdr>
            </w:div>
          </w:divsChild>
        </w:div>
        <w:div w:id="330833091">
          <w:marLeft w:val="0"/>
          <w:marRight w:val="0"/>
          <w:marTop w:val="0"/>
          <w:marBottom w:val="0"/>
          <w:divBdr>
            <w:top w:val="none" w:sz="0" w:space="0" w:color="auto"/>
            <w:left w:val="none" w:sz="0" w:space="0" w:color="auto"/>
            <w:bottom w:val="none" w:sz="0" w:space="0" w:color="auto"/>
            <w:right w:val="none" w:sz="0" w:space="0" w:color="auto"/>
          </w:divBdr>
        </w:div>
        <w:div w:id="1429039963">
          <w:marLeft w:val="0"/>
          <w:marRight w:val="0"/>
          <w:marTop w:val="0"/>
          <w:marBottom w:val="525"/>
          <w:divBdr>
            <w:top w:val="none" w:sz="0" w:space="0" w:color="auto"/>
            <w:left w:val="none" w:sz="0" w:space="0" w:color="auto"/>
            <w:bottom w:val="none" w:sz="0" w:space="0" w:color="auto"/>
            <w:right w:val="none" w:sz="0" w:space="0" w:color="auto"/>
          </w:divBdr>
          <w:divsChild>
            <w:div w:id="2041667016">
              <w:marLeft w:val="0"/>
              <w:marRight w:val="0"/>
              <w:marTop w:val="0"/>
              <w:marBottom w:val="0"/>
              <w:divBdr>
                <w:top w:val="none" w:sz="0" w:space="0" w:color="auto"/>
                <w:left w:val="none" w:sz="0" w:space="0" w:color="auto"/>
                <w:bottom w:val="none" w:sz="0" w:space="0" w:color="auto"/>
                <w:right w:val="none" w:sz="0" w:space="0" w:color="auto"/>
              </w:divBdr>
            </w:div>
          </w:divsChild>
        </w:div>
        <w:div w:id="571475369">
          <w:marLeft w:val="0"/>
          <w:marRight w:val="0"/>
          <w:marTop w:val="0"/>
          <w:marBottom w:val="0"/>
          <w:divBdr>
            <w:top w:val="none" w:sz="0" w:space="0" w:color="auto"/>
            <w:left w:val="none" w:sz="0" w:space="0" w:color="auto"/>
            <w:bottom w:val="none" w:sz="0" w:space="0" w:color="auto"/>
            <w:right w:val="none" w:sz="0" w:space="0" w:color="auto"/>
          </w:divBdr>
        </w:div>
        <w:div w:id="1170635070">
          <w:marLeft w:val="0"/>
          <w:marRight w:val="0"/>
          <w:marTop w:val="0"/>
          <w:marBottom w:val="525"/>
          <w:divBdr>
            <w:top w:val="none" w:sz="0" w:space="0" w:color="auto"/>
            <w:left w:val="none" w:sz="0" w:space="0" w:color="auto"/>
            <w:bottom w:val="none" w:sz="0" w:space="0" w:color="auto"/>
            <w:right w:val="none" w:sz="0" w:space="0" w:color="auto"/>
          </w:divBdr>
          <w:divsChild>
            <w:div w:id="984358065">
              <w:marLeft w:val="0"/>
              <w:marRight w:val="0"/>
              <w:marTop w:val="0"/>
              <w:marBottom w:val="0"/>
              <w:divBdr>
                <w:top w:val="none" w:sz="0" w:space="0" w:color="auto"/>
                <w:left w:val="none" w:sz="0" w:space="0" w:color="auto"/>
                <w:bottom w:val="none" w:sz="0" w:space="0" w:color="auto"/>
                <w:right w:val="none" w:sz="0" w:space="0" w:color="auto"/>
              </w:divBdr>
            </w:div>
          </w:divsChild>
        </w:div>
        <w:div w:id="1630432099">
          <w:marLeft w:val="0"/>
          <w:marRight w:val="0"/>
          <w:marTop w:val="0"/>
          <w:marBottom w:val="0"/>
          <w:divBdr>
            <w:top w:val="none" w:sz="0" w:space="0" w:color="auto"/>
            <w:left w:val="none" w:sz="0" w:space="0" w:color="auto"/>
            <w:bottom w:val="none" w:sz="0" w:space="0" w:color="auto"/>
            <w:right w:val="none" w:sz="0" w:space="0" w:color="auto"/>
          </w:divBdr>
        </w:div>
        <w:div w:id="1997100194">
          <w:marLeft w:val="0"/>
          <w:marRight w:val="0"/>
          <w:marTop w:val="0"/>
          <w:marBottom w:val="525"/>
          <w:divBdr>
            <w:top w:val="none" w:sz="0" w:space="0" w:color="auto"/>
            <w:left w:val="none" w:sz="0" w:space="0" w:color="auto"/>
            <w:bottom w:val="none" w:sz="0" w:space="0" w:color="auto"/>
            <w:right w:val="none" w:sz="0" w:space="0" w:color="auto"/>
          </w:divBdr>
          <w:divsChild>
            <w:div w:id="1491751765">
              <w:marLeft w:val="0"/>
              <w:marRight w:val="0"/>
              <w:marTop w:val="0"/>
              <w:marBottom w:val="0"/>
              <w:divBdr>
                <w:top w:val="none" w:sz="0" w:space="0" w:color="auto"/>
                <w:left w:val="none" w:sz="0" w:space="0" w:color="auto"/>
                <w:bottom w:val="none" w:sz="0" w:space="0" w:color="auto"/>
                <w:right w:val="none" w:sz="0" w:space="0" w:color="auto"/>
              </w:divBdr>
            </w:div>
          </w:divsChild>
        </w:div>
        <w:div w:id="1578126733">
          <w:marLeft w:val="0"/>
          <w:marRight w:val="0"/>
          <w:marTop w:val="0"/>
          <w:marBottom w:val="0"/>
          <w:divBdr>
            <w:top w:val="none" w:sz="0" w:space="0" w:color="auto"/>
            <w:left w:val="none" w:sz="0" w:space="0" w:color="auto"/>
            <w:bottom w:val="none" w:sz="0" w:space="0" w:color="auto"/>
            <w:right w:val="none" w:sz="0" w:space="0" w:color="auto"/>
          </w:divBdr>
        </w:div>
        <w:div w:id="842596860">
          <w:marLeft w:val="0"/>
          <w:marRight w:val="0"/>
          <w:marTop w:val="0"/>
          <w:marBottom w:val="525"/>
          <w:divBdr>
            <w:top w:val="none" w:sz="0" w:space="0" w:color="auto"/>
            <w:left w:val="none" w:sz="0" w:space="0" w:color="auto"/>
            <w:bottom w:val="none" w:sz="0" w:space="0" w:color="auto"/>
            <w:right w:val="none" w:sz="0" w:space="0" w:color="auto"/>
          </w:divBdr>
          <w:divsChild>
            <w:div w:id="1019160763">
              <w:marLeft w:val="0"/>
              <w:marRight w:val="0"/>
              <w:marTop w:val="0"/>
              <w:marBottom w:val="0"/>
              <w:divBdr>
                <w:top w:val="none" w:sz="0" w:space="0" w:color="auto"/>
                <w:left w:val="none" w:sz="0" w:space="0" w:color="auto"/>
                <w:bottom w:val="none" w:sz="0" w:space="0" w:color="auto"/>
                <w:right w:val="none" w:sz="0" w:space="0" w:color="auto"/>
              </w:divBdr>
            </w:div>
          </w:divsChild>
        </w:div>
        <w:div w:id="436292711">
          <w:marLeft w:val="0"/>
          <w:marRight w:val="0"/>
          <w:marTop w:val="0"/>
          <w:marBottom w:val="0"/>
          <w:divBdr>
            <w:top w:val="none" w:sz="0" w:space="0" w:color="auto"/>
            <w:left w:val="none" w:sz="0" w:space="0" w:color="auto"/>
            <w:bottom w:val="none" w:sz="0" w:space="0" w:color="auto"/>
            <w:right w:val="none" w:sz="0" w:space="0" w:color="auto"/>
          </w:divBdr>
        </w:div>
        <w:div w:id="811557423">
          <w:marLeft w:val="0"/>
          <w:marRight w:val="0"/>
          <w:marTop w:val="0"/>
          <w:marBottom w:val="525"/>
          <w:divBdr>
            <w:top w:val="none" w:sz="0" w:space="0" w:color="auto"/>
            <w:left w:val="none" w:sz="0" w:space="0" w:color="auto"/>
            <w:bottom w:val="none" w:sz="0" w:space="0" w:color="auto"/>
            <w:right w:val="none" w:sz="0" w:space="0" w:color="auto"/>
          </w:divBdr>
          <w:divsChild>
            <w:div w:id="998265599">
              <w:marLeft w:val="0"/>
              <w:marRight w:val="0"/>
              <w:marTop w:val="0"/>
              <w:marBottom w:val="0"/>
              <w:divBdr>
                <w:top w:val="none" w:sz="0" w:space="0" w:color="auto"/>
                <w:left w:val="none" w:sz="0" w:space="0" w:color="auto"/>
                <w:bottom w:val="none" w:sz="0" w:space="0" w:color="auto"/>
                <w:right w:val="none" w:sz="0" w:space="0" w:color="auto"/>
              </w:divBdr>
            </w:div>
          </w:divsChild>
        </w:div>
        <w:div w:id="1008214467">
          <w:marLeft w:val="0"/>
          <w:marRight w:val="0"/>
          <w:marTop w:val="0"/>
          <w:marBottom w:val="0"/>
          <w:divBdr>
            <w:top w:val="none" w:sz="0" w:space="0" w:color="auto"/>
            <w:left w:val="none" w:sz="0" w:space="0" w:color="auto"/>
            <w:bottom w:val="none" w:sz="0" w:space="0" w:color="auto"/>
            <w:right w:val="none" w:sz="0" w:space="0" w:color="auto"/>
          </w:divBdr>
        </w:div>
        <w:div w:id="653222821">
          <w:marLeft w:val="0"/>
          <w:marRight w:val="0"/>
          <w:marTop w:val="0"/>
          <w:marBottom w:val="525"/>
          <w:divBdr>
            <w:top w:val="none" w:sz="0" w:space="0" w:color="auto"/>
            <w:left w:val="none" w:sz="0" w:space="0" w:color="auto"/>
            <w:bottom w:val="none" w:sz="0" w:space="0" w:color="auto"/>
            <w:right w:val="none" w:sz="0" w:space="0" w:color="auto"/>
          </w:divBdr>
          <w:divsChild>
            <w:div w:id="1154835067">
              <w:marLeft w:val="0"/>
              <w:marRight w:val="0"/>
              <w:marTop w:val="0"/>
              <w:marBottom w:val="0"/>
              <w:divBdr>
                <w:top w:val="none" w:sz="0" w:space="0" w:color="auto"/>
                <w:left w:val="none" w:sz="0" w:space="0" w:color="auto"/>
                <w:bottom w:val="none" w:sz="0" w:space="0" w:color="auto"/>
                <w:right w:val="none" w:sz="0" w:space="0" w:color="auto"/>
              </w:divBdr>
            </w:div>
          </w:divsChild>
        </w:div>
        <w:div w:id="1286741443">
          <w:marLeft w:val="0"/>
          <w:marRight w:val="0"/>
          <w:marTop w:val="0"/>
          <w:marBottom w:val="0"/>
          <w:divBdr>
            <w:top w:val="none" w:sz="0" w:space="0" w:color="auto"/>
            <w:left w:val="none" w:sz="0" w:space="0" w:color="auto"/>
            <w:bottom w:val="none" w:sz="0" w:space="0" w:color="auto"/>
            <w:right w:val="none" w:sz="0" w:space="0" w:color="auto"/>
          </w:divBdr>
        </w:div>
        <w:div w:id="1109810466">
          <w:marLeft w:val="0"/>
          <w:marRight w:val="0"/>
          <w:marTop w:val="0"/>
          <w:marBottom w:val="525"/>
          <w:divBdr>
            <w:top w:val="none" w:sz="0" w:space="0" w:color="auto"/>
            <w:left w:val="none" w:sz="0" w:space="0" w:color="auto"/>
            <w:bottom w:val="none" w:sz="0" w:space="0" w:color="auto"/>
            <w:right w:val="none" w:sz="0" w:space="0" w:color="auto"/>
          </w:divBdr>
          <w:divsChild>
            <w:div w:id="1524396445">
              <w:marLeft w:val="0"/>
              <w:marRight w:val="0"/>
              <w:marTop w:val="0"/>
              <w:marBottom w:val="0"/>
              <w:divBdr>
                <w:top w:val="none" w:sz="0" w:space="0" w:color="auto"/>
                <w:left w:val="none" w:sz="0" w:space="0" w:color="auto"/>
                <w:bottom w:val="none" w:sz="0" w:space="0" w:color="auto"/>
                <w:right w:val="none" w:sz="0" w:space="0" w:color="auto"/>
              </w:divBdr>
            </w:div>
          </w:divsChild>
        </w:div>
        <w:div w:id="2009211119">
          <w:marLeft w:val="0"/>
          <w:marRight w:val="0"/>
          <w:marTop w:val="0"/>
          <w:marBottom w:val="0"/>
          <w:divBdr>
            <w:top w:val="none" w:sz="0" w:space="0" w:color="auto"/>
            <w:left w:val="none" w:sz="0" w:space="0" w:color="auto"/>
            <w:bottom w:val="none" w:sz="0" w:space="0" w:color="auto"/>
            <w:right w:val="none" w:sz="0" w:space="0" w:color="auto"/>
          </w:divBdr>
        </w:div>
        <w:div w:id="230041115">
          <w:marLeft w:val="0"/>
          <w:marRight w:val="0"/>
          <w:marTop w:val="0"/>
          <w:marBottom w:val="525"/>
          <w:divBdr>
            <w:top w:val="none" w:sz="0" w:space="0" w:color="auto"/>
            <w:left w:val="none" w:sz="0" w:space="0" w:color="auto"/>
            <w:bottom w:val="none" w:sz="0" w:space="0" w:color="auto"/>
            <w:right w:val="none" w:sz="0" w:space="0" w:color="auto"/>
          </w:divBdr>
          <w:divsChild>
            <w:div w:id="140386023">
              <w:marLeft w:val="0"/>
              <w:marRight w:val="0"/>
              <w:marTop w:val="0"/>
              <w:marBottom w:val="0"/>
              <w:divBdr>
                <w:top w:val="none" w:sz="0" w:space="0" w:color="auto"/>
                <w:left w:val="none" w:sz="0" w:space="0" w:color="auto"/>
                <w:bottom w:val="none" w:sz="0" w:space="0" w:color="auto"/>
                <w:right w:val="none" w:sz="0" w:space="0" w:color="auto"/>
              </w:divBdr>
            </w:div>
          </w:divsChild>
        </w:div>
        <w:div w:id="1653637070">
          <w:marLeft w:val="0"/>
          <w:marRight w:val="0"/>
          <w:marTop w:val="0"/>
          <w:marBottom w:val="0"/>
          <w:divBdr>
            <w:top w:val="none" w:sz="0" w:space="0" w:color="auto"/>
            <w:left w:val="none" w:sz="0" w:space="0" w:color="auto"/>
            <w:bottom w:val="none" w:sz="0" w:space="0" w:color="auto"/>
            <w:right w:val="none" w:sz="0" w:space="0" w:color="auto"/>
          </w:divBdr>
        </w:div>
        <w:div w:id="1012604778">
          <w:marLeft w:val="0"/>
          <w:marRight w:val="0"/>
          <w:marTop w:val="0"/>
          <w:marBottom w:val="525"/>
          <w:divBdr>
            <w:top w:val="none" w:sz="0" w:space="0" w:color="auto"/>
            <w:left w:val="none" w:sz="0" w:space="0" w:color="auto"/>
            <w:bottom w:val="none" w:sz="0" w:space="0" w:color="auto"/>
            <w:right w:val="none" w:sz="0" w:space="0" w:color="auto"/>
          </w:divBdr>
          <w:divsChild>
            <w:div w:id="7906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1586">
      <w:bodyDiv w:val="1"/>
      <w:marLeft w:val="0"/>
      <w:marRight w:val="0"/>
      <w:marTop w:val="0"/>
      <w:marBottom w:val="0"/>
      <w:divBdr>
        <w:top w:val="none" w:sz="0" w:space="0" w:color="auto"/>
        <w:left w:val="none" w:sz="0" w:space="0" w:color="auto"/>
        <w:bottom w:val="none" w:sz="0" w:space="0" w:color="auto"/>
        <w:right w:val="none" w:sz="0" w:space="0" w:color="auto"/>
      </w:divBdr>
      <w:divsChild>
        <w:div w:id="1880244727">
          <w:marLeft w:val="0"/>
          <w:marRight w:val="0"/>
          <w:marTop w:val="0"/>
          <w:marBottom w:val="300"/>
          <w:divBdr>
            <w:top w:val="none" w:sz="0" w:space="0" w:color="auto"/>
            <w:left w:val="none" w:sz="0" w:space="0" w:color="auto"/>
            <w:bottom w:val="none" w:sz="0" w:space="0" w:color="auto"/>
            <w:right w:val="none" w:sz="0" w:space="0" w:color="auto"/>
          </w:divBdr>
          <w:divsChild>
            <w:div w:id="1339968046">
              <w:marLeft w:val="0"/>
              <w:marRight w:val="0"/>
              <w:marTop w:val="150"/>
              <w:marBottom w:val="210"/>
              <w:divBdr>
                <w:top w:val="none" w:sz="0" w:space="0" w:color="auto"/>
                <w:left w:val="none" w:sz="0" w:space="0" w:color="auto"/>
                <w:bottom w:val="none" w:sz="0" w:space="0" w:color="auto"/>
                <w:right w:val="none" w:sz="0" w:space="0" w:color="auto"/>
              </w:divBdr>
            </w:div>
          </w:divsChild>
        </w:div>
        <w:div w:id="466440026">
          <w:marLeft w:val="0"/>
          <w:marRight w:val="0"/>
          <w:marTop w:val="0"/>
          <w:marBottom w:val="300"/>
          <w:divBdr>
            <w:top w:val="none" w:sz="0" w:space="0" w:color="auto"/>
            <w:left w:val="none" w:sz="0" w:space="0" w:color="auto"/>
            <w:bottom w:val="none" w:sz="0" w:space="0" w:color="auto"/>
            <w:right w:val="none" w:sz="0" w:space="0" w:color="auto"/>
          </w:divBdr>
          <w:divsChild>
            <w:div w:id="535695936">
              <w:marLeft w:val="0"/>
              <w:marRight w:val="0"/>
              <w:marTop w:val="0"/>
              <w:marBottom w:val="240"/>
              <w:divBdr>
                <w:top w:val="none" w:sz="0" w:space="0" w:color="auto"/>
                <w:left w:val="none" w:sz="0" w:space="0" w:color="auto"/>
                <w:bottom w:val="none" w:sz="0" w:space="0" w:color="auto"/>
                <w:right w:val="none" w:sz="0" w:space="0" w:color="auto"/>
              </w:divBdr>
            </w:div>
          </w:divsChild>
        </w:div>
        <w:div w:id="66223976">
          <w:marLeft w:val="0"/>
          <w:marRight w:val="0"/>
          <w:marTop w:val="0"/>
          <w:marBottom w:val="300"/>
          <w:divBdr>
            <w:top w:val="none" w:sz="0" w:space="0" w:color="auto"/>
            <w:left w:val="none" w:sz="0" w:space="0" w:color="auto"/>
            <w:bottom w:val="none" w:sz="0" w:space="0" w:color="auto"/>
            <w:right w:val="none" w:sz="0" w:space="0" w:color="auto"/>
          </w:divBdr>
          <w:divsChild>
            <w:div w:id="1712536020">
              <w:marLeft w:val="0"/>
              <w:marRight w:val="0"/>
              <w:marTop w:val="0"/>
              <w:marBottom w:val="225"/>
              <w:divBdr>
                <w:top w:val="none" w:sz="0" w:space="0" w:color="auto"/>
                <w:left w:val="none" w:sz="0" w:space="0" w:color="auto"/>
                <w:bottom w:val="none" w:sz="0" w:space="0" w:color="auto"/>
                <w:right w:val="none" w:sz="0" w:space="0" w:color="auto"/>
              </w:divBdr>
              <w:divsChild>
                <w:div w:id="1577084525">
                  <w:blockQuote w:val="1"/>
                  <w:marLeft w:val="0"/>
                  <w:marRight w:val="0"/>
                  <w:marTop w:val="0"/>
                  <w:marBottom w:val="300"/>
                  <w:divBdr>
                    <w:top w:val="none" w:sz="0" w:space="0" w:color="auto"/>
                    <w:left w:val="single" w:sz="36" w:space="15" w:color="EEEEEE"/>
                    <w:bottom w:val="none" w:sz="0" w:space="0" w:color="auto"/>
                    <w:right w:val="none" w:sz="0" w:space="0" w:color="auto"/>
                  </w:divBdr>
                </w:div>
                <w:div w:id="2044623677">
                  <w:blockQuote w:val="1"/>
                  <w:marLeft w:val="0"/>
                  <w:marRight w:val="0"/>
                  <w:marTop w:val="0"/>
                  <w:marBottom w:val="300"/>
                  <w:divBdr>
                    <w:top w:val="none" w:sz="0" w:space="0" w:color="auto"/>
                    <w:left w:val="single" w:sz="36" w:space="15" w:color="EEEEEE"/>
                    <w:bottom w:val="none" w:sz="0" w:space="0" w:color="auto"/>
                    <w:right w:val="none" w:sz="0" w:space="0" w:color="auto"/>
                  </w:divBdr>
                </w:div>
                <w:div w:id="101993703">
                  <w:blockQuote w:val="1"/>
                  <w:marLeft w:val="0"/>
                  <w:marRight w:val="0"/>
                  <w:marTop w:val="0"/>
                  <w:marBottom w:val="300"/>
                  <w:divBdr>
                    <w:top w:val="none" w:sz="0" w:space="0" w:color="auto"/>
                    <w:left w:val="single" w:sz="36" w:space="15" w:color="EEEEEE"/>
                    <w:bottom w:val="none" w:sz="0" w:space="0" w:color="auto"/>
                    <w:right w:val="none" w:sz="0" w:space="0" w:color="auto"/>
                  </w:divBdr>
                </w:div>
                <w:div w:id="1634941319">
                  <w:blockQuote w:val="1"/>
                  <w:marLeft w:val="0"/>
                  <w:marRight w:val="0"/>
                  <w:marTop w:val="0"/>
                  <w:marBottom w:val="300"/>
                  <w:divBdr>
                    <w:top w:val="none" w:sz="0" w:space="0" w:color="auto"/>
                    <w:left w:val="single" w:sz="36" w:space="15" w:color="EEEEEE"/>
                    <w:bottom w:val="none" w:sz="0" w:space="0" w:color="auto"/>
                    <w:right w:val="none" w:sz="0" w:space="0" w:color="auto"/>
                  </w:divBdr>
                </w:div>
                <w:div w:id="338431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inatalcenter.com.ua/departmens/womens-consultation/" TargetMode="External"/><Relationship Id="rId3" Type="http://schemas.openxmlformats.org/officeDocument/2006/relationships/settings" Target="settings.xml"/><Relationship Id="rId7" Type="http://schemas.openxmlformats.org/officeDocument/2006/relationships/hyperlink" Target="https://www.perinatalcenter.com.ua/departmens/womens-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inatalcenter.com.ua/departmens/womens-consultation/" TargetMode="External"/><Relationship Id="rId5" Type="http://schemas.openxmlformats.org/officeDocument/2006/relationships/hyperlink" Target="https://www.bsmu.edu.ua/blog/5690-pravilne-harchuvannya-vagitnoi-zaporuka-zdorovya-diti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3522</Words>
  <Characters>20076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5</cp:revision>
  <dcterms:created xsi:type="dcterms:W3CDTF">2025-01-13T16:15:00Z</dcterms:created>
  <dcterms:modified xsi:type="dcterms:W3CDTF">2025-01-13T17:26:00Z</dcterms:modified>
</cp:coreProperties>
</file>