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D29" w:rsidRDefault="00721D29" w:rsidP="00C9471F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721D29">
        <w:rPr>
          <w:rFonts w:ascii="Times New Roman" w:hAnsi="Times New Roman" w:cs="Times New Roman"/>
          <w:sz w:val="32"/>
          <w:szCs w:val="32"/>
          <w:lang w:val="uk-UA"/>
        </w:rPr>
        <w:t>Індивідуальне завдання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№1</w:t>
      </w:r>
    </w:p>
    <w:p w:rsidR="00EA3CF1" w:rsidRDefault="00EA3CF1" w:rsidP="00C9471F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Питання для самостійної роботи:</w:t>
      </w:r>
    </w:p>
    <w:p w:rsidR="00632FB4" w:rsidRDefault="00EA3CF1" w:rsidP="00EA3C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bookmarkStart w:id="0" w:name="_GoBack"/>
      <w:r>
        <w:rPr>
          <w:rFonts w:ascii="Times New Roman" w:hAnsi="Times New Roman" w:cs="Times New Roman"/>
          <w:sz w:val="32"/>
          <w:szCs w:val="32"/>
          <w:lang w:val="uk-UA"/>
        </w:rPr>
        <w:t>Призначення дієти №1.</w:t>
      </w:r>
    </w:p>
    <w:p w:rsidR="00EA3CF1" w:rsidRDefault="00EA3CF1" w:rsidP="00EA3C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Хімічний склад та калорійність.</w:t>
      </w:r>
    </w:p>
    <w:p w:rsidR="00EA3CF1" w:rsidRDefault="00EA3CF1" w:rsidP="00EA3C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Переваги та недоліки дієти.</w:t>
      </w:r>
    </w:p>
    <w:p w:rsidR="00EA3CF1" w:rsidRDefault="00EA3CF1" w:rsidP="00EA3C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Рекомендований список продуктів, що входить до раціону.</w:t>
      </w:r>
    </w:p>
    <w:bookmarkEnd w:id="0"/>
    <w:p w:rsidR="00EA3CF1" w:rsidRDefault="00EA3CF1" w:rsidP="00EA3C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Особливості технології приготування страв з</w:t>
      </w:r>
      <w:r w:rsidRPr="00EA3CF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риби для дієти №1.</w:t>
      </w:r>
    </w:p>
    <w:p w:rsidR="00EA3CF1" w:rsidRDefault="00EA3CF1" w:rsidP="00EA3C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Які особливості </w:t>
      </w:r>
      <w:r w:rsidR="00C9471F">
        <w:rPr>
          <w:rFonts w:ascii="Times New Roman" w:hAnsi="Times New Roman" w:cs="Times New Roman"/>
          <w:sz w:val="32"/>
          <w:szCs w:val="32"/>
          <w:lang w:val="uk-UA"/>
        </w:rPr>
        <w:t>технології приготування січених страв з м’яса для дієти №1.</w:t>
      </w:r>
    </w:p>
    <w:p w:rsidR="00C9471F" w:rsidRPr="00EA3CF1" w:rsidRDefault="00C9471F" w:rsidP="00EA3C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Які гарніри і соуси рекомендовано для подачі страв з вареної і припущеної птиці та кролика для дієти №1?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Показанням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до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дієти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№1 є: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виразкова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хвороба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шлунка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дванадцятипалої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кишки в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період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загострення</w:t>
      </w:r>
      <w:proofErr w:type="spellEnd"/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стадія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нестійкої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ремісії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виразки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шлунка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дванадцятипалої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кишки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хронічний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гастрит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із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підвищеною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нормальною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секрецією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соляної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кислоти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період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нерізкого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загострення</w:t>
      </w:r>
      <w:proofErr w:type="spellEnd"/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гастроезофагеальний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рефлюкс.</w:t>
      </w:r>
    </w:p>
    <w:p w:rsidR="00721D29" w:rsidRPr="00721D29" w:rsidRDefault="00721D29" w:rsidP="00721D29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b/>
          <w:sz w:val="32"/>
          <w:szCs w:val="32"/>
          <w:lang w:val="ru-RU"/>
        </w:rPr>
        <w:t>Основні</w:t>
      </w:r>
      <w:proofErr w:type="spellEnd"/>
      <w:r w:rsidRPr="00721D2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правила </w:t>
      </w:r>
      <w:proofErr w:type="spellStart"/>
      <w:r w:rsidRPr="00721D29">
        <w:rPr>
          <w:rFonts w:ascii="Times New Roman" w:hAnsi="Times New Roman" w:cs="Times New Roman"/>
          <w:b/>
          <w:sz w:val="32"/>
          <w:szCs w:val="32"/>
          <w:lang w:val="ru-RU"/>
        </w:rPr>
        <w:t>харчування</w:t>
      </w:r>
      <w:proofErr w:type="spellEnd"/>
      <w:r w:rsidRPr="00721D2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при </w:t>
      </w:r>
      <w:proofErr w:type="spellStart"/>
      <w:r w:rsidRPr="00721D29">
        <w:rPr>
          <w:rFonts w:ascii="Times New Roman" w:hAnsi="Times New Roman" w:cs="Times New Roman"/>
          <w:b/>
          <w:sz w:val="32"/>
          <w:szCs w:val="32"/>
          <w:lang w:val="ru-RU"/>
        </w:rPr>
        <w:t>дієті</w:t>
      </w:r>
      <w:proofErr w:type="spellEnd"/>
      <w:r w:rsidRPr="00721D2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№1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Дана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дієтсистема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призначається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терміном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на 6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місяців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і покликана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знизити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хімічне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механічне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термічне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навантаження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на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органи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травлення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21D29" w:rsidRPr="00721D29" w:rsidRDefault="00721D29" w:rsidP="00721D29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b/>
          <w:sz w:val="32"/>
          <w:szCs w:val="32"/>
          <w:lang w:val="ru-RU"/>
        </w:rPr>
        <w:t>Особливості</w:t>
      </w:r>
      <w:proofErr w:type="spellEnd"/>
      <w:r w:rsidRPr="00721D2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b/>
          <w:sz w:val="32"/>
          <w:szCs w:val="32"/>
          <w:lang w:val="ru-RU"/>
        </w:rPr>
        <w:t>дієти</w:t>
      </w:r>
      <w:proofErr w:type="spellEnd"/>
      <w:r w:rsidRPr="00721D29">
        <w:rPr>
          <w:rFonts w:ascii="Times New Roman" w:hAnsi="Times New Roman" w:cs="Times New Roman"/>
          <w:b/>
          <w:sz w:val="32"/>
          <w:szCs w:val="32"/>
          <w:lang w:val="ru-RU"/>
        </w:rPr>
        <w:t>: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Segoe UI Symbol" w:hAnsi="Segoe UI Symbol" w:cs="Segoe UI Symbol"/>
          <w:sz w:val="32"/>
          <w:szCs w:val="32"/>
          <w:lang w:val="ru-RU"/>
        </w:rPr>
        <w:t>➤</w:t>
      </w:r>
      <w:r w:rsidRPr="00721D29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обмеження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продуктів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що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надають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сильне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збудження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секреції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шлунка</w:t>
      </w:r>
      <w:proofErr w:type="spellEnd"/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Segoe UI Symbol" w:hAnsi="Segoe UI Symbol" w:cs="Segoe UI Symbol"/>
          <w:sz w:val="32"/>
          <w:szCs w:val="32"/>
          <w:lang w:val="ru-RU"/>
        </w:rPr>
        <w:t>➤</w:t>
      </w:r>
      <w:r w:rsidRPr="00721D29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виключення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продуктів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що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подразнюють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слизову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оболонку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шлунка</w:t>
      </w:r>
      <w:proofErr w:type="spellEnd"/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Segoe UI Symbol" w:hAnsi="Segoe UI Symbol" w:cs="Segoe UI Symbol"/>
          <w:sz w:val="32"/>
          <w:szCs w:val="32"/>
          <w:lang w:val="ru-RU"/>
        </w:rPr>
        <w:t>➤</w:t>
      </w:r>
      <w:r w:rsidRPr="00721D29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зниження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частки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продуктів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що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важко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перетравлюються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затримуються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шлунку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Segoe UI Symbol" w:hAnsi="Segoe UI Symbol" w:cs="Segoe UI Symbol"/>
          <w:sz w:val="32"/>
          <w:szCs w:val="32"/>
          <w:lang w:val="ru-RU"/>
        </w:rPr>
        <w:lastRenderedPageBreak/>
        <w:t>➤</w:t>
      </w:r>
      <w:r w:rsidRPr="00721D29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фізіологічно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повноцінна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дієта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калорійності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БЖВ</w:t>
      </w:r>
    </w:p>
    <w:p w:rsidR="00721D29" w:rsidRPr="00721D29" w:rsidRDefault="00721D29" w:rsidP="00721D29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b/>
          <w:sz w:val="32"/>
          <w:szCs w:val="32"/>
          <w:lang w:val="ru-RU"/>
        </w:rPr>
        <w:t xml:space="preserve">Правила </w:t>
      </w:r>
      <w:proofErr w:type="spellStart"/>
      <w:r w:rsidRPr="00721D29">
        <w:rPr>
          <w:rFonts w:ascii="Times New Roman" w:hAnsi="Times New Roman" w:cs="Times New Roman"/>
          <w:b/>
          <w:sz w:val="32"/>
          <w:szCs w:val="32"/>
          <w:lang w:val="ru-RU"/>
        </w:rPr>
        <w:t>харчування</w:t>
      </w:r>
      <w:proofErr w:type="spellEnd"/>
      <w:r w:rsidRPr="00721D2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gramStart"/>
      <w:r w:rsidRPr="00721D29">
        <w:rPr>
          <w:rFonts w:ascii="Times New Roman" w:hAnsi="Times New Roman" w:cs="Times New Roman"/>
          <w:b/>
          <w:sz w:val="32"/>
          <w:szCs w:val="32"/>
          <w:lang w:val="ru-RU"/>
        </w:rPr>
        <w:t>для столу</w:t>
      </w:r>
      <w:proofErr w:type="gramEnd"/>
      <w:r w:rsidRPr="00721D2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№1: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Segoe UI Symbol" w:hAnsi="Segoe UI Symbol" w:cs="Segoe UI Symbol"/>
          <w:sz w:val="32"/>
          <w:szCs w:val="32"/>
          <w:lang w:val="ru-RU"/>
        </w:rPr>
        <w:t>✦</w:t>
      </w: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протерта,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зварена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на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воді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або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парова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їжа</w:t>
      </w:r>
      <w:proofErr w:type="spellEnd"/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Segoe UI Symbol" w:hAnsi="Segoe UI Symbol" w:cs="Segoe UI Symbol"/>
          <w:sz w:val="32"/>
          <w:szCs w:val="32"/>
          <w:lang w:val="ru-RU"/>
        </w:rPr>
        <w:t>✦</w:t>
      </w: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запікання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без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скоринки</w:t>
      </w:r>
      <w:proofErr w:type="spellEnd"/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Segoe UI Symbol" w:hAnsi="Segoe UI Symbol" w:cs="Segoe UI Symbol"/>
          <w:sz w:val="32"/>
          <w:szCs w:val="32"/>
          <w:lang w:val="ru-RU"/>
        </w:rPr>
        <w:t>✦</w:t>
      </w: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відмова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від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смажених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страв</w:t>
      </w:r>
      <w:proofErr w:type="spellEnd"/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Segoe UI Symbol" w:hAnsi="Segoe UI Symbol" w:cs="Segoe UI Symbol"/>
          <w:sz w:val="32"/>
          <w:szCs w:val="32"/>
          <w:lang w:val="ru-RU"/>
        </w:rPr>
        <w:t>✦</w:t>
      </w: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їжа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представлена в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напіврідкому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або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желеподібному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вигляді</w:t>
      </w:r>
      <w:proofErr w:type="spellEnd"/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Segoe UI Symbol" w:hAnsi="Segoe UI Symbol" w:cs="Segoe UI Symbol"/>
          <w:sz w:val="32"/>
          <w:szCs w:val="32"/>
          <w:lang w:val="ru-RU"/>
        </w:rPr>
        <w:t>✦</w:t>
      </w: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риба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не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грубі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сорти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м'яса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дозволяються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шматками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Segoe UI Symbol" w:hAnsi="Segoe UI Symbol" w:cs="Segoe UI Symbol"/>
          <w:sz w:val="32"/>
          <w:szCs w:val="32"/>
          <w:lang w:val="ru-RU"/>
        </w:rPr>
        <w:t>✦</w:t>
      </w: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помірне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обмеження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кухонної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солі</w:t>
      </w:r>
      <w:proofErr w:type="spellEnd"/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Segoe UI Symbol" w:hAnsi="Segoe UI Symbol" w:cs="Segoe UI Symbol"/>
          <w:sz w:val="32"/>
          <w:szCs w:val="32"/>
          <w:lang w:val="ru-RU"/>
        </w:rPr>
        <w:t>✦</w:t>
      </w: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страви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повинні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бути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теплими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(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гарячі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холодні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–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виключаються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)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Segoe UI Symbol" w:hAnsi="Segoe UI Symbol" w:cs="Segoe UI Symbol"/>
          <w:sz w:val="32"/>
          <w:szCs w:val="32"/>
          <w:lang w:val="ru-RU"/>
        </w:rPr>
        <w:t>✦</w:t>
      </w: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5-6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прийомів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їжі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на день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Segoe UI Symbol" w:hAnsi="Segoe UI Symbol" w:cs="Segoe UI Symbol"/>
          <w:sz w:val="32"/>
          <w:szCs w:val="32"/>
          <w:lang w:val="ru-RU"/>
        </w:rPr>
        <w:t>✦</w:t>
      </w: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молоко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або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вершки перед сном.</w:t>
      </w:r>
    </w:p>
    <w:p w:rsidR="00721D29" w:rsidRPr="00721D29" w:rsidRDefault="00721D29" w:rsidP="00721D29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b/>
          <w:sz w:val="32"/>
          <w:szCs w:val="32"/>
          <w:lang w:val="ru-RU"/>
        </w:rPr>
        <w:t>Хімічний</w:t>
      </w:r>
      <w:proofErr w:type="spellEnd"/>
      <w:r w:rsidRPr="00721D2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склад та </w:t>
      </w:r>
      <w:proofErr w:type="spellStart"/>
      <w:r w:rsidRPr="00721D29">
        <w:rPr>
          <w:rFonts w:ascii="Times New Roman" w:hAnsi="Times New Roman" w:cs="Times New Roman"/>
          <w:b/>
          <w:sz w:val="32"/>
          <w:szCs w:val="32"/>
          <w:lang w:val="ru-RU"/>
        </w:rPr>
        <w:t>калорійність</w:t>
      </w:r>
      <w:proofErr w:type="spellEnd"/>
      <w:r w:rsidRPr="00721D2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b/>
          <w:sz w:val="32"/>
          <w:szCs w:val="32"/>
          <w:lang w:val="ru-RU"/>
        </w:rPr>
        <w:t>їжі</w:t>
      </w:r>
      <w:proofErr w:type="spellEnd"/>
      <w:r w:rsidRPr="00721D2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столу №1: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Вуглеводи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: 400-420 г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Білки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(60%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тварини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): 90-100 г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Жири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(30%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рослинні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): 100 г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Сіль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: 10-12 г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>Рідина:1,5 л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Добова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калорійність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: 2800-3000 ккал.</w:t>
      </w:r>
    </w:p>
    <w:p w:rsidR="00721D29" w:rsidRPr="00721D29" w:rsidRDefault="00721D29" w:rsidP="00721D29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b/>
          <w:sz w:val="32"/>
          <w:szCs w:val="32"/>
          <w:lang w:val="ru-RU"/>
        </w:rPr>
        <w:t>Переваги</w:t>
      </w:r>
      <w:proofErr w:type="spellEnd"/>
      <w:r w:rsidRPr="00721D2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b/>
          <w:sz w:val="32"/>
          <w:szCs w:val="32"/>
          <w:lang w:val="ru-RU"/>
        </w:rPr>
        <w:t>недоліки</w:t>
      </w:r>
      <w:proofErr w:type="spellEnd"/>
      <w:r w:rsidRPr="00721D2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b/>
          <w:sz w:val="32"/>
          <w:szCs w:val="32"/>
          <w:lang w:val="ru-RU"/>
        </w:rPr>
        <w:t>дієти</w:t>
      </w:r>
      <w:proofErr w:type="spellEnd"/>
      <w:r w:rsidRPr="00721D2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№1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Перевагою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харчування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«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дієта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стіл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1» за Певзнером є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отримання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лікувального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ефекту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при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збереженні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збалансованого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за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кількістю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поживних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речовин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раціону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Плюси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дієти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№1: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Segoe UI Symbol" w:hAnsi="Segoe UI Symbol" w:cs="Segoe UI Symbol"/>
          <w:sz w:val="32"/>
          <w:szCs w:val="32"/>
          <w:lang w:val="ru-RU"/>
        </w:rPr>
        <w:t>✓</w:t>
      </w: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зменшує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запалення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шлунково-кишковому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тракті</w:t>
      </w:r>
      <w:proofErr w:type="spellEnd"/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Segoe UI Symbol" w:hAnsi="Segoe UI Symbol" w:cs="Segoe UI Symbol"/>
          <w:sz w:val="32"/>
          <w:szCs w:val="32"/>
          <w:lang w:val="ru-RU"/>
        </w:rPr>
        <w:lastRenderedPageBreak/>
        <w:t>✓</w:t>
      </w: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прискорює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загоєння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виразок</w:t>
      </w:r>
      <w:proofErr w:type="spellEnd"/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Segoe UI Symbol" w:hAnsi="Segoe UI Symbol" w:cs="Segoe UI Symbol"/>
          <w:sz w:val="32"/>
          <w:szCs w:val="32"/>
          <w:lang w:val="ru-RU"/>
        </w:rPr>
        <w:t>✓</w:t>
      </w: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сприяє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нормалізації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секреторної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рухової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функцій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шлунка</w:t>
      </w:r>
      <w:proofErr w:type="spellEnd"/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Segoe UI Symbol" w:hAnsi="Segoe UI Symbol" w:cs="Segoe UI Symbol"/>
          <w:sz w:val="32"/>
          <w:szCs w:val="32"/>
          <w:lang w:val="ru-RU"/>
        </w:rPr>
        <w:t>✓</w:t>
      </w: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допомагає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відновленню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ШКТ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покращує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роботу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травної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системи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цілому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21D29" w:rsidRPr="00721D29" w:rsidRDefault="00721D29" w:rsidP="00721D29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b/>
          <w:sz w:val="32"/>
          <w:szCs w:val="32"/>
          <w:lang w:val="ru-RU"/>
        </w:rPr>
        <w:t>Мінуси</w:t>
      </w:r>
      <w:proofErr w:type="spellEnd"/>
      <w:r w:rsidRPr="00721D2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b/>
          <w:sz w:val="32"/>
          <w:szCs w:val="32"/>
          <w:lang w:val="ru-RU"/>
        </w:rPr>
        <w:t>дієти</w:t>
      </w:r>
      <w:proofErr w:type="spellEnd"/>
      <w:r w:rsidRPr="00721D2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№1: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►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достатня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тривалість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(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мінімум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пів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року)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►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психологічні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складності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через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різку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зміну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харчових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звичок</w:t>
      </w:r>
      <w:proofErr w:type="spellEnd"/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>►</w:t>
      </w:r>
      <w:r w:rsidRPr="00721D29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вимагає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терпіння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винахідливості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підборі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рецептів</w:t>
      </w:r>
      <w:proofErr w:type="spellEnd"/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>►</w:t>
      </w:r>
      <w:r w:rsidRPr="00721D29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обмеження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раціону</w:t>
      </w:r>
      <w:proofErr w:type="spellEnd"/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>►</w:t>
      </w:r>
      <w:r w:rsidRPr="00721D29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фінансово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недешева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>►</w:t>
      </w:r>
      <w:r w:rsidRPr="00721D29">
        <w:rPr>
          <w:rFonts w:ascii="Times New Roman" w:hAnsi="Times New Roman" w:cs="Times New Roman"/>
          <w:sz w:val="32"/>
          <w:szCs w:val="32"/>
        </w:rPr>
        <w:t> </w:t>
      </w: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є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небезпека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загострення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при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переході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до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звичного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раціону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Список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продуктів</w:t>
      </w:r>
      <w:proofErr w:type="spellEnd"/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Як будь-яка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дієта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стіл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№1 по Певзнеру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має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ряд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рекомендацій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обмежень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щодо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їжі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21D29" w:rsidRPr="00721D29" w:rsidRDefault="00721D29" w:rsidP="00721D29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b/>
          <w:sz w:val="32"/>
          <w:szCs w:val="32"/>
          <w:lang w:val="ru-RU"/>
        </w:rPr>
        <w:t>Заборонені</w:t>
      </w:r>
      <w:proofErr w:type="spellEnd"/>
      <w:r w:rsidRPr="00721D2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b/>
          <w:sz w:val="32"/>
          <w:szCs w:val="32"/>
          <w:lang w:val="ru-RU"/>
        </w:rPr>
        <w:t>продукти</w:t>
      </w:r>
      <w:proofErr w:type="spellEnd"/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Заборонений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список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містить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: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Хліб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борошняні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вироби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свіжий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білий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житній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смажені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печені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пиріжки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вироби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зі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здобного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листкового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тіста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цілісні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макарони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вареники,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піца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Крупи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пшоно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перловка,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кукурудза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ячнева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також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бобові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М'ясо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птиця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баранина, свинина,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гуска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качка,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печінка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копчене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м'ясо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ковбаси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консерви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Риба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жирна,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смажена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копчена, солона,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ікра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морепродукти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консерви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Супи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м'ясні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рибні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бульйони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грибні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міцні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овочеві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відвари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буряк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борщ, борщ,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зелений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борщ, окрошка.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lastRenderedPageBreak/>
        <w:t>Молочні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продукти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жирні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з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високою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кислотністю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(вершки,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жирний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кислий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сир,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жирний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солоний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сир),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гострі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солоні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тверді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сири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обмеження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сметани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Яйця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варені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круто й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смажені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Овочі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капуста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білокачанна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ріпа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редька,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бруква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щавель, шпинат, цибуля,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огірки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солоні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квашені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мариновані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овочі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гриби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овочеві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консерви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Фрукти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ягоди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кислі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недостатньо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стиглі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багаті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на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клітковину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також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не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протерті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сухофрукти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Десерти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шоколад,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морозиво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Соуси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прянощі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м'ясні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рибні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грибні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томатні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майонез, 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також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хрін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гірчиця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перець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Напої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газовані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також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квас,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чорна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кава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Дозволені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продукти</w:t>
      </w:r>
      <w:proofErr w:type="spellEnd"/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В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рекомендований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список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входять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: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Хліб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борошняні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вироби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вчорашньої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випічки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або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підсушений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хліб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галетне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печиво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пшеничні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сухарі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сухий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бісквіт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1-2 рази на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тиждень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добре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випечені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нездібні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булочки,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печені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пиріжки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яблуками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відвареним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м'ясом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або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рибою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яйцями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джемом, ватрушка з сиром.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Відварені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вермішель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макарони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дрібно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рублені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Крупи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манка, рис, гречка,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вівсянка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Каші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зварені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на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молоці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або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воді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в протертому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вигляді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гречана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розмазня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напівв'язкої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консистенції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парові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суфле, пудинги,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запіканки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котлети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мелених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круп.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М'ясо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птиця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нежирні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сорти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без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сухожиль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фасцій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шкіри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(у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птахів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).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Використовуйте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парові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відварені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страви (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котлети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биточки,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кнелі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суфле, пюре,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зрази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інші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рецепти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) з нежирного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м'яса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курей,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індички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Відварене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м'ясо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шматком з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нежирної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телятини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курчат, </w:t>
      </w:r>
      <w:r w:rsidRPr="00721D29"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кролика. Бефстроганов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із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вареного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м'яса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Відварене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м'ясо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запечене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духовці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Відварені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язик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печінка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Риба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нежирні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сорти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(судак,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тріска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окунь, щука) без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шкіри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у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вигляді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суфле, котлет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або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шматком,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варені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воді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або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на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парі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Супи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протерті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на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морквяному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або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картопляному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відварі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молочні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супи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протертих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або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добре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розварених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круп (геркулес, манна, рис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ін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.),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молочні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супи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-пюре з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овочів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вермішелевий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суп з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додаванням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протертих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овочів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Супи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можна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заправляти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вершковим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маслом,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яєчно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-молочною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сумішшю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вершками,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борошно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використовувати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тільки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підсушене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Молочні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продукти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нежирне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молоко у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стравах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некислі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кефір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кисляк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ацидофілін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нежирні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йогурти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сир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некислий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свіжоприготовлений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(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протертий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) та сметана,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парові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пудинги,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запечені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сирники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суфле,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ліниві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вареники,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нежирний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негострий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тертий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сир,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зрідка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—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скибочками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Яйця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омлет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білковий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паровий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з 1-2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яєць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1-2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жовтки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на день у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стравах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яйце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зварене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некруто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Жири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вершкове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несолоне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масло,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коров'яче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топлене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масло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вищого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ґатунку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рафіновані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олії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стравах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Овочі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картопля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морквина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буряк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цвітна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капуста,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зелений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горошок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(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обмежено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)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зварені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на пару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або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воді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протерті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(пюре, суфле,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парові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пудинги).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Ранні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гарбуз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кабачки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шматочками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Дрібно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різаний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кріп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у супах</w:t>
      </w:r>
      <w:proofErr w:type="gram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Стиглі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некислі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томати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до 100 г.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Фрукти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ягоди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у протертому, вареному та печеному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вигляді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. Пюре,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киселі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муси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желе, самбуки,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узвари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(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протерті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).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Десерти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цукор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мед,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некисле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варення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зефір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пастила, меренги,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вершковий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крем,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молочний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кисіль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Соуси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прянощі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бешамель без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борошна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з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додаванням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вершкового масла,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сметани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фруктові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, молочно-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фруктові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Кріп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петрушка,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ванілін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кориця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(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обмежено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).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Напої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неміцний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чай,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можна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з молоком, вершками,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неміцний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какао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кава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з молоком,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солодкі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соки з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фруктів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ягід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відвар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шипшини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Приблизне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меню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дієти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№1 на 7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днів</w:t>
      </w:r>
      <w:proofErr w:type="spellEnd"/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Що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можна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приготувати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на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тиждень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дієти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стіл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№1?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Пропонуємо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приблизний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раціон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на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кожен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день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тижня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: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>День 1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1-й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сніданок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рисова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каша з медом, яйце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некруто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, чай з молоком.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2-й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сніданок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сир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свіжий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некислий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відвар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шипшини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Обід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овочевий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суп-пюре з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гарбуза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фрикадельки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парові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м'ясні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картопляним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пюре,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мус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фруктовий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Південь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ягідний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кисіль</w:t>
      </w:r>
      <w:proofErr w:type="spellEnd"/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Вечеря: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риба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відварена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під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молочним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соусом,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морквяне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пюре, чай з молоком.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На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ніч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: молоко.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>День 2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1-й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сніданок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паровий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омлет, каша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вівсяна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чай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із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молоком.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2-й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сніданок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фруктове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пюре з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груші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яблук</w:t>
      </w:r>
      <w:proofErr w:type="spellEnd"/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Обід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суп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рисовий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молочний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парові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котлети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індички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, гречка-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розмазня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желе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яблучне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Полудень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відвар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пшеничних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висівок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цукром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сухарики.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Вечеря: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тушкована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цвітна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капуста, салат з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яблук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моркви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ягідний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кисіль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На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ніч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: вершки.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>День 3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1-й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сніданок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сирний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пудинг,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кисіль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2-й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сніданок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яйце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некруто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підсушений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хліб</w:t>
      </w:r>
      <w:proofErr w:type="spellEnd"/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Обід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суп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овочевий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на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картопляному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відварі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грудка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куряча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запечена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під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соусом бешамель,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морква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зелений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горошок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відварені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компот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із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сухофруктів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Полуденок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: какао з молоком, ватрушка з сиром.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Вечеря: судак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відварений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під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молочним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соусом, запечена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картопля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овочевий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салат, чай з молоком.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На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ніч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: молоко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>День 4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1-й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сніданок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ліниві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вареники з некислою сметаною,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рисова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молочна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каша,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неміцна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кава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з молоком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2-й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сніданок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запечені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яблука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відвар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шипшини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Обід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молочний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суп з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вермішеллю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кнелі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м'яса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індички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гарніром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із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відвареної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цвітної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капусти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неміцний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чай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із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молоком.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Полудень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компот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із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сухим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бісквітом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Вечеря: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запечені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овочі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з сиром, пастила,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кисіль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На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ніч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: вершки.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>День 5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1-й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сніданок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яйце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некруто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сирники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запечені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, чай з молоком.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2-й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сніданок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фруктове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пюре з бананом.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Обід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суп-пюре з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овочів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м'ясне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суфле,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вермішель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, какао з молоком.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Полудень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ягідний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смузі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Вечеря: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риба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відварена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салат з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моркви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чорносливом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кисіль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На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ніч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: молоко.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>День 6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1-й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сніданок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паровий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омлет, манна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молочна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каша,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кисіль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ягід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2-й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сніданок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сир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свіжий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некислий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курагою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чорносливом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рідкий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йогурт.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Обід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молочний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суп з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вівсянкою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відварений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кролик,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картопляне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пюре,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неміцний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чай з молоком.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Полудень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компот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із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сухим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бісквітом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Вечеря: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парові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рибні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котлети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печена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картопля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відвар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із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шипшини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На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ніч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: вершки.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lastRenderedPageBreak/>
        <w:t>День 7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1-й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сніданок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омлет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паровий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макарони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тертим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сиром,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неміцний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чай.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2-й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сніданок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: меренга та компот.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Обід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суп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овочевий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протертий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відварена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яловичина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під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соусом бешамель, рис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відварений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кисіль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Південок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манний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пудинг,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неміцний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чай.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Вечеря: фрикадельки з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м'яса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індички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із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запеченими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овочами-мікс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(кабачки,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солодкий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перець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картопля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цвітна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капуста).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На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ніч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: молоко.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Різновиди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дієти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"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Стіл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№1" -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стіл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1А, 1Б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Дієта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номер 1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має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дві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модифікації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1А та 1Б.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Стіл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№1А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застосовують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при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виразці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шлунка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гастриті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підвищеною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кислотністю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стадії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загострення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. Мета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даного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харчування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полягає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в тому,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щоб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наситити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організм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поживними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речовинами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максимально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полегшити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процес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травлення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</w:rPr>
      </w:pP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Головна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умова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цього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столу – максимально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щадна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їжа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. У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раціоні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має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бути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лише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подрібнена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протерта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слизова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їжа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супи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-пюре,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напіврідкі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каші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рубане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м'ясо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риба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вигляді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парових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котлет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або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суфле.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Овочі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фрукти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подрібнені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термічно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оброблені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Можна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використовувати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продукти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дозволеного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списку,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крім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борошняних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кондитерських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і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кисломолочних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виробів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Харчову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цінність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необхідно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знизити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шляхом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вуглеводів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оскільки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хворий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знаходиться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постільному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режимі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не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витрачає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багато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енергії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721D29">
        <w:rPr>
          <w:rFonts w:ascii="Times New Roman" w:hAnsi="Times New Roman" w:cs="Times New Roman"/>
          <w:sz w:val="32"/>
          <w:szCs w:val="32"/>
        </w:rPr>
        <w:t>Тривалість</w:t>
      </w:r>
      <w:proofErr w:type="spellEnd"/>
      <w:r w:rsidRPr="00721D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</w:rPr>
        <w:t>дієти</w:t>
      </w:r>
      <w:proofErr w:type="spellEnd"/>
      <w:r w:rsidRPr="00721D29">
        <w:rPr>
          <w:rFonts w:ascii="Times New Roman" w:hAnsi="Times New Roman" w:cs="Times New Roman"/>
          <w:sz w:val="32"/>
          <w:szCs w:val="32"/>
        </w:rPr>
        <w:t xml:space="preserve"> 1А </w:t>
      </w:r>
      <w:proofErr w:type="spellStart"/>
      <w:r w:rsidRPr="00721D29">
        <w:rPr>
          <w:rFonts w:ascii="Times New Roman" w:hAnsi="Times New Roman" w:cs="Times New Roman"/>
          <w:sz w:val="32"/>
          <w:szCs w:val="32"/>
        </w:rPr>
        <w:t>близько</w:t>
      </w:r>
      <w:proofErr w:type="spellEnd"/>
      <w:r w:rsidRPr="00721D29">
        <w:rPr>
          <w:rFonts w:ascii="Times New Roman" w:hAnsi="Times New Roman" w:cs="Times New Roman"/>
          <w:sz w:val="32"/>
          <w:szCs w:val="32"/>
        </w:rPr>
        <w:t xml:space="preserve"> 10 </w:t>
      </w:r>
      <w:proofErr w:type="spellStart"/>
      <w:r w:rsidRPr="00721D29">
        <w:rPr>
          <w:rFonts w:ascii="Times New Roman" w:hAnsi="Times New Roman" w:cs="Times New Roman"/>
          <w:sz w:val="32"/>
          <w:szCs w:val="32"/>
        </w:rPr>
        <w:t>днів</w:t>
      </w:r>
      <w:proofErr w:type="spellEnd"/>
      <w:r w:rsidRPr="00721D2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</w:rPr>
        <w:t>потім</w:t>
      </w:r>
      <w:proofErr w:type="spellEnd"/>
      <w:r w:rsidRPr="00721D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</w:rPr>
        <w:t>призначається</w:t>
      </w:r>
      <w:proofErr w:type="spellEnd"/>
      <w:r w:rsidRPr="00721D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</w:rPr>
        <w:t>дієта</w:t>
      </w:r>
      <w:proofErr w:type="spellEnd"/>
      <w:r w:rsidRPr="00721D29">
        <w:rPr>
          <w:rFonts w:ascii="Times New Roman" w:hAnsi="Times New Roman" w:cs="Times New Roman"/>
          <w:sz w:val="32"/>
          <w:szCs w:val="32"/>
        </w:rPr>
        <w:t xml:space="preserve"> 1Б.</w:t>
      </w:r>
    </w:p>
    <w:p w:rsidR="00721D29" w:rsidRPr="00721D29" w:rsidRDefault="00721D29" w:rsidP="00721D29">
      <w:pPr>
        <w:rPr>
          <w:rFonts w:ascii="Times New Roman" w:hAnsi="Times New Roman" w:cs="Times New Roman"/>
          <w:sz w:val="32"/>
          <w:szCs w:val="32"/>
        </w:rPr>
      </w:pPr>
    </w:p>
    <w:p w:rsidR="00632FB4" w:rsidRDefault="00721D29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21D29">
        <w:rPr>
          <w:rFonts w:ascii="Times New Roman" w:hAnsi="Times New Roman" w:cs="Times New Roman"/>
          <w:sz w:val="32"/>
          <w:szCs w:val="32"/>
        </w:rPr>
        <w:t>Стіл</w:t>
      </w:r>
      <w:proofErr w:type="spellEnd"/>
      <w:r w:rsidRPr="00721D29">
        <w:rPr>
          <w:rFonts w:ascii="Times New Roman" w:hAnsi="Times New Roman" w:cs="Times New Roman"/>
          <w:sz w:val="32"/>
          <w:szCs w:val="32"/>
        </w:rPr>
        <w:t xml:space="preserve"> №1Б </w:t>
      </w:r>
      <w:proofErr w:type="spellStart"/>
      <w:r w:rsidRPr="00721D29">
        <w:rPr>
          <w:rFonts w:ascii="Times New Roman" w:hAnsi="Times New Roman" w:cs="Times New Roman"/>
          <w:sz w:val="32"/>
          <w:szCs w:val="32"/>
        </w:rPr>
        <w:t>застосовується</w:t>
      </w:r>
      <w:proofErr w:type="spellEnd"/>
      <w:r w:rsidRPr="00721D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</w:rPr>
        <w:t>при</w:t>
      </w:r>
      <w:proofErr w:type="spellEnd"/>
      <w:r w:rsidRPr="00721D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</w:rPr>
        <w:t>виразковій</w:t>
      </w:r>
      <w:proofErr w:type="spellEnd"/>
      <w:r w:rsidRPr="00721D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</w:rPr>
        <w:t>хворобі</w:t>
      </w:r>
      <w:proofErr w:type="spellEnd"/>
      <w:r w:rsidRPr="00721D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</w:rPr>
        <w:t>та</w:t>
      </w:r>
      <w:proofErr w:type="spellEnd"/>
      <w:r w:rsidRPr="00721D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</w:rPr>
        <w:t>хронічному</w:t>
      </w:r>
      <w:proofErr w:type="spellEnd"/>
      <w:r w:rsidRPr="00721D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</w:rPr>
        <w:t>гастриті</w:t>
      </w:r>
      <w:proofErr w:type="spellEnd"/>
      <w:r w:rsidRPr="00721D29">
        <w:rPr>
          <w:rFonts w:ascii="Times New Roman" w:hAnsi="Times New Roman" w:cs="Times New Roman"/>
          <w:sz w:val="32"/>
          <w:szCs w:val="32"/>
        </w:rPr>
        <w:t xml:space="preserve"> з </w:t>
      </w:r>
      <w:proofErr w:type="spellStart"/>
      <w:r w:rsidRPr="00721D29">
        <w:rPr>
          <w:rFonts w:ascii="Times New Roman" w:hAnsi="Times New Roman" w:cs="Times New Roman"/>
          <w:sz w:val="32"/>
          <w:szCs w:val="32"/>
        </w:rPr>
        <w:t>підвищеною</w:t>
      </w:r>
      <w:proofErr w:type="spellEnd"/>
      <w:r w:rsidRPr="00721D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</w:rPr>
        <w:t>кислотністю</w:t>
      </w:r>
      <w:proofErr w:type="spellEnd"/>
      <w:r w:rsidRPr="00721D29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Pr="00721D29">
        <w:rPr>
          <w:rFonts w:ascii="Times New Roman" w:hAnsi="Times New Roman" w:cs="Times New Roman"/>
          <w:sz w:val="32"/>
          <w:szCs w:val="32"/>
        </w:rPr>
        <w:t>період</w:t>
      </w:r>
      <w:proofErr w:type="spellEnd"/>
      <w:r w:rsidRPr="00721D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</w:rPr>
        <w:t>ремісії</w:t>
      </w:r>
      <w:proofErr w:type="spellEnd"/>
      <w:r w:rsidRPr="00721D29">
        <w:rPr>
          <w:rFonts w:ascii="Times New Roman" w:hAnsi="Times New Roman" w:cs="Times New Roman"/>
          <w:sz w:val="32"/>
          <w:szCs w:val="32"/>
        </w:rPr>
        <w:t xml:space="preserve">. </w:t>
      </w:r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Вся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їжа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готується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на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воді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або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на пару,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має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кашоподібний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подрібнений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вигляд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lastRenderedPageBreak/>
        <w:t>невеликі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порції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дробове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харчування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кожні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3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години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. На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відміну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від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попереднього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варіанту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в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цей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лікувальний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стіл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можна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включити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тонко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нарізані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сухарики з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білого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хліба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Інші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борошняні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кондитерські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вироби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не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можна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їсти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ще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два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тижні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Потім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під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час переходу </w:t>
      </w:r>
      <w:proofErr w:type="gram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до столу</w:t>
      </w:r>
      <w:proofErr w:type="gram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№1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їх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можна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обережно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вводити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малими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порціями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ніж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спровокувати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загострення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. У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раціоні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допускаються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вершки та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свіжий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сир,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проте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кисломолочні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напої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721D29">
        <w:rPr>
          <w:rFonts w:ascii="Times New Roman" w:hAnsi="Times New Roman" w:cs="Times New Roman"/>
          <w:sz w:val="32"/>
          <w:szCs w:val="32"/>
          <w:lang w:val="ru-RU"/>
        </w:rPr>
        <w:t>виключені</w:t>
      </w:r>
      <w:proofErr w:type="spellEnd"/>
      <w:r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</w:p>
    <w:p w:rsidR="00632FB4" w:rsidRDefault="00632FB4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Література</w:t>
      </w:r>
      <w:proofErr w:type="spellEnd"/>
      <w:r w:rsidR="00721D29" w:rsidRPr="00721D29">
        <w:rPr>
          <w:rFonts w:ascii="Times New Roman" w:hAnsi="Times New Roman" w:cs="Times New Roman"/>
          <w:sz w:val="32"/>
          <w:szCs w:val="32"/>
          <w:lang w:val="ru-RU"/>
        </w:rPr>
        <w:t>:</w:t>
      </w:r>
    </w:p>
    <w:p w:rsidR="00E11656" w:rsidRPr="00721D29" w:rsidRDefault="00632FB4" w:rsidP="00721D29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Дієта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№1</w:t>
      </w:r>
      <w:r w:rsidRPr="00632FB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URL</w:t>
      </w:r>
      <w:r w:rsidR="00721D29" w:rsidRPr="00721D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721D29" w:rsidRPr="00721D29">
        <w:rPr>
          <w:rFonts w:ascii="Times New Roman" w:hAnsi="Times New Roman" w:cs="Times New Roman"/>
          <w:sz w:val="32"/>
          <w:szCs w:val="32"/>
        </w:rPr>
        <w:t>https</w:t>
      </w:r>
      <w:r w:rsidR="00721D29" w:rsidRPr="00721D29">
        <w:rPr>
          <w:rFonts w:ascii="Times New Roman" w:hAnsi="Times New Roman" w:cs="Times New Roman"/>
          <w:sz w:val="32"/>
          <w:szCs w:val="32"/>
          <w:lang w:val="ru-RU"/>
        </w:rPr>
        <w:t>://</w:t>
      </w:r>
      <w:proofErr w:type="spellStart"/>
      <w:r w:rsidR="00721D29" w:rsidRPr="00721D29">
        <w:rPr>
          <w:rFonts w:ascii="Times New Roman" w:hAnsi="Times New Roman" w:cs="Times New Roman"/>
          <w:sz w:val="32"/>
          <w:szCs w:val="32"/>
        </w:rPr>
        <w:t>fitomarket</w:t>
      </w:r>
      <w:proofErr w:type="spellEnd"/>
      <w:r w:rsidR="00721D29"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  <w:r w:rsidR="00721D29" w:rsidRPr="00721D29">
        <w:rPr>
          <w:rFonts w:ascii="Times New Roman" w:hAnsi="Times New Roman" w:cs="Times New Roman"/>
          <w:sz w:val="32"/>
          <w:szCs w:val="32"/>
        </w:rPr>
        <w:t>com</w:t>
      </w:r>
      <w:r w:rsidR="00721D29" w:rsidRPr="00721D29">
        <w:rPr>
          <w:rFonts w:ascii="Times New Roman" w:hAnsi="Times New Roman" w:cs="Times New Roman"/>
          <w:sz w:val="32"/>
          <w:szCs w:val="32"/>
          <w:lang w:val="ru-RU"/>
        </w:rPr>
        <w:t>.</w:t>
      </w:r>
      <w:proofErr w:type="spellStart"/>
      <w:r w:rsidR="00721D29" w:rsidRPr="00721D29">
        <w:rPr>
          <w:rFonts w:ascii="Times New Roman" w:hAnsi="Times New Roman" w:cs="Times New Roman"/>
          <w:sz w:val="32"/>
          <w:szCs w:val="32"/>
        </w:rPr>
        <w:t>ua</w:t>
      </w:r>
      <w:proofErr w:type="spellEnd"/>
      <w:r w:rsidR="00721D29" w:rsidRPr="00721D29">
        <w:rPr>
          <w:rFonts w:ascii="Times New Roman" w:hAnsi="Times New Roman" w:cs="Times New Roman"/>
          <w:sz w:val="32"/>
          <w:szCs w:val="32"/>
          <w:lang w:val="ru-RU"/>
        </w:rPr>
        <w:t>/</w:t>
      </w:r>
      <w:proofErr w:type="spellStart"/>
      <w:r w:rsidR="00721D29" w:rsidRPr="00721D29">
        <w:rPr>
          <w:rFonts w:ascii="Times New Roman" w:hAnsi="Times New Roman" w:cs="Times New Roman"/>
          <w:sz w:val="32"/>
          <w:szCs w:val="32"/>
        </w:rPr>
        <w:t>ua</w:t>
      </w:r>
      <w:proofErr w:type="spellEnd"/>
      <w:r w:rsidR="00721D29" w:rsidRPr="00721D29">
        <w:rPr>
          <w:rFonts w:ascii="Times New Roman" w:hAnsi="Times New Roman" w:cs="Times New Roman"/>
          <w:sz w:val="32"/>
          <w:szCs w:val="32"/>
          <w:lang w:val="ru-RU"/>
        </w:rPr>
        <w:t>/</w:t>
      </w:r>
      <w:proofErr w:type="spellStart"/>
      <w:r w:rsidR="00721D29" w:rsidRPr="00721D29">
        <w:rPr>
          <w:rFonts w:ascii="Times New Roman" w:hAnsi="Times New Roman" w:cs="Times New Roman"/>
          <w:sz w:val="32"/>
          <w:szCs w:val="32"/>
        </w:rPr>
        <w:t>fitoblog</w:t>
      </w:r>
      <w:proofErr w:type="spellEnd"/>
      <w:r w:rsidR="00721D29" w:rsidRPr="00721D29">
        <w:rPr>
          <w:rFonts w:ascii="Times New Roman" w:hAnsi="Times New Roman" w:cs="Times New Roman"/>
          <w:sz w:val="32"/>
          <w:szCs w:val="32"/>
          <w:lang w:val="ru-RU"/>
        </w:rPr>
        <w:t>/</w:t>
      </w:r>
      <w:proofErr w:type="spellStart"/>
      <w:r w:rsidR="00721D29" w:rsidRPr="00721D29">
        <w:rPr>
          <w:rFonts w:ascii="Times New Roman" w:hAnsi="Times New Roman" w:cs="Times New Roman"/>
          <w:sz w:val="32"/>
          <w:szCs w:val="32"/>
        </w:rPr>
        <w:t>dieta</w:t>
      </w:r>
      <w:proofErr w:type="spellEnd"/>
      <w:r w:rsidR="00721D29" w:rsidRPr="00721D29">
        <w:rPr>
          <w:rFonts w:ascii="Times New Roman" w:hAnsi="Times New Roman" w:cs="Times New Roman"/>
          <w:sz w:val="32"/>
          <w:szCs w:val="32"/>
          <w:lang w:val="ru-RU"/>
        </w:rPr>
        <w:t>-1-</w:t>
      </w:r>
      <w:r w:rsidR="00721D29" w:rsidRPr="00721D29">
        <w:rPr>
          <w:rFonts w:ascii="Times New Roman" w:hAnsi="Times New Roman" w:cs="Times New Roman"/>
          <w:sz w:val="32"/>
          <w:szCs w:val="32"/>
        </w:rPr>
        <w:t>v</w:t>
      </w:r>
      <w:r w:rsidR="00721D29" w:rsidRPr="00721D29">
        <w:rPr>
          <w:rFonts w:ascii="Times New Roman" w:hAnsi="Times New Roman" w:cs="Times New Roman"/>
          <w:sz w:val="32"/>
          <w:szCs w:val="32"/>
          <w:lang w:val="ru-RU"/>
        </w:rPr>
        <w:t>-</w:t>
      </w:r>
      <w:proofErr w:type="spellStart"/>
      <w:r w:rsidR="00721D29" w:rsidRPr="00721D29">
        <w:rPr>
          <w:rFonts w:ascii="Times New Roman" w:hAnsi="Times New Roman" w:cs="Times New Roman"/>
          <w:sz w:val="32"/>
          <w:szCs w:val="32"/>
        </w:rPr>
        <w:t>chem</w:t>
      </w:r>
      <w:proofErr w:type="spellEnd"/>
      <w:r w:rsidR="00721D29" w:rsidRPr="00721D29">
        <w:rPr>
          <w:rFonts w:ascii="Times New Roman" w:hAnsi="Times New Roman" w:cs="Times New Roman"/>
          <w:sz w:val="32"/>
          <w:szCs w:val="32"/>
          <w:lang w:val="ru-RU"/>
        </w:rPr>
        <w:t>-</w:t>
      </w:r>
      <w:proofErr w:type="spellStart"/>
      <w:r w:rsidR="00721D29" w:rsidRPr="00721D29">
        <w:rPr>
          <w:rFonts w:ascii="Times New Roman" w:hAnsi="Times New Roman" w:cs="Times New Roman"/>
          <w:sz w:val="32"/>
          <w:szCs w:val="32"/>
        </w:rPr>
        <w:t>sut</w:t>
      </w:r>
      <w:proofErr w:type="spellEnd"/>
      <w:r w:rsidR="00721D29" w:rsidRPr="00721D29">
        <w:rPr>
          <w:rFonts w:ascii="Times New Roman" w:hAnsi="Times New Roman" w:cs="Times New Roman"/>
          <w:sz w:val="32"/>
          <w:szCs w:val="32"/>
          <w:lang w:val="ru-RU"/>
        </w:rPr>
        <w:t>-</w:t>
      </w:r>
      <w:proofErr w:type="spellStart"/>
      <w:r w:rsidR="00721D29" w:rsidRPr="00721D29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721D29" w:rsidRPr="00721D29">
        <w:rPr>
          <w:rFonts w:ascii="Times New Roman" w:hAnsi="Times New Roman" w:cs="Times New Roman"/>
          <w:sz w:val="32"/>
          <w:szCs w:val="32"/>
          <w:lang w:val="ru-RU"/>
        </w:rPr>
        <w:t>-</w:t>
      </w:r>
      <w:proofErr w:type="spellStart"/>
      <w:r w:rsidR="00721D29" w:rsidRPr="00721D29">
        <w:rPr>
          <w:rFonts w:ascii="Times New Roman" w:hAnsi="Times New Roman" w:cs="Times New Roman"/>
          <w:sz w:val="32"/>
          <w:szCs w:val="32"/>
        </w:rPr>
        <w:t>komu</w:t>
      </w:r>
      <w:proofErr w:type="spellEnd"/>
      <w:r w:rsidR="00721D29" w:rsidRPr="00721D29">
        <w:rPr>
          <w:rFonts w:ascii="Times New Roman" w:hAnsi="Times New Roman" w:cs="Times New Roman"/>
          <w:sz w:val="32"/>
          <w:szCs w:val="32"/>
          <w:lang w:val="ru-RU"/>
        </w:rPr>
        <w:t>-</w:t>
      </w:r>
      <w:proofErr w:type="spellStart"/>
      <w:r w:rsidR="00721D29" w:rsidRPr="00721D29">
        <w:rPr>
          <w:rFonts w:ascii="Times New Roman" w:hAnsi="Times New Roman" w:cs="Times New Roman"/>
          <w:sz w:val="32"/>
          <w:szCs w:val="32"/>
        </w:rPr>
        <w:t>nuzhna</w:t>
      </w:r>
      <w:proofErr w:type="spellEnd"/>
    </w:p>
    <w:sectPr w:rsidR="00E11656" w:rsidRPr="00721D2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D3705"/>
    <w:multiLevelType w:val="hybridMultilevel"/>
    <w:tmpl w:val="F6F6DF4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3F"/>
    <w:rsid w:val="00632FB4"/>
    <w:rsid w:val="006E4BDA"/>
    <w:rsid w:val="00721D29"/>
    <w:rsid w:val="00862C3F"/>
    <w:rsid w:val="00B45580"/>
    <w:rsid w:val="00C9471F"/>
    <w:rsid w:val="00E05227"/>
    <w:rsid w:val="00E11656"/>
    <w:rsid w:val="00EA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57D92-B257-45B7-9495-7169178B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1556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Конох</dc:creator>
  <cp:keywords/>
  <dc:description/>
  <cp:lastModifiedBy>Конох</cp:lastModifiedBy>
  <cp:revision>5</cp:revision>
  <dcterms:created xsi:type="dcterms:W3CDTF">2024-12-29T15:49:00Z</dcterms:created>
  <dcterms:modified xsi:type="dcterms:W3CDTF">2024-12-29T18:24:00Z</dcterms:modified>
</cp:coreProperties>
</file>