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0C" w:rsidRDefault="0058680C" w:rsidP="0058680C">
      <w:pPr>
        <w:pStyle w:val="2"/>
        <w:spacing w:before="57"/>
        <w:ind w:left="0" w:right="-1" w:firstLine="709"/>
        <w:jc w:val="center"/>
      </w:pPr>
      <w:r>
        <w:t>З</w:t>
      </w:r>
      <w:r>
        <w:t>авдання</w:t>
      </w:r>
      <w:r>
        <w:rPr>
          <w:spacing w:val="-67"/>
        </w:rPr>
        <w:t xml:space="preserve"> </w:t>
      </w:r>
      <w:r>
        <w:rPr>
          <w:spacing w:val="-67"/>
        </w:rPr>
        <w:t xml:space="preserve"> </w:t>
      </w:r>
      <w:r>
        <w:t>1</w:t>
      </w:r>
    </w:p>
    <w:p w:rsidR="0058680C" w:rsidRDefault="0058680C" w:rsidP="0058680C">
      <w:pPr>
        <w:pStyle w:val="a5"/>
        <w:numPr>
          <w:ilvl w:val="0"/>
          <w:numId w:val="4"/>
        </w:numPr>
        <w:tabs>
          <w:tab w:val="left" w:pos="1245"/>
          <w:tab w:val="left" w:pos="1246"/>
        </w:tabs>
        <w:spacing w:line="316" w:lineRule="exact"/>
        <w:ind w:left="0" w:right="-1" w:firstLine="709"/>
        <w:jc w:val="both"/>
        <w:rPr>
          <w:sz w:val="28"/>
        </w:rPr>
      </w:pPr>
      <w:r>
        <w:rPr>
          <w:sz w:val="28"/>
        </w:rPr>
        <w:t>Визначити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напрям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-8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8"/>
          <w:sz w:val="28"/>
        </w:rPr>
        <w:t xml:space="preserve"> </w:t>
      </w:r>
      <w:r>
        <w:rPr>
          <w:sz w:val="28"/>
        </w:rPr>
        <w:t>кампанії.</w:t>
      </w:r>
    </w:p>
    <w:p w:rsidR="0058680C" w:rsidRDefault="0058680C" w:rsidP="0058680C">
      <w:pPr>
        <w:pStyle w:val="a5"/>
        <w:numPr>
          <w:ilvl w:val="0"/>
          <w:numId w:val="4"/>
        </w:numPr>
        <w:tabs>
          <w:tab w:val="left" w:pos="1245"/>
          <w:tab w:val="left" w:pos="1246"/>
        </w:tabs>
        <w:ind w:left="0" w:right="-1" w:firstLine="709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вихідної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ситуації.</w:t>
      </w:r>
    </w:p>
    <w:p w:rsidR="0058680C" w:rsidRDefault="0058680C" w:rsidP="0058680C">
      <w:pPr>
        <w:pStyle w:val="a5"/>
        <w:numPr>
          <w:ilvl w:val="0"/>
          <w:numId w:val="4"/>
        </w:numPr>
        <w:tabs>
          <w:tab w:val="left" w:pos="1245"/>
          <w:tab w:val="left" w:pos="1246"/>
        </w:tabs>
        <w:spacing w:before="4" w:line="322" w:lineRule="exact"/>
        <w:ind w:left="0" w:right="-1" w:firstLine="709"/>
        <w:jc w:val="both"/>
        <w:rPr>
          <w:sz w:val="28"/>
        </w:rPr>
      </w:pPr>
      <w:r>
        <w:rPr>
          <w:sz w:val="28"/>
        </w:rPr>
        <w:t>Вивчити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громадську</w:t>
      </w:r>
      <w:r>
        <w:rPr>
          <w:spacing w:val="-6"/>
          <w:sz w:val="28"/>
        </w:rPr>
        <w:t xml:space="preserve"> </w:t>
      </w:r>
      <w:r>
        <w:rPr>
          <w:sz w:val="28"/>
        </w:rPr>
        <w:t>думку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обраній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сфері</w:t>
      </w:r>
      <w:r>
        <w:rPr>
          <w:spacing w:val="-7"/>
          <w:sz w:val="28"/>
        </w:rPr>
        <w:t xml:space="preserve"> </w:t>
      </w:r>
      <w:r>
        <w:rPr>
          <w:sz w:val="28"/>
        </w:rPr>
        <w:t>дослідження.</w:t>
      </w:r>
    </w:p>
    <w:p w:rsidR="0058680C" w:rsidRDefault="0058680C" w:rsidP="0058680C">
      <w:pPr>
        <w:pStyle w:val="a5"/>
        <w:numPr>
          <w:ilvl w:val="0"/>
          <w:numId w:val="4"/>
        </w:numPr>
        <w:tabs>
          <w:tab w:val="left" w:pos="1245"/>
          <w:tab w:val="left" w:pos="1246"/>
        </w:tabs>
        <w:ind w:left="0" w:right="-1" w:firstLine="709"/>
        <w:jc w:val="both"/>
        <w:rPr>
          <w:sz w:val="28"/>
        </w:rPr>
      </w:pPr>
      <w:r>
        <w:rPr>
          <w:sz w:val="28"/>
        </w:rPr>
        <w:t>Встановити</w:t>
      </w:r>
      <w:r>
        <w:rPr>
          <w:spacing w:val="18"/>
          <w:sz w:val="28"/>
        </w:rPr>
        <w:t xml:space="preserve"> </w:t>
      </w:r>
      <w:r>
        <w:rPr>
          <w:sz w:val="28"/>
        </w:rPr>
        <w:t>можливі</w:t>
      </w:r>
      <w:r>
        <w:rPr>
          <w:spacing w:val="17"/>
          <w:sz w:val="28"/>
        </w:rPr>
        <w:t xml:space="preserve"> </w:t>
      </w:r>
      <w:r>
        <w:rPr>
          <w:sz w:val="28"/>
        </w:rPr>
        <w:t>цільові</w:t>
      </w:r>
      <w:r>
        <w:rPr>
          <w:spacing w:val="12"/>
          <w:sz w:val="28"/>
        </w:rPr>
        <w:t xml:space="preserve"> </w:t>
      </w:r>
      <w:r>
        <w:rPr>
          <w:sz w:val="28"/>
        </w:rPr>
        <w:t>аудиторії</w:t>
      </w:r>
      <w:r>
        <w:rPr>
          <w:spacing w:val="17"/>
          <w:sz w:val="28"/>
        </w:rPr>
        <w:t xml:space="preserve"> </w:t>
      </w:r>
      <w:r>
        <w:rPr>
          <w:sz w:val="28"/>
        </w:rPr>
        <w:t>та</w:t>
      </w:r>
      <w:r>
        <w:rPr>
          <w:spacing w:val="24"/>
          <w:sz w:val="28"/>
        </w:rPr>
        <w:t xml:space="preserve"> </w:t>
      </w:r>
      <w:r>
        <w:rPr>
          <w:sz w:val="28"/>
        </w:rPr>
        <w:t>їх</w:t>
      </w:r>
      <w:r>
        <w:rPr>
          <w:spacing w:val="13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9"/>
          <w:sz w:val="28"/>
        </w:rPr>
        <w:t xml:space="preserve"> </w:t>
      </w:r>
      <w:r>
        <w:rPr>
          <w:sz w:val="28"/>
        </w:rPr>
        <w:t>до</w:t>
      </w:r>
      <w:r>
        <w:rPr>
          <w:spacing w:val="18"/>
          <w:sz w:val="28"/>
        </w:rPr>
        <w:t xml:space="preserve"> </w:t>
      </w:r>
      <w:r>
        <w:rPr>
          <w:sz w:val="28"/>
        </w:rPr>
        <w:t>обраної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проблеми.</w:t>
      </w:r>
    </w:p>
    <w:p w:rsidR="0058680C" w:rsidRDefault="0058680C" w:rsidP="0058680C">
      <w:pPr>
        <w:pStyle w:val="a5"/>
        <w:numPr>
          <w:ilvl w:val="0"/>
          <w:numId w:val="4"/>
        </w:numPr>
        <w:tabs>
          <w:tab w:val="left" w:pos="1245"/>
          <w:tab w:val="left" w:pos="1246"/>
        </w:tabs>
        <w:spacing w:line="321" w:lineRule="exact"/>
        <w:ind w:left="0" w:right="-1" w:firstLine="709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-4"/>
          <w:sz w:val="28"/>
        </w:rPr>
        <w:t xml:space="preserve"> </w:t>
      </w:r>
      <w:r w:rsidR="000343F3">
        <w:rPr>
          <w:sz w:val="28"/>
        </w:rPr>
        <w:t>ЗМІ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визначеної теми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дослідження.</w:t>
      </w:r>
    </w:p>
    <w:p w:rsidR="0058680C" w:rsidRDefault="0058680C" w:rsidP="0058680C">
      <w:pPr>
        <w:pStyle w:val="a5"/>
        <w:numPr>
          <w:ilvl w:val="0"/>
          <w:numId w:val="4"/>
        </w:numPr>
        <w:tabs>
          <w:tab w:val="left" w:pos="1245"/>
          <w:tab w:val="left" w:pos="1246"/>
        </w:tabs>
        <w:ind w:left="0" w:right="-1" w:firstLine="709"/>
        <w:jc w:val="both"/>
        <w:rPr>
          <w:sz w:val="28"/>
        </w:rPr>
      </w:pPr>
      <w:r>
        <w:rPr>
          <w:sz w:val="28"/>
        </w:rPr>
        <w:t>Скласти</w:t>
      </w:r>
      <w:r>
        <w:rPr>
          <w:spacing w:val="9"/>
          <w:sz w:val="28"/>
        </w:rPr>
        <w:t xml:space="preserve"> </w:t>
      </w:r>
      <w:r>
        <w:rPr>
          <w:sz w:val="28"/>
        </w:rPr>
        <w:t>інформаційну</w:t>
      </w:r>
      <w:r>
        <w:rPr>
          <w:spacing w:val="4"/>
          <w:sz w:val="28"/>
        </w:rPr>
        <w:t xml:space="preserve"> </w:t>
      </w:r>
      <w:r>
        <w:rPr>
          <w:sz w:val="28"/>
        </w:rPr>
        <w:t>(інформаційно-аналітичну)</w:t>
      </w:r>
      <w:r>
        <w:rPr>
          <w:spacing w:val="2"/>
          <w:sz w:val="28"/>
        </w:rPr>
        <w:t xml:space="preserve"> </w:t>
      </w:r>
      <w:r>
        <w:rPr>
          <w:sz w:val="28"/>
        </w:rPr>
        <w:t>довідку</w:t>
      </w:r>
      <w:r>
        <w:rPr>
          <w:spacing w:val="67"/>
          <w:sz w:val="28"/>
        </w:rPr>
        <w:t xml:space="preserve"> </w:t>
      </w:r>
      <w:r>
        <w:rPr>
          <w:sz w:val="28"/>
        </w:rPr>
        <w:t>про</w:t>
      </w:r>
      <w:r>
        <w:rPr>
          <w:spacing w:val="3"/>
          <w:sz w:val="28"/>
        </w:rPr>
        <w:t xml:space="preserve"> </w:t>
      </w:r>
      <w:r>
        <w:rPr>
          <w:sz w:val="28"/>
        </w:rPr>
        <w:t>стан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обраної тематичної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проблеми.</w:t>
      </w:r>
    </w:p>
    <w:p w:rsidR="0058680C" w:rsidRDefault="0058680C" w:rsidP="0058680C">
      <w:pPr>
        <w:pStyle w:val="a3"/>
        <w:spacing w:before="3"/>
        <w:ind w:left="0" w:right="-1" w:firstLine="709"/>
        <w:jc w:val="both"/>
      </w:pPr>
    </w:p>
    <w:p w:rsidR="0058680C" w:rsidRDefault="0058680C" w:rsidP="0058680C">
      <w:pPr>
        <w:pStyle w:val="2"/>
        <w:spacing w:line="319" w:lineRule="exact"/>
        <w:ind w:left="0" w:right="-1" w:firstLine="709"/>
      </w:pPr>
      <w:r>
        <w:t>Вимоги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оформлення:</w:t>
      </w:r>
    </w:p>
    <w:p w:rsidR="0058680C" w:rsidRDefault="0058680C" w:rsidP="0058680C">
      <w:pPr>
        <w:pStyle w:val="a3"/>
        <w:spacing w:line="339" w:lineRule="exact"/>
        <w:ind w:left="0" w:right="-1" w:firstLine="709"/>
        <w:jc w:val="both"/>
      </w:pPr>
      <w:r>
        <w:rPr>
          <w:rFonts w:ascii="Symbol" w:hAnsi="Symbol"/>
        </w:rPr>
        <w:t></w:t>
      </w:r>
      <w:r>
        <w:rPr>
          <w:spacing w:val="69"/>
        </w:rPr>
        <w:t xml:space="preserve"> </w:t>
      </w:r>
      <w:r>
        <w:t>загальний</w:t>
      </w:r>
      <w:r>
        <w:rPr>
          <w:spacing w:val="-3"/>
        </w:rPr>
        <w:t xml:space="preserve"> </w:t>
      </w:r>
      <w:r>
        <w:t>обсяг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сторінок</w:t>
      </w:r>
      <w:r>
        <w:rPr>
          <w:spacing w:val="-3"/>
        </w:rPr>
        <w:t xml:space="preserve"> </w:t>
      </w:r>
      <w:r>
        <w:t>друкованого</w:t>
      </w:r>
      <w:r>
        <w:rPr>
          <w:spacing w:val="-3"/>
        </w:rPr>
        <w:t xml:space="preserve"> </w:t>
      </w:r>
      <w:r>
        <w:t>тексту;</w:t>
      </w:r>
    </w:p>
    <w:p w:rsidR="0058680C" w:rsidRDefault="0058680C" w:rsidP="0058680C">
      <w:pPr>
        <w:pStyle w:val="a3"/>
        <w:spacing w:line="342" w:lineRule="exact"/>
        <w:ind w:left="0" w:right="-1" w:firstLine="709"/>
        <w:jc w:val="both"/>
      </w:pPr>
      <w:r>
        <w:rPr>
          <w:rFonts w:ascii="Symbol" w:hAnsi="Symbol"/>
        </w:rPr>
        <w:t></w:t>
      </w:r>
      <w:r>
        <w:rPr>
          <w:spacing w:val="1"/>
        </w:rPr>
        <w:t xml:space="preserve"> </w:t>
      </w:r>
      <w:r>
        <w:t>шрифт</w:t>
      </w:r>
      <w:r>
        <w:rPr>
          <w:spacing w:val="-4"/>
        </w:rP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rPr>
          <w:spacing w:val="-1"/>
        </w:rPr>
        <w:t xml:space="preserve"> </w:t>
      </w:r>
      <w:proofErr w:type="spellStart"/>
      <w:r>
        <w:t>Roman</w:t>
      </w:r>
      <w:proofErr w:type="spellEnd"/>
      <w:r>
        <w:t>;</w:t>
      </w:r>
    </w:p>
    <w:p w:rsidR="0058680C" w:rsidRDefault="0058680C" w:rsidP="0058680C">
      <w:pPr>
        <w:pStyle w:val="a3"/>
        <w:spacing w:before="3" w:line="342" w:lineRule="exact"/>
        <w:ind w:left="0" w:right="-1" w:firstLine="709"/>
        <w:jc w:val="both"/>
      </w:pPr>
      <w:r>
        <w:rPr>
          <w:rFonts w:ascii="Symbol" w:hAnsi="Symbol"/>
        </w:rPr>
        <w:t></w:t>
      </w:r>
      <w:r>
        <w:rPr>
          <w:spacing w:val="4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кегель;</w:t>
      </w:r>
    </w:p>
    <w:p w:rsidR="0058680C" w:rsidRDefault="0058680C" w:rsidP="0058680C">
      <w:pPr>
        <w:pStyle w:val="a3"/>
        <w:spacing w:line="341" w:lineRule="exact"/>
        <w:ind w:left="0" w:right="-1" w:firstLine="709"/>
        <w:jc w:val="both"/>
      </w:pPr>
      <w:r>
        <w:rPr>
          <w:rFonts w:ascii="Symbol" w:hAnsi="Symbol"/>
        </w:rPr>
        <w:t></w:t>
      </w:r>
      <w:r>
        <w:rPr>
          <w:spacing w:val="2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t>інтервал;</w:t>
      </w:r>
    </w:p>
    <w:p w:rsidR="0058680C" w:rsidRDefault="0058680C" w:rsidP="00E26ADC">
      <w:pPr>
        <w:pStyle w:val="a3"/>
        <w:spacing w:line="342" w:lineRule="exact"/>
        <w:ind w:left="0" w:right="-1" w:firstLine="709"/>
        <w:jc w:val="both"/>
      </w:pPr>
      <w:r>
        <w:rPr>
          <w:rFonts w:ascii="Symbol" w:hAnsi="Symbol"/>
        </w:rPr>
        <w:t></w:t>
      </w:r>
      <w:r>
        <w:rPr>
          <w:spacing w:val="7"/>
        </w:rPr>
        <w:t xml:space="preserve"> </w:t>
      </w:r>
      <w:r>
        <w:t>поля</w:t>
      </w:r>
      <w:r>
        <w:rPr>
          <w:spacing w:val="16"/>
        </w:rPr>
        <w:t xml:space="preserve"> </w:t>
      </w:r>
      <w:r>
        <w:t>тексту:</w:t>
      </w:r>
      <w:r>
        <w:rPr>
          <w:spacing w:val="14"/>
        </w:rPr>
        <w:t xml:space="preserve"> </w:t>
      </w:r>
      <w:r>
        <w:t>зверху</w:t>
      </w:r>
      <w:r>
        <w:rPr>
          <w:spacing w:val="17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см,</w:t>
      </w:r>
      <w:r>
        <w:rPr>
          <w:spacing w:val="17"/>
        </w:rPr>
        <w:t xml:space="preserve"> </w:t>
      </w:r>
      <w:r>
        <w:t>знизу</w:t>
      </w:r>
      <w:r>
        <w:rPr>
          <w:spacing w:val="1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см,</w:t>
      </w:r>
      <w:r>
        <w:rPr>
          <w:spacing w:val="18"/>
        </w:rPr>
        <w:t xml:space="preserve"> </w:t>
      </w:r>
      <w:r>
        <w:t>ліворуч</w:t>
      </w:r>
      <w:r>
        <w:rPr>
          <w:spacing w:val="15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3,5</w:t>
      </w:r>
      <w:r>
        <w:rPr>
          <w:spacing w:val="16"/>
        </w:rPr>
        <w:t xml:space="preserve"> </w:t>
      </w:r>
      <w:r>
        <w:t>см,</w:t>
      </w:r>
      <w:r>
        <w:rPr>
          <w:spacing w:val="17"/>
        </w:rPr>
        <w:t xml:space="preserve"> </w:t>
      </w:r>
      <w:r>
        <w:t>праворуч</w:t>
      </w:r>
      <w:r>
        <w:rPr>
          <w:spacing w:val="21"/>
        </w:rPr>
        <w:t xml:space="preserve"> </w:t>
      </w:r>
      <w:r>
        <w:t>–</w:t>
      </w:r>
      <w:r w:rsidR="00E26ADC">
        <w:t xml:space="preserve"> </w:t>
      </w:r>
      <w:r>
        <w:t>1,5 см;</w:t>
      </w:r>
    </w:p>
    <w:p w:rsidR="0058680C" w:rsidRDefault="0058680C" w:rsidP="0058680C">
      <w:pPr>
        <w:pStyle w:val="a3"/>
        <w:ind w:left="0" w:right="-1" w:firstLine="709"/>
        <w:jc w:val="both"/>
      </w:pPr>
      <w:r>
        <w:rPr>
          <w:rFonts w:ascii="Symbol" w:hAnsi="Symbol"/>
        </w:rPr>
        <w:t></w:t>
      </w:r>
      <w:r>
        <w:rPr>
          <w:spacing w:val="4"/>
        </w:rPr>
        <w:t xml:space="preserve"> </w:t>
      </w:r>
      <w:r>
        <w:t>нумерація</w:t>
      </w:r>
      <w:r>
        <w:rPr>
          <w:spacing w:val="37"/>
        </w:rPr>
        <w:t xml:space="preserve"> </w:t>
      </w:r>
      <w:r>
        <w:t>тексту</w:t>
      </w:r>
      <w:r>
        <w:rPr>
          <w:spacing w:val="34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праворуч</w:t>
      </w:r>
      <w:r>
        <w:rPr>
          <w:spacing w:val="31"/>
        </w:rPr>
        <w:t xml:space="preserve"> </w:t>
      </w:r>
      <w:r>
        <w:t>зверху;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титульній</w:t>
      </w:r>
      <w:r>
        <w:rPr>
          <w:spacing w:val="36"/>
        </w:rPr>
        <w:t xml:space="preserve"> </w:t>
      </w:r>
      <w:r>
        <w:t>сторінці</w:t>
      </w:r>
      <w:r>
        <w:rPr>
          <w:spacing w:val="32"/>
        </w:rPr>
        <w:t xml:space="preserve"> </w:t>
      </w:r>
      <w:r>
        <w:t>номер</w:t>
      </w:r>
      <w:r>
        <w:rPr>
          <w:spacing w:val="37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ставиться;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загальної</w:t>
      </w:r>
      <w:r>
        <w:rPr>
          <w:spacing w:val="-7"/>
        </w:rPr>
        <w:t xml:space="preserve"> </w:t>
      </w:r>
      <w:r>
        <w:t>нумерації</w:t>
      </w:r>
      <w:r>
        <w:rPr>
          <w:spacing w:val="-1"/>
        </w:rPr>
        <w:t xml:space="preserve"> </w:t>
      </w:r>
      <w:r>
        <w:t>входить</w:t>
      </w:r>
      <w:r>
        <w:rPr>
          <w:spacing w:val="-3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використаних</w:t>
      </w:r>
      <w:r>
        <w:rPr>
          <w:spacing w:val="-5"/>
        </w:rPr>
        <w:t xml:space="preserve"> </w:t>
      </w:r>
      <w:r>
        <w:t>джерел.</w:t>
      </w:r>
    </w:p>
    <w:p w:rsidR="0058680C" w:rsidRDefault="0058680C" w:rsidP="0058680C">
      <w:pPr>
        <w:pStyle w:val="a3"/>
        <w:spacing w:before="2"/>
        <w:ind w:left="0" w:right="-1" w:firstLine="709"/>
        <w:jc w:val="both"/>
      </w:pPr>
    </w:p>
    <w:p w:rsidR="0058680C" w:rsidRDefault="0058680C" w:rsidP="0058680C">
      <w:pPr>
        <w:pStyle w:val="2"/>
        <w:ind w:left="0" w:right="-1" w:firstLine="709"/>
      </w:pPr>
      <w:r>
        <w:t>Методичні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завдань:</w:t>
      </w:r>
    </w:p>
    <w:p w:rsidR="0058680C" w:rsidRDefault="0058680C" w:rsidP="0058680C">
      <w:pPr>
        <w:pStyle w:val="a5"/>
        <w:numPr>
          <w:ilvl w:val="0"/>
          <w:numId w:val="6"/>
        </w:numPr>
        <w:tabs>
          <w:tab w:val="left" w:pos="1246"/>
        </w:tabs>
        <w:ind w:left="0" w:right="-1" w:firstLine="709"/>
        <w:jc w:val="both"/>
        <w:rPr>
          <w:rFonts w:ascii="Symbol" w:hAnsi="Symbol"/>
          <w:sz w:val="20"/>
        </w:rPr>
      </w:pPr>
      <w:r>
        <w:rPr>
          <w:sz w:val="28"/>
        </w:rPr>
        <w:t>детально опрацювати теоретичний матеріал та практичні приклади,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наведені в методичних та дидактичних матеріалах для виконання 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рекомендованої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літератури;</w:t>
      </w:r>
    </w:p>
    <w:p w:rsidR="0058680C" w:rsidRDefault="0058680C" w:rsidP="0058680C">
      <w:pPr>
        <w:pStyle w:val="a5"/>
        <w:numPr>
          <w:ilvl w:val="0"/>
          <w:numId w:val="6"/>
        </w:numPr>
        <w:tabs>
          <w:tab w:val="left" w:pos="1246"/>
        </w:tabs>
        <w:spacing w:line="242" w:lineRule="auto"/>
        <w:ind w:left="0" w:right="-1" w:firstLine="709"/>
        <w:jc w:val="both"/>
        <w:rPr>
          <w:rFonts w:ascii="Symbol" w:hAnsi="Symbol"/>
          <w:sz w:val="20"/>
        </w:rPr>
      </w:pPr>
      <w:r>
        <w:rPr>
          <w:sz w:val="28"/>
        </w:rPr>
        <w:t>опрацювати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67"/>
          <w:sz w:val="28"/>
        </w:rPr>
        <w:t xml:space="preserve"> </w:t>
      </w:r>
      <w:r>
        <w:rPr>
          <w:sz w:val="28"/>
        </w:rPr>
        <w:t>недержавних організацій) щодо умов здійснення індивідуальних та групових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комунікацій.</w:t>
      </w:r>
    </w:p>
    <w:p w:rsidR="0058680C" w:rsidRDefault="0058680C" w:rsidP="0058680C">
      <w:pPr>
        <w:pStyle w:val="a3"/>
        <w:spacing w:before="3"/>
        <w:ind w:left="0" w:right="-1" w:firstLine="709"/>
        <w:jc w:val="both"/>
        <w:rPr>
          <w:sz w:val="27"/>
        </w:rPr>
      </w:pPr>
    </w:p>
    <w:p w:rsidR="0058680C" w:rsidRDefault="0058680C" w:rsidP="0058680C">
      <w:pPr>
        <w:pStyle w:val="2"/>
        <w:spacing w:before="58" w:line="319" w:lineRule="exact"/>
        <w:ind w:left="0" w:right="-1" w:firstLine="709"/>
      </w:pPr>
      <w:r>
        <w:t>Регламент</w:t>
      </w:r>
      <w:r>
        <w:rPr>
          <w:spacing w:val="1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практичного</w:t>
      </w:r>
      <w:r>
        <w:rPr>
          <w:spacing w:val="-3"/>
        </w:rPr>
        <w:t xml:space="preserve"> </w:t>
      </w:r>
      <w:r>
        <w:t>заняття:</w:t>
      </w:r>
    </w:p>
    <w:p w:rsidR="0058680C" w:rsidRDefault="0058680C" w:rsidP="0058680C">
      <w:pPr>
        <w:pStyle w:val="a5"/>
        <w:numPr>
          <w:ilvl w:val="0"/>
          <w:numId w:val="5"/>
        </w:numPr>
        <w:tabs>
          <w:tab w:val="left" w:pos="1107"/>
        </w:tabs>
        <w:ind w:left="0" w:right="-1" w:firstLine="70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підготовці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 працюють у групах (кожна група готує окремі завдання або 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5"/>
          <w:sz w:val="28"/>
        </w:rPr>
        <w:t xml:space="preserve"> </w:t>
      </w:r>
      <w:r>
        <w:rPr>
          <w:sz w:val="28"/>
        </w:rPr>
        <w:t>кампанії);</w:t>
      </w:r>
    </w:p>
    <w:p w:rsidR="0058680C" w:rsidRDefault="0058680C" w:rsidP="0058680C">
      <w:pPr>
        <w:pStyle w:val="a5"/>
        <w:numPr>
          <w:ilvl w:val="0"/>
          <w:numId w:val="5"/>
        </w:numPr>
        <w:tabs>
          <w:tab w:val="left" w:pos="1107"/>
        </w:tabs>
        <w:ind w:left="0" w:right="-1" w:firstLine="709"/>
        <w:jc w:val="both"/>
        <w:rPr>
          <w:sz w:val="28"/>
        </w:rPr>
      </w:pPr>
      <w:r>
        <w:rPr>
          <w:sz w:val="28"/>
        </w:rPr>
        <w:t>після виконання завдань практичного заняття кожна група доповідає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2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колективне обговорення</w:t>
      </w:r>
      <w:r>
        <w:rPr>
          <w:spacing w:val="2"/>
          <w:sz w:val="28"/>
        </w:rPr>
        <w:t xml:space="preserve"> </w:t>
      </w:r>
      <w:r>
        <w:rPr>
          <w:sz w:val="28"/>
        </w:rPr>
        <w:t>доповідей груп;</w:t>
      </w:r>
    </w:p>
    <w:p w:rsidR="0058680C" w:rsidRDefault="0058680C" w:rsidP="0058680C">
      <w:pPr>
        <w:pStyle w:val="a5"/>
        <w:numPr>
          <w:ilvl w:val="0"/>
          <w:numId w:val="5"/>
        </w:numPr>
        <w:tabs>
          <w:tab w:val="left" w:pos="1107"/>
        </w:tabs>
        <w:ind w:left="0" w:right="-1" w:firstLine="709"/>
        <w:jc w:val="both"/>
        <w:rPr>
          <w:sz w:val="28"/>
        </w:rPr>
      </w:pPr>
      <w:r>
        <w:rPr>
          <w:sz w:val="28"/>
        </w:rPr>
        <w:t>час, який відводиться на підготовку завдання, складає 10-20 хвилин; 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презентацію відводиться 15 хвилин (з них 10 хвилин – доповідь і відповіді 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її</w:t>
      </w:r>
      <w:r>
        <w:rPr>
          <w:spacing w:val="-5"/>
          <w:sz w:val="28"/>
        </w:rPr>
        <w:t xml:space="preserve"> </w:t>
      </w:r>
      <w:r>
        <w:rPr>
          <w:sz w:val="28"/>
        </w:rPr>
        <w:t>обговорення).</w:t>
      </w:r>
    </w:p>
    <w:p w:rsidR="0058680C" w:rsidRDefault="0058680C" w:rsidP="0058680C">
      <w:pPr>
        <w:pStyle w:val="a3"/>
        <w:spacing w:before="3"/>
        <w:ind w:left="0" w:right="-1" w:firstLine="709"/>
        <w:jc w:val="both"/>
      </w:pPr>
    </w:p>
    <w:p w:rsidR="0058680C" w:rsidRDefault="0058680C" w:rsidP="0058680C">
      <w:pPr>
        <w:pStyle w:val="2"/>
        <w:ind w:left="0" w:right="-1" w:firstLine="709"/>
      </w:pPr>
      <w:r>
        <w:t>Навчальні</w:t>
      </w:r>
      <w:r>
        <w:rPr>
          <w:spacing w:val="4"/>
        </w:rPr>
        <w:t xml:space="preserve"> </w:t>
      </w:r>
      <w:r>
        <w:t>цілі</w:t>
      </w:r>
      <w:r>
        <w:rPr>
          <w:spacing w:val="9"/>
        </w:rPr>
        <w:t xml:space="preserve"> </w:t>
      </w:r>
      <w:r>
        <w:t>(перелік</w:t>
      </w:r>
      <w:r>
        <w:rPr>
          <w:spacing w:val="2"/>
        </w:rPr>
        <w:t xml:space="preserve"> </w:t>
      </w:r>
      <w:r>
        <w:t>умінь,</w:t>
      </w:r>
      <w:r>
        <w:rPr>
          <w:spacing w:val="6"/>
        </w:rPr>
        <w:t xml:space="preserve"> </w:t>
      </w:r>
      <w:r>
        <w:t>навичок</w:t>
      </w:r>
      <w:r>
        <w:rPr>
          <w:spacing w:val="7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знань,</w:t>
      </w:r>
      <w:r>
        <w:rPr>
          <w:spacing w:val="6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t>мають</w:t>
      </w:r>
      <w:r>
        <w:rPr>
          <w:spacing w:val="6"/>
        </w:rPr>
        <w:t xml:space="preserve"> </w:t>
      </w:r>
      <w:r>
        <w:t>бути</w:t>
      </w:r>
      <w:r>
        <w:rPr>
          <w:spacing w:val="3"/>
        </w:rPr>
        <w:t xml:space="preserve"> </w:t>
      </w:r>
      <w:r>
        <w:t>здобуті</w:t>
      </w:r>
      <w:r>
        <w:rPr>
          <w:spacing w:val="-67"/>
        </w:rPr>
        <w:t xml:space="preserve"> </w:t>
      </w:r>
      <w:r>
        <w:t>на практичному</w:t>
      </w:r>
      <w:r>
        <w:rPr>
          <w:spacing w:val="2"/>
        </w:rPr>
        <w:t xml:space="preserve"> </w:t>
      </w:r>
      <w:r>
        <w:t>занятті):</w:t>
      </w:r>
    </w:p>
    <w:p w:rsidR="0058680C" w:rsidRDefault="0058680C" w:rsidP="0058680C">
      <w:pPr>
        <w:pStyle w:val="a5"/>
        <w:numPr>
          <w:ilvl w:val="0"/>
          <w:numId w:val="5"/>
        </w:numPr>
        <w:tabs>
          <w:tab w:val="left" w:pos="1107"/>
        </w:tabs>
        <w:ind w:left="0" w:right="-1" w:firstLine="709"/>
        <w:jc w:val="both"/>
        <w:rPr>
          <w:sz w:val="28"/>
        </w:rPr>
      </w:pPr>
      <w:r>
        <w:rPr>
          <w:sz w:val="28"/>
        </w:rPr>
        <w:t>застосувати</w:t>
      </w:r>
      <w:r>
        <w:rPr>
          <w:spacing w:val="12"/>
          <w:sz w:val="28"/>
        </w:rPr>
        <w:t xml:space="preserve"> </w:t>
      </w:r>
      <w:r>
        <w:rPr>
          <w:sz w:val="28"/>
        </w:rPr>
        <w:t>системний</w:t>
      </w:r>
      <w:r>
        <w:rPr>
          <w:spacing w:val="12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14"/>
          <w:sz w:val="28"/>
        </w:rPr>
        <w:t xml:space="preserve"> </w:t>
      </w:r>
      <w:r>
        <w:rPr>
          <w:sz w:val="28"/>
        </w:rPr>
        <w:t>до</w:t>
      </w:r>
      <w:r>
        <w:rPr>
          <w:spacing w:val="12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3"/>
          <w:sz w:val="28"/>
        </w:rPr>
        <w:t xml:space="preserve"> </w:t>
      </w:r>
      <w:r>
        <w:rPr>
          <w:sz w:val="28"/>
        </w:rPr>
        <w:t>напряму,</w:t>
      </w:r>
      <w:r>
        <w:rPr>
          <w:spacing w:val="14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6"/>
          <w:sz w:val="28"/>
        </w:rPr>
        <w:t xml:space="preserve"> </w:t>
      </w:r>
      <w:r>
        <w:rPr>
          <w:sz w:val="28"/>
        </w:rPr>
        <w:t>кампанії 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5"/>
          <w:sz w:val="28"/>
        </w:rPr>
        <w:t xml:space="preserve"> </w:t>
      </w:r>
      <w:r>
        <w:rPr>
          <w:sz w:val="28"/>
        </w:rPr>
        <w:t>публічного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управління;</w:t>
      </w:r>
    </w:p>
    <w:p w:rsidR="0058680C" w:rsidRDefault="0058680C" w:rsidP="0058680C">
      <w:pPr>
        <w:pStyle w:val="a5"/>
        <w:numPr>
          <w:ilvl w:val="0"/>
          <w:numId w:val="5"/>
        </w:numPr>
        <w:tabs>
          <w:tab w:val="left" w:pos="1107"/>
          <w:tab w:val="left" w:pos="3050"/>
          <w:tab w:val="left" w:pos="4254"/>
          <w:tab w:val="left" w:pos="5559"/>
          <w:tab w:val="left" w:pos="6812"/>
          <w:tab w:val="left" w:pos="8659"/>
          <w:tab w:val="left" w:pos="9613"/>
        </w:tabs>
        <w:spacing w:line="242" w:lineRule="auto"/>
        <w:ind w:left="0" w:right="-1" w:firstLine="709"/>
        <w:jc w:val="both"/>
        <w:rPr>
          <w:sz w:val="28"/>
        </w:rPr>
      </w:pPr>
      <w:r>
        <w:rPr>
          <w:sz w:val="28"/>
        </w:rPr>
        <w:t>відпрацювати</w:t>
      </w:r>
      <w:r w:rsidR="00E26ADC">
        <w:rPr>
          <w:sz w:val="28"/>
        </w:rPr>
        <w:t xml:space="preserve"> </w:t>
      </w:r>
      <w:r>
        <w:rPr>
          <w:sz w:val="28"/>
        </w:rPr>
        <w:t>основні</w:t>
      </w:r>
      <w:r w:rsidR="00E26ADC">
        <w:rPr>
          <w:sz w:val="28"/>
        </w:rPr>
        <w:t xml:space="preserve"> </w:t>
      </w:r>
      <w:r>
        <w:rPr>
          <w:sz w:val="28"/>
        </w:rPr>
        <w:t>складові</w:t>
      </w:r>
      <w:r w:rsidR="00E26ADC">
        <w:rPr>
          <w:sz w:val="28"/>
        </w:rPr>
        <w:t xml:space="preserve"> </w:t>
      </w:r>
      <w:r>
        <w:rPr>
          <w:sz w:val="28"/>
        </w:rPr>
        <w:t>частини</w:t>
      </w:r>
      <w:r w:rsidR="00E26ADC">
        <w:rPr>
          <w:sz w:val="28"/>
        </w:rPr>
        <w:t xml:space="preserve"> </w:t>
      </w:r>
      <w:r>
        <w:rPr>
          <w:sz w:val="28"/>
        </w:rPr>
        <w:t>підготовчого</w:t>
      </w:r>
      <w:r w:rsidR="00E26ADC">
        <w:rPr>
          <w:sz w:val="28"/>
        </w:rPr>
        <w:t xml:space="preserve"> </w:t>
      </w:r>
      <w:r>
        <w:rPr>
          <w:sz w:val="28"/>
        </w:rPr>
        <w:t>етапу</w:t>
      </w:r>
      <w:r w:rsidR="00E26ADC">
        <w:rPr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-5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4"/>
          <w:sz w:val="28"/>
        </w:rPr>
        <w:t xml:space="preserve"> </w:t>
      </w:r>
      <w:r>
        <w:rPr>
          <w:sz w:val="28"/>
        </w:rPr>
        <w:t>кампанії;</w:t>
      </w:r>
    </w:p>
    <w:p w:rsidR="0058680C" w:rsidRDefault="0058680C" w:rsidP="0058680C">
      <w:pPr>
        <w:pStyle w:val="a5"/>
        <w:numPr>
          <w:ilvl w:val="0"/>
          <w:numId w:val="5"/>
        </w:numPr>
        <w:tabs>
          <w:tab w:val="left" w:pos="1107"/>
        </w:tabs>
        <w:ind w:left="0" w:right="-1" w:firstLine="709"/>
        <w:jc w:val="both"/>
        <w:rPr>
          <w:sz w:val="28"/>
        </w:rPr>
      </w:pPr>
      <w:r>
        <w:rPr>
          <w:sz w:val="28"/>
        </w:rPr>
        <w:t>провести 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громадської думки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1"/>
          <w:sz w:val="28"/>
        </w:rPr>
        <w:t xml:space="preserve"> </w:t>
      </w:r>
      <w:r w:rsidR="000343F3">
        <w:rPr>
          <w:sz w:val="28"/>
        </w:rPr>
        <w:t>ЗМІ</w:t>
      </w:r>
      <w:bookmarkStart w:id="0" w:name="_GoBack"/>
      <w:bookmarkEnd w:id="0"/>
      <w:r>
        <w:rPr>
          <w:spacing w:val="1"/>
          <w:sz w:val="28"/>
        </w:rPr>
        <w:t xml:space="preserve"> </w:t>
      </w:r>
      <w:r>
        <w:rPr>
          <w:sz w:val="28"/>
        </w:rPr>
        <w:t>в обраній</w:t>
      </w:r>
      <w:r>
        <w:rPr>
          <w:spacing w:val="-67"/>
          <w:sz w:val="28"/>
        </w:rPr>
        <w:t xml:space="preserve"> </w:t>
      </w:r>
      <w:r>
        <w:rPr>
          <w:sz w:val="28"/>
        </w:rPr>
        <w:t>сфері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дослідження;</w:t>
      </w:r>
    </w:p>
    <w:p w:rsidR="0058680C" w:rsidRDefault="0058680C" w:rsidP="0058680C">
      <w:pPr>
        <w:pStyle w:val="a5"/>
        <w:numPr>
          <w:ilvl w:val="0"/>
          <w:numId w:val="5"/>
        </w:numPr>
        <w:tabs>
          <w:tab w:val="left" w:pos="1107"/>
        </w:tabs>
        <w:spacing w:line="340" w:lineRule="exact"/>
        <w:ind w:left="0" w:right="-1" w:firstLine="709"/>
        <w:jc w:val="both"/>
        <w:rPr>
          <w:sz w:val="28"/>
        </w:rPr>
      </w:pPr>
      <w:r>
        <w:rPr>
          <w:sz w:val="28"/>
        </w:rPr>
        <w:t>скласти</w:t>
      </w:r>
      <w:r>
        <w:rPr>
          <w:spacing w:val="2"/>
          <w:sz w:val="28"/>
        </w:rPr>
        <w:t xml:space="preserve"> </w:t>
      </w:r>
      <w:r>
        <w:rPr>
          <w:sz w:val="28"/>
        </w:rPr>
        <w:t>інформаційно-аналітичну</w:t>
      </w:r>
      <w:r>
        <w:rPr>
          <w:spacing w:val="-6"/>
          <w:sz w:val="28"/>
        </w:rPr>
        <w:t xml:space="preserve"> </w:t>
      </w:r>
      <w:r>
        <w:rPr>
          <w:sz w:val="28"/>
        </w:rPr>
        <w:t>довідку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</w:t>
      </w:r>
      <w:r>
        <w:rPr>
          <w:spacing w:val="-2"/>
          <w:sz w:val="28"/>
        </w:rPr>
        <w:t xml:space="preserve"> </w:t>
      </w:r>
      <w:r>
        <w:rPr>
          <w:sz w:val="28"/>
        </w:rPr>
        <w:t>обраної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проблеми.</w:t>
      </w:r>
    </w:p>
    <w:p w:rsidR="0058680C" w:rsidRDefault="0058680C" w:rsidP="0058680C">
      <w:pPr>
        <w:pStyle w:val="a3"/>
        <w:spacing w:before="1"/>
        <w:ind w:left="0" w:right="-1" w:firstLine="709"/>
        <w:jc w:val="both"/>
        <w:rPr>
          <w:sz w:val="27"/>
        </w:rPr>
      </w:pPr>
    </w:p>
    <w:sectPr w:rsidR="0058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3169"/>
    <w:multiLevelType w:val="hybridMultilevel"/>
    <w:tmpl w:val="AB020352"/>
    <w:lvl w:ilvl="0" w:tplc="C186D7A4">
      <w:start w:val="1"/>
      <w:numFmt w:val="decimal"/>
      <w:lvlText w:val="%1."/>
      <w:lvlJc w:val="left"/>
      <w:pPr>
        <w:ind w:left="1207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512F602">
      <w:numFmt w:val="bullet"/>
      <w:lvlText w:val="•"/>
      <w:lvlJc w:val="left"/>
      <w:pPr>
        <w:ind w:left="2068" w:hanging="384"/>
      </w:pPr>
      <w:rPr>
        <w:rFonts w:hint="default"/>
        <w:lang w:val="uk-UA" w:eastAsia="en-US" w:bidi="ar-SA"/>
      </w:rPr>
    </w:lvl>
    <w:lvl w:ilvl="2" w:tplc="3C9CA592">
      <w:numFmt w:val="bullet"/>
      <w:lvlText w:val="•"/>
      <w:lvlJc w:val="left"/>
      <w:pPr>
        <w:ind w:left="2936" w:hanging="384"/>
      </w:pPr>
      <w:rPr>
        <w:rFonts w:hint="default"/>
        <w:lang w:val="uk-UA" w:eastAsia="en-US" w:bidi="ar-SA"/>
      </w:rPr>
    </w:lvl>
    <w:lvl w:ilvl="3" w:tplc="5442CF36">
      <w:numFmt w:val="bullet"/>
      <w:lvlText w:val="•"/>
      <w:lvlJc w:val="left"/>
      <w:pPr>
        <w:ind w:left="3804" w:hanging="384"/>
      </w:pPr>
      <w:rPr>
        <w:rFonts w:hint="default"/>
        <w:lang w:val="uk-UA" w:eastAsia="en-US" w:bidi="ar-SA"/>
      </w:rPr>
    </w:lvl>
    <w:lvl w:ilvl="4" w:tplc="07C0B054">
      <w:numFmt w:val="bullet"/>
      <w:lvlText w:val="•"/>
      <w:lvlJc w:val="left"/>
      <w:pPr>
        <w:ind w:left="4672" w:hanging="384"/>
      </w:pPr>
      <w:rPr>
        <w:rFonts w:hint="default"/>
        <w:lang w:val="uk-UA" w:eastAsia="en-US" w:bidi="ar-SA"/>
      </w:rPr>
    </w:lvl>
    <w:lvl w:ilvl="5" w:tplc="05A25A50">
      <w:numFmt w:val="bullet"/>
      <w:lvlText w:val="•"/>
      <w:lvlJc w:val="left"/>
      <w:pPr>
        <w:ind w:left="5540" w:hanging="384"/>
      </w:pPr>
      <w:rPr>
        <w:rFonts w:hint="default"/>
        <w:lang w:val="uk-UA" w:eastAsia="en-US" w:bidi="ar-SA"/>
      </w:rPr>
    </w:lvl>
    <w:lvl w:ilvl="6" w:tplc="497809B0">
      <w:numFmt w:val="bullet"/>
      <w:lvlText w:val="•"/>
      <w:lvlJc w:val="left"/>
      <w:pPr>
        <w:ind w:left="6408" w:hanging="384"/>
      </w:pPr>
      <w:rPr>
        <w:rFonts w:hint="default"/>
        <w:lang w:val="uk-UA" w:eastAsia="en-US" w:bidi="ar-SA"/>
      </w:rPr>
    </w:lvl>
    <w:lvl w:ilvl="7" w:tplc="0D6EACBA">
      <w:numFmt w:val="bullet"/>
      <w:lvlText w:val="•"/>
      <w:lvlJc w:val="left"/>
      <w:pPr>
        <w:ind w:left="7276" w:hanging="384"/>
      </w:pPr>
      <w:rPr>
        <w:rFonts w:hint="default"/>
        <w:lang w:val="uk-UA" w:eastAsia="en-US" w:bidi="ar-SA"/>
      </w:rPr>
    </w:lvl>
    <w:lvl w:ilvl="8" w:tplc="EEF034FA">
      <w:numFmt w:val="bullet"/>
      <w:lvlText w:val="•"/>
      <w:lvlJc w:val="left"/>
      <w:pPr>
        <w:ind w:left="8144" w:hanging="384"/>
      </w:pPr>
      <w:rPr>
        <w:rFonts w:hint="default"/>
        <w:lang w:val="uk-UA" w:eastAsia="en-US" w:bidi="ar-SA"/>
      </w:rPr>
    </w:lvl>
  </w:abstractNum>
  <w:abstractNum w:abstractNumId="1">
    <w:nsid w:val="4A072677"/>
    <w:multiLevelType w:val="hybridMultilevel"/>
    <w:tmpl w:val="976CA43C"/>
    <w:lvl w:ilvl="0" w:tplc="F9467AFE">
      <w:numFmt w:val="bullet"/>
      <w:lvlText w:val=""/>
      <w:lvlJc w:val="left"/>
      <w:pPr>
        <w:ind w:left="112" w:hanging="423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08F2A14C">
      <w:numFmt w:val="bullet"/>
      <w:lvlText w:val="•"/>
      <w:lvlJc w:val="left"/>
      <w:pPr>
        <w:ind w:left="1096" w:hanging="423"/>
      </w:pPr>
      <w:rPr>
        <w:rFonts w:hint="default"/>
        <w:lang w:val="uk-UA" w:eastAsia="en-US" w:bidi="ar-SA"/>
      </w:rPr>
    </w:lvl>
    <w:lvl w:ilvl="2" w:tplc="6902D3E4">
      <w:numFmt w:val="bullet"/>
      <w:lvlText w:val="•"/>
      <w:lvlJc w:val="left"/>
      <w:pPr>
        <w:ind w:left="2072" w:hanging="423"/>
      </w:pPr>
      <w:rPr>
        <w:rFonts w:hint="default"/>
        <w:lang w:val="uk-UA" w:eastAsia="en-US" w:bidi="ar-SA"/>
      </w:rPr>
    </w:lvl>
    <w:lvl w:ilvl="3" w:tplc="7A00B2EA">
      <w:numFmt w:val="bullet"/>
      <w:lvlText w:val="•"/>
      <w:lvlJc w:val="left"/>
      <w:pPr>
        <w:ind w:left="3048" w:hanging="423"/>
      </w:pPr>
      <w:rPr>
        <w:rFonts w:hint="default"/>
        <w:lang w:val="uk-UA" w:eastAsia="en-US" w:bidi="ar-SA"/>
      </w:rPr>
    </w:lvl>
    <w:lvl w:ilvl="4" w:tplc="6F14E466">
      <w:numFmt w:val="bullet"/>
      <w:lvlText w:val="•"/>
      <w:lvlJc w:val="left"/>
      <w:pPr>
        <w:ind w:left="4024" w:hanging="423"/>
      </w:pPr>
      <w:rPr>
        <w:rFonts w:hint="default"/>
        <w:lang w:val="uk-UA" w:eastAsia="en-US" w:bidi="ar-SA"/>
      </w:rPr>
    </w:lvl>
    <w:lvl w:ilvl="5" w:tplc="CD70D89E">
      <w:numFmt w:val="bullet"/>
      <w:lvlText w:val="•"/>
      <w:lvlJc w:val="left"/>
      <w:pPr>
        <w:ind w:left="5000" w:hanging="423"/>
      </w:pPr>
      <w:rPr>
        <w:rFonts w:hint="default"/>
        <w:lang w:val="uk-UA" w:eastAsia="en-US" w:bidi="ar-SA"/>
      </w:rPr>
    </w:lvl>
    <w:lvl w:ilvl="6" w:tplc="A104B148">
      <w:numFmt w:val="bullet"/>
      <w:lvlText w:val="•"/>
      <w:lvlJc w:val="left"/>
      <w:pPr>
        <w:ind w:left="5976" w:hanging="423"/>
      </w:pPr>
      <w:rPr>
        <w:rFonts w:hint="default"/>
        <w:lang w:val="uk-UA" w:eastAsia="en-US" w:bidi="ar-SA"/>
      </w:rPr>
    </w:lvl>
    <w:lvl w:ilvl="7" w:tplc="B22E180A">
      <w:numFmt w:val="bullet"/>
      <w:lvlText w:val="•"/>
      <w:lvlJc w:val="left"/>
      <w:pPr>
        <w:ind w:left="6952" w:hanging="423"/>
      </w:pPr>
      <w:rPr>
        <w:rFonts w:hint="default"/>
        <w:lang w:val="uk-UA" w:eastAsia="en-US" w:bidi="ar-SA"/>
      </w:rPr>
    </w:lvl>
    <w:lvl w:ilvl="8" w:tplc="B73AE328">
      <w:numFmt w:val="bullet"/>
      <w:lvlText w:val="•"/>
      <w:lvlJc w:val="left"/>
      <w:pPr>
        <w:ind w:left="7928" w:hanging="423"/>
      </w:pPr>
      <w:rPr>
        <w:rFonts w:hint="default"/>
        <w:lang w:val="uk-UA" w:eastAsia="en-US" w:bidi="ar-SA"/>
      </w:rPr>
    </w:lvl>
  </w:abstractNum>
  <w:abstractNum w:abstractNumId="2">
    <w:nsid w:val="4E333961"/>
    <w:multiLevelType w:val="hybridMultilevel"/>
    <w:tmpl w:val="ED821A1E"/>
    <w:lvl w:ilvl="0" w:tplc="6152069E">
      <w:start w:val="1"/>
      <w:numFmt w:val="decimal"/>
      <w:lvlText w:val="%1."/>
      <w:lvlJc w:val="left"/>
      <w:pPr>
        <w:ind w:left="112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CF41A0C">
      <w:numFmt w:val="bullet"/>
      <w:lvlText w:val="•"/>
      <w:lvlJc w:val="left"/>
      <w:pPr>
        <w:ind w:left="1096" w:hanging="423"/>
      </w:pPr>
      <w:rPr>
        <w:rFonts w:hint="default"/>
        <w:lang w:val="uk-UA" w:eastAsia="en-US" w:bidi="ar-SA"/>
      </w:rPr>
    </w:lvl>
    <w:lvl w:ilvl="2" w:tplc="BB005F48">
      <w:numFmt w:val="bullet"/>
      <w:lvlText w:val="•"/>
      <w:lvlJc w:val="left"/>
      <w:pPr>
        <w:ind w:left="2072" w:hanging="423"/>
      </w:pPr>
      <w:rPr>
        <w:rFonts w:hint="default"/>
        <w:lang w:val="uk-UA" w:eastAsia="en-US" w:bidi="ar-SA"/>
      </w:rPr>
    </w:lvl>
    <w:lvl w:ilvl="3" w:tplc="DCCE5630">
      <w:numFmt w:val="bullet"/>
      <w:lvlText w:val="•"/>
      <w:lvlJc w:val="left"/>
      <w:pPr>
        <w:ind w:left="3048" w:hanging="423"/>
      </w:pPr>
      <w:rPr>
        <w:rFonts w:hint="default"/>
        <w:lang w:val="uk-UA" w:eastAsia="en-US" w:bidi="ar-SA"/>
      </w:rPr>
    </w:lvl>
    <w:lvl w:ilvl="4" w:tplc="EF50842C">
      <w:numFmt w:val="bullet"/>
      <w:lvlText w:val="•"/>
      <w:lvlJc w:val="left"/>
      <w:pPr>
        <w:ind w:left="4024" w:hanging="423"/>
      </w:pPr>
      <w:rPr>
        <w:rFonts w:hint="default"/>
        <w:lang w:val="uk-UA" w:eastAsia="en-US" w:bidi="ar-SA"/>
      </w:rPr>
    </w:lvl>
    <w:lvl w:ilvl="5" w:tplc="31AA9B7E">
      <w:numFmt w:val="bullet"/>
      <w:lvlText w:val="•"/>
      <w:lvlJc w:val="left"/>
      <w:pPr>
        <w:ind w:left="5000" w:hanging="423"/>
      </w:pPr>
      <w:rPr>
        <w:rFonts w:hint="default"/>
        <w:lang w:val="uk-UA" w:eastAsia="en-US" w:bidi="ar-SA"/>
      </w:rPr>
    </w:lvl>
    <w:lvl w:ilvl="6" w:tplc="C76C1EAC">
      <w:numFmt w:val="bullet"/>
      <w:lvlText w:val="•"/>
      <w:lvlJc w:val="left"/>
      <w:pPr>
        <w:ind w:left="5976" w:hanging="423"/>
      </w:pPr>
      <w:rPr>
        <w:rFonts w:hint="default"/>
        <w:lang w:val="uk-UA" w:eastAsia="en-US" w:bidi="ar-SA"/>
      </w:rPr>
    </w:lvl>
    <w:lvl w:ilvl="7" w:tplc="31A62E64">
      <w:numFmt w:val="bullet"/>
      <w:lvlText w:val="•"/>
      <w:lvlJc w:val="left"/>
      <w:pPr>
        <w:ind w:left="6952" w:hanging="423"/>
      </w:pPr>
      <w:rPr>
        <w:rFonts w:hint="default"/>
        <w:lang w:val="uk-UA" w:eastAsia="en-US" w:bidi="ar-SA"/>
      </w:rPr>
    </w:lvl>
    <w:lvl w:ilvl="8" w:tplc="038C49DC">
      <w:numFmt w:val="bullet"/>
      <w:lvlText w:val="•"/>
      <w:lvlJc w:val="left"/>
      <w:pPr>
        <w:ind w:left="7928" w:hanging="423"/>
      </w:pPr>
      <w:rPr>
        <w:rFonts w:hint="default"/>
        <w:lang w:val="uk-UA" w:eastAsia="en-US" w:bidi="ar-SA"/>
      </w:rPr>
    </w:lvl>
  </w:abstractNum>
  <w:abstractNum w:abstractNumId="3">
    <w:nsid w:val="4EB94FBF"/>
    <w:multiLevelType w:val="hybridMultilevel"/>
    <w:tmpl w:val="4A423DAE"/>
    <w:lvl w:ilvl="0" w:tplc="B532B2AE">
      <w:numFmt w:val="bullet"/>
      <w:lvlText w:val=""/>
      <w:lvlJc w:val="left"/>
      <w:pPr>
        <w:ind w:left="112" w:hanging="284"/>
      </w:pPr>
      <w:rPr>
        <w:rFonts w:hint="default"/>
        <w:w w:val="99"/>
        <w:lang w:val="uk-UA" w:eastAsia="en-US" w:bidi="ar-SA"/>
      </w:rPr>
    </w:lvl>
    <w:lvl w:ilvl="1" w:tplc="3EE8A5D4">
      <w:numFmt w:val="bullet"/>
      <w:lvlText w:val="•"/>
      <w:lvlJc w:val="left"/>
      <w:pPr>
        <w:ind w:left="1096" w:hanging="284"/>
      </w:pPr>
      <w:rPr>
        <w:rFonts w:hint="default"/>
        <w:lang w:val="uk-UA" w:eastAsia="en-US" w:bidi="ar-SA"/>
      </w:rPr>
    </w:lvl>
    <w:lvl w:ilvl="2" w:tplc="28B4FEC8">
      <w:numFmt w:val="bullet"/>
      <w:lvlText w:val="•"/>
      <w:lvlJc w:val="left"/>
      <w:pPr>
        <w:ind w:left="2072" w:hanging="284"/>
      </w:pPr>
      <w:rPr>
        <w:rFonts w:hint="default"/>
        <w:lang w:val="uk-UA" w:eastAsia="en-US" w:bidi="ar-SA"/>
      </w:rPr>
    </w:lvl>
    <w:lvl w:ilvl="3" w:tplc="E156502A">
      <w:numFmt w:val="bullet"/>
      <w:lvlText w:val="•"/>
      <w:lvlJc w:val="left"/>
      <w:pPr>
        <w:ind w:left="3048" w:hanging="284"/>
      </w:pPr>
      <w:rPr>
        <w:rFonts w:hint="default"/>
        <w:lang w:val="uk-UA" w:eastAsia="en-US" w:bidi="ar-SA"/>
      </w:rPr>
    </w:lvl>
    <w:lvl w:ilvl="4" w:tplc="F0769D6C">
      <w:numFmt w:val="bullet"/>
      <w:lvlText w:val="•"/>
      <w:lvlJc w:val="left"/>
      <w:pPr>
        <w:ind w:left="4024" w:hanging="284"/>
      </w:pPr>
      <w:rPr>
        <w:rFonts w:hint="default"/>
        <w:lang w:val="uk-UA" w:eastAsia="en-US" w:bidi="ar-SA"/>
      </w:rPr>
    </w:lvl>
    <w:lvl w:ilvl="5" w:tplc="CE66A8FA">
      <w:numFmt w:val="bullet"/>
      <w:lvlText w:val="•"/>
      <w:lvlJc w:val="left"/>
      <w:pPr>
        <w:ind w:left="5000" w:hanging="284"/>
      </w:pPr>
      <w:rPr>
        <w:rFonts w:hint="default"/>
        <w:lang w:val="uk-UA" w:eastAsia="en-US" w:bidi="ar-SA"/>
      </w:rPr>
    </w:lvl>
    <w:lvl w:ilvl="6" w:tplc="F91A03A4">
      <w:numFmt w:val="bullet"/>
      <w:lvlText w:val="•"/>
      <w:lvlJc w:val="left"/>
      <w:pPr>
        <w:ind w:left="5976" w:hanging="284"/>
      </w:pPr>
      <w:rPr>
        <w:rFonts w:hint="default"/>
        <w:lang w:val="uk-UA" w:eastAsia="en-US" w:bidi="ar-SA"/>
      </w:rPr>
    </w:lvl>
    <w:lvl w:ilvl="7" w:tplc="2E5CF8D4">
      <w:numFmt w:val="bullet"/>
      <w:lvlText w:val="•"/>
      <w:lvlJc w:val="left"/>
      <w:pPr>
        <w:ind w:left="6952" w:hanging="284"/>
      </w:pPr>
      <w:rPr>
        <w:rFonts w:hint="default"/>
        <w:lang w:val="uk-UA" w:eastAsia="en-US" w:bidi="ar-SA"/>
      </w:rPr>
    </w:lvl>
    <w:lvl w:ilvl="8" w:tplc="61EE4BFC">
      <w:numFmt w:val="bullet"/>
      <w:lvlText w:val="•"/>
      <w:lvlJc w:val="left"/>
      <w:pPr>
        <w:ind w:left="7928" w:hanging="284"/>
      </w:pPr>
      <w:rPr>
        <w:rFonts w:hint="default"/>
        <w:lang w:val="uk-UA" w:eastAsia="en-US" w:bidi="ar-SA"/>
      </w:rPr>
    </w:lvl>
  </w:abstractNum>
  <w:abstractNum w:abstractNumId="4">
    <w:nsid w:val="6B1C71F7"/>
    <w:multiLevelType w:val="hybridMultilevel"/>
    <w:tmpl w:val="AF840AF2"/>
    <w:lvl w:ilvl="0" w:tplc="4B42AB40">
      <w:start w:val="1"/>
      <w:numFmt w:val="decimal"/>
      <w:lvlText w:val="%1."/>
      <w:lvlJc w:val="left"/>
      <w:pPr>
        <w:ind w:left="1245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9643B90">
      <w:numFmt w:val="bullet"/>
      <w:lvlText w:val="•"/>
      <w:lvlJc w:val="left"/>
      <w:pPr>
        <w:ind w:left="2104" w:hanging="423"/>
      </w:pPr>
      <w:rPr>
        <w:rFonts w:hint="default"/>
        <w:lang w:val="uk-UA" w:eastAsia="en-US" w:bidi="ar-SA"/>
      </w:rPr>
    </w:lvl>
    <w:lvl w:ilvl="2" w:tplc="5DBEC9FE">
      <w:numFmt w:val="bullet"/>
      <w:lvlText w:val="•"/>
      <w:lvlJc w:val="left"/>
      <w:pPr>
        <w:ind w:left="2968" w:hanging="423"/>
      </w:pPr>
      <w:rPr>
        <w:rFonts w:hint="default"/>
        <w:lang w:val="uk-UA" w:eastAsia="en-US" w:bidi="ar-SA"/>
      </w:rPr>
    </w:lvl>
    <w:lvl w:ilvl="3" w:tplc="BFD2610C">
      <w:numFmt w:val="bullet"/>
      <w:lvlText w:val="•"/>
      <w:lvlJc w:val="left"/>
      <w:pPr>
        <w:ind w:left="3832" w:hanging="423"/>
      </w:pPr>
      <w:rPr>
        <w:rFonts w:hint="default"/>
        <w:lang w:val="uk-UA" w:eastAsia="en-US" w:bidi="ar-SA"/>
      </w:rPr>
    </w:lvl>
    <w:lvl w:ilvl="4" w:tplc="9E42B83C">
      <w:numFmt w:val="bullet"/>
      <w:lvlText w:val="•"/>
      <w:lvlJc w:val="left"/>
      <w:pPr>
        <w:ind w:left="4696" w:hanging="423"/>
      </w:pPr>
      <w:rPr>
        <w:rFonts w:hint="default"/>
        <w:lang w:val="uk-UA" w:eastAsia="en-US" w:bidi="ar-SA"/>
      </w:rPr>
    </w:lvl>
    <w:lvl w:ilvl="5" w:tplc="6B96EFF0">
      <w:numFmt w:val="bullet"/>
      <w:lvlText w:val="•"/>
      <w:lvlJc w:val="left"/>
      <w:pPr>
        <w:ind w:left="5560" w:hanging="423"/>
      </w:pPr>
      <w:rPr>
        <w:rFonts w:hint="default"/>
        <w:lang w:val="uk-UA" w:eastAsia="en-US" w:bidi="ar-SA"/>
      </w:rPr>
    </w:lvl>
    <w:lvl w:ilvl="6" w:tplc="664E5B84">
      <w:numFmt w:val="bullet"/>
      <w:lvlText w:val="•"/>
      <w:lvlJc w:val="left"/>
      <w:pPr>
        <w:ind w:left="6424" w:hanging="423"/>
      </w:pPr>
      <w:rPr>
        <w:rFonts w:hint="default"/>
        <w:lang w:val="uk-UA" w:eastAsia="en-US" w:bidi="ar-SA"/>
      </w:rPr>
    </w:lvl>
    <w:lvl w:ilvl="7" w:tplc="4FF618FA">
      <w:numFmt w:val="bullet"/>
      <w:lvlText w:val="•"/>
      <w:lvlJc w:val="left"/>
      <w:pPr>
        <w:ind w:left="7288" w:hanging="423"/>
      </w:pPr>
      <w:rPr>
        <w:rFonts w:hint="default"/>
        <w:lang w:val="uk-UA" w:eastAsia="en-US" w:bidi="ar-SA"/>
      </w:rPr>
    </w:lvl>
    <w:lvl w:ilvl="8" w:tplc="9B3A6864">
      <w:numFmt w:val="bullet"/>
      <w:lvlText w:val="•"/>
      <w:lvlJc w:val="left"/>
      <w:pPr>
        <w:ind w:left="8152" w:hanging="423"/>
      </w:pPr>
      <w:rPr>
        <w:rFonts w:hint="default"/>
        <w:lang w:val="uk-UA" w:eastAsia="en-US" w:bidi="ar-SA"/>
      </w:rPr>
    </w:lvl>
  </w:abstractNum>
  <w:abstractNum w:abstractNumId="5">
    <w:nsid w:val="7BA9584E"/>
    <w:multiLevelType w:val="hybridMultilevel"/>
    <w:tmpl w:val="F2704088"/>
    <w:lvl w:ilvl="0" w:tplc="F9D634B0">
      <w:start w:val="1"/>
      <w:numFmt w:val="decimal"/>
      <w:lvlText w:val="%1."/>
      <w:lvlJc w:val="left"/>
      <w:pPr>
        <w:ind w:left="112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8383576">
      <w:numFmt w:val="bullet"/>
      <w:lvlText w:val="•"/>
      <w:lvlJc w:val="left"/>
      <w:pPr>
        <w:ind w:left="1096" w:hanging="423"/>
      </w:pPr>
      <w:rPr>
        <w:rFonts w:hint="default"/>
        <w:lang w:val="uk-UA" w:eastAsia="en-US" w:bidi="ar-SA"/>
      </w:rPr>
    </w:lvl>
    <w:lvl w:ilvl="2" w:tplc="7B8AF6D2">
      <w:numFmt w:val="bullet"/>
      <w:lvlText w:val="•"/>
      <w:lvlJc w:val="left"/>
      <w:pPr>
        <w:ind w:left="2072" w:hanging="423"/>
      </w:pPr>
      <w:rPr>
        <w:rFonts w:hint="default"/>
        <w:lang w:val="uk-UA" w:eastAsia="en-US" w:bidi="ar-SA"/>
      </w:rPr>
    </w:lvl>
    <w:lvl w:ilvl="3" w:tplc="82FA4B40">
      <w:numFmt w:val="bullet"/>
      <w:lvlText w:val="•"/>
      <w:lvlJc w:val="left"/>
      <w:pPr>
        <w:ind w:left="3048" w:hanging="423"/>
      </w:pPr>
      <w:rPr>
        <w:rFonts w:hint="default"/>
        <w:lang w:val="uk-UA" w:eastAsia="en-US" w:bidi="ar-SA"/>
      </w:rPr>
    </w:lvl>
    <w:lvl w:ilvl="4" w:tplc="6A325E26">
      <w:numFmt w:val="bullet"/>
      <w:lvlText w:val="•"/>
      <w:lvlJc w:val="left"/>
      <w:pPr>
        <w:ind w:left="4024" w:hanging="423"/>
      </w:pPr>
      <w:rPr>
        <w:rFonts w:hint="default"/>
        <w:lang w:val="uk-UA" w:eastAsia="en-US" w:bidi="ar-SA"/>
      </w:rPr>
    </w:lvl>
    <w:lvl w:ilvl="5" w:tplc="55A04E16">
      <w:numFmt w:val="bullet"/>
      <w:lvlText w:val="•"/>
      <w:lvlJc w:val="left"/>
      <w:pPr>
        <w:ind w:left="5000" w:hanging="423"/>
      </w:pPr>
      <w:rPr>
        <w:rFonts w:hint="default"/>
        <w:lang w:val="uk-UA" w:eastAsia="en-US" w:bidi="ar-SA"/>
      </w:rPr>
    </w:lvl>
    <w:lvl w:ilvl="6" w:tplc="369686E0">
      <w:numFmt w:val="bullet"/>
      <w:lvlText w:val="•"/>
      <w:lvlJc w:val="left"/>
      <w:pPr>
        <w:ind w:left="5976" w:hanging="423"/>
      </w:pPr>
      <w:rPr>
        <w:rFonts w:hint="default"/>
        <w:lang w:val="uk-UA" w:eastAsia="en-US" w:bidi="ar-SA"/>
      </w:rPr>
    </w:lvl>
    <w:lvl w:ilvl="7" w:tplc="B37C508C">
      <w:numFmt w:val="bullet"/>
      <w:lvlText w:val="•"/>
      <w:lvlJc w:val="left"/>
      <w:pPr>
        <w:ind w:left="6952" w:hanging="423"/>
      </w:pPr>
      <w:rPr>
        <w:rFonts w:hint="default"/>
        <w:lang w:val="uk-UA" w:eastAsia="en-US" w:bidi="ar-SA"/>
      </w:rPr>
    </w:lvl>
    <w:lvl w:ilvl="8" w:tplc="74543038">
      <w:numFmt w:val="bullet"/>
      <w:lvlText w:val="•"/>
      <w:lvlJc w:val="left"/>
      <w:pPr>
        <w:ind w:left="7928" w:hanging="42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0C"/>
    <w:rsid w:val="000343F3"/>
    <w:rsid w:val="0058680C"/>
    <w:rsid w:val="006D4D62"/>
    <w:rsid w:val="00E2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6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58680C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8680C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58680C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680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8680C"/>
    <w:pPr>
      <w:ind w:left="112" w:firstLine="7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6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58680C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8680C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58680C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680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8680C"/>
    <w:pPr>
      <w:ind w:left="11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Завдання  1</vt:lpstr>
      <vt:lpstr>    Вимоги до оформлення:</vt:lpstr>
      <vt:lpstr>    Методичні рекомендації з підготовки та виконання практичних завдань:</vt:lpstr>
      <vt:lpstr>    Методичні та дидактичні матеріали для виконання практичних завдань</vt:lpstr>
      <vt:lpstr>    Регламент проведення практичного заняття:</vt:lpstr>
      <vt:lpstr>    Навчальні цілі (перелік умінь, навичок і знань, що мають бути здобуті на практич</vt:lpstr>
      <vt:lpstr>    Список рекомендованої літератури Основна</vt:lpstr>
      <vt:lpstr>    Додаткова</vt:lpstr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2021-03-16T20:32:00Z</dcterms:created>
  <dcterms:modified xsi:type="dcterms:W3CDTF">2021-03-16T20:43:00Z</dcterms:modified>
</cp:coreProperties>
</file>