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C8F" w:rsidRPr="00A31F4F" w:rsidRDefault="00B47C8F" w:rsidP="00B47C8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C8F" w:rsidRPr="00A31F4F" w:rsidRDefault="00B47C8F" w:rsidP="00B47C8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31F4F">
        <w:rPr>
          <w:rFonts w:ascii="Times New Roman" w:hAnsi="Times New Roman" w:cs="Times New Roman"/>
          <w:b/>
          <w:sz w:val="28"/>
          <w:szCs w:val="28"/>
        </w:rPr>
        <w:t xml:space="preserve">Основні навчальні ресурси </w:t>
      </w:r>
    </w:p>
    <w:p w:rsidR="00B47C8F" w:rsidRPr="00A31F4F" w:rsidRDefault="00B47C8F" w:rsidP="00B47C8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C8F" w:rsidRPr="00A31F4F" w:rsidRDefault="00B47C8F" w:rsidP="00B47C8F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:rsidR="00B47C8F" w:rsidRDefault="00B47C8F" w:rsidP="00B47C8F">
      <w:pPr>
        <w:rPr>
          <w:rFonts w:ascii="Times New Roman" w:hAnsi="Times New Roman" w:cs="Times New Roman"/>
          <w:b/>
          <w:bCs/>
          <w:i/>
        </w:rPr>
      </w:pPr>
      <w:r w:rsidRPr="00601B48">
        <w:rPr>
          <w:rFonts w:ascii="Times New Roman" w:hAnsi="Times New Roman" w:cs="Times New Roman"/>
          <w:b/>
          <w:bCs/>
          <w:i/>
        </w:rPr>
        <w:t>Основна:</w:t>
      </w:r>
    </w:p>
    <w:p w:rsidR="00B47C8F" w:rsidRPr="0061742B" w:rsidRDefault="00B47C8F" w:rsidP="00B47C8F">
      <w:pPr>
        <w:widowControl/>
        <w:numPr>
          <w:ilvl w:val="0"/>
          <w:numId w:val="2"/>
        </w:numPr>
        <w:suppressAutoHyphens w:val="0"/>
        <w:jc w:val="both"/>
        <w:rPr>
          <w:rFonts w:ascii="Times New Roman" w:eastAsia="Times New Roman" w:hAnsi="Times New Roman" w:cs="Times New Roman"/>
          <w:bCs/>
          <w:kern w:val="0"/>
          <w:lang w:eastAsia="ar-SA" w:bidi="ar-SA"/>
        </w:rPr>
      </w:pPr>
      <w:proofErr w:type="spellStart"/>
      <w:r w:rsidRPr="0061742B">
        <w:rPr>
          <w:rFonts w:ascii="Times New Roman" w:eastAsia="Times New Roman" w:hAnsi="Times New Roman" w:cs="Times New Roman"/>
          <w:bCs/>
          <w:kern w:val="0"/>
          <w:lang w:eastAsia="ar-SA" w:bidi="ar-SA"/>
        </w:rPr>
        <w:t>Кіщенко</w:t>
      </w:r>
      <w:proofErr w:type="spellEnd"/>
      <w:r w:rsidRPr="0061742B">
        <w:rPr>
          <w:rFonts w:ascii="Times New Roman" w:eastAsia="Times New Roman" w:hAnsi="Times New Roman" w:cs="Times New Roman"/>
          <w:bCs/>
          <w:kern w:val="0"/>
          <w:lang w:eastAsia="ar-SA" w:bidi="ar-SA"/>
        </w:rPr>
        <w:t xml:space="preserve"> Ю. В. Вступ до перекладу.  Херсон : Вид-во ХДУ, 2007.  48 с.</w:t>
      </w:r>
    </w:p>
    <w:p w:rsidR="00B47C8F" w:rsidRPr="0061742B" w:rsidRDefault="00B47C8F" w:rsidP="00B47C8F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61742B">
        <w:rPr>
          <w:rFonts w:ascii="Times New Roman" w:eastAsia="Times New Roman" w:hAnsi="Times New Roman" w:cs="Times New Roman"/>
          <w:kern w:val="0"/>
          <w:lang w:eastAsia="ar-SA" w:bidi="ar-SA"/>
        </w:rPr>
        <w:t>Коптілов В. В. Теорія і практика переклад  Київ : Академія, 2003.  280 с.</w:t>
      </w:r>
    </w:p>
    <w:p w:rsidR="00B47C8F" w:rsidRPr="0061742B" w:rsidRDefault="00B47C8F" w:rsidP="00B47C8F">
      <w:pPr>
        <w:widowControl/>
        <w:numPr>
          <w:ilvl w:val="0"/>
          <w:numId w:val="2"/>
        </w:numPr>
        <w:suppressAutoHyphens w:val="0"/>
        <w:jc w:val="both"/>
        <w:rPr>
          <w:rFonts w:ascii="Times New Roman" w:eastAsia="Times New Roman" w:hAnsi="Times New Roman" w:cs="Times New Roman"/>
          <w:bCs/>
          <w:kern w:val="0"/>
          <w:lang w:eastAsia="ar-SA" w:bidi="ar-SA"/>
        </w:rPr>
      </w:pPr>
      <w:proofErr w:type="spellStart"/>
      <w:r w:rsidRPr="0061742B">
        <w:rPr>
          <w:rFonts w:ascii="Times New Roman" w:eastAsia="Times New Roman" w:hAnsi="Times New Roman" w:cs="Times New Roman"/>
          <w:bCs/>
          <w:kern w:val="0"/>
          <w:lang w:eastAsia="ar-SA" w:bidi="ar-SA"/>
        </w:rPr>
        <w:t>Корунець</w:t>
      </w:r>
      <w:proofErr w:type="spellEnd"/>
      <w:r w:rsidRPr="0061742B">
        <w:rPr>
          <w:rFonts w:ascii="Times New Roman" w:eastAsia="Times New Roman" w:hAnsi="Times New Roman" w:cs="Times New Roman"/>
          <w:bCs/>
          <w:kern w:val="0"/>
          <w:lang w:eastAsia="ar-SA" w:bidi="ar-SA"/>
        </w:rPr>
        <w:t xml:space="preserve"> І. В. Вступ до </w:t>
      </w:r>
      <w:proofErr w:type="spellStart"/>
      <w:r w:rsidRPr="0061742B">
        <w:rPr>
          <w:rFonts w:ascii="Times New Roman" w:eastAsia="Times New Roman" w:hAnsi="Times New Roman" w:cs="Times New Roman"/>
          <w:bCs/>
          <w:kern w:val="0"/>
          <w:lang w:eastAsia="ar-SA" w:bidi="ar-SA"/>
        </w:rPr>
        <w:t>перекладознавства</w:t>
      </w:r>
      <w:proofErr w:type="spellEnd"/>
      <w:r w:rsidRPr="0061742B">
        <w:rPr>
          <w:rFonts w:ascii="Times New Roman" w:eastAsia="Times New Roman" w:hAnsi="Times New Roman" w:cs="Times New Roman"/>
          <w:bCs/>
          <w:kern w:val="0"/>
          <w:lang w:eastAsia="ar-SA" w:bidi="ar-SA"/>
        </w:rPr>
        <w:t>.  Вінниця: Нова книга, 2008.  512с.</w:t>
      </w:r>
    </w:p>
    <w:p w:rsidR="00B47C8F" w:rsidRPr="0061742B" w:rsidRDefault="00B47C8F" w:rsidP="00B47C8F">
      <w:pPr>
        <w:widowControl/>
        <w:numPr>
          <w:ilvl w:val="0"/>
          <w:numId w:val="2"/>
        </w:numPr>
        <w:suppressAutoHyphens w:val="0"/>
        <w:jc w:val="both"/>
        <w:rPr>
          <w:rFonts w:ascii="Times New Roman" w:eastAsia="Times New Roman" w:hAnsi="Times New Roman" w:cs="Times New Roman"/>
          <w:bCs/>
          <w:kern w:val="0"/>
          <w:lang w:eastAsia="ar-SA" w:bidi="ar-SA"/>
        </w:rPr>
      </w:pPr>
      <w:r w:rsidRPr="0061742B">
        <w:rPr>
          <w:rFonts w:ascii="Times New Roman" w:eastAsia="Times New Roman" w:hAnsi="Times New Roman" w:cs="Times New Roman"/>
          <w:bCs/>
          <w:kern w:val="0"/>
          <w:lang w:eastAsia="ar-SA" w:bidi="ar-SA"/>
        </w:rPr>
        <w:t>Мірам Г.Е., Дейнеко В.В. Основи перекладу.  Київ: Ніка-Центр, 2002.– 237 с.</w:t>
      </w:r>
    </w:p>
    <w:p w:rsidR="00B47C8F" w:rsidRDefault="00B47C8F" w:rsidP="00B47C8F">
      <w:pPr>
        <w:rPr>
          <w:rFonts w:ascii="Times New Roman" w:hAnsi="Times New Roman" w:cs="Times New Roman"/>
          <w:b/>
          <w:bCs/>
          <w:i/>
        </w:rPr>
      </w:pPr>
    </w:p>
    <w:p w:rsidR="00B47C8F" w:rsidRPr="00601B48" w:rsidRDefault="00B47C8F" w:rsidP="00B47C8F">
      <w:pPr>
        <w:rPr>
          <w:rFonts w:ascii="Times New Roman" w:hAnsi="Times New Roman" w:cs="Times New Roman"/>
          <w:b/>
          <w:bCs/>
          <w:i/>
        </w:rPr>
      </w:pPr>
    </w:p>
    <w:p w:rsidR="00B47C8F" w:rsidRPr="003C79B6" w:rsidRDefault="00B47C8F" w:rsidP="00B47C8F">
      <w:pPr>
        <w:rPr>
          <w:rFonts w:ascii="Times New Roman" w:hAnsi="Times New Roman" w:cs="Times New Roman"/>
          <w:b/>
          <w:bCs/>
          <w:i/>
        </w:rPr>
      </w:pPr>
      <w:r w:rsidRPr="003C79B6">
        <w:rPr>
          <w:rFonts w:ascii="Times New Roman" w:hAnsi="Times New Roman" w:cs="Times New Roman"/>
          <w:b/>
          <w:bCs/>
          <w:i/>
        </w:rPr>
        <w:t>Додаткова:</w:t>
      </w:r>
    </w:p>
    <w:p w:rsidR="00B47C8F" w:rsidRPr="003C79B6" w:rsidRDefault="00B47C8F" w:rsidP="00B47C8F">
      <w:pPr>
        <w:pStyle w:val="a4"/>
        <w:numPr>
          <w:ilvl w:val="0"/>
          <w:numId w:val="1"/>
        </w:numPr>
        <w:jc w:val="both"/>
        <w:rPr>
          <w:bCs/>
          <w:lang w:val="pl-PL"/>
        </w:rPr>
      </w:pPr>
      <w:r w:rsidRPr="003C79B6">
        <w:rPr>
          <w:bCs/>
          <w:lang w:val="pl-PL"/>
        </w:rPr>
        <w:t>Barbara Guzik-Świca, Kamila Kwiatkowska, Agnieszka Roczniak, Maria Maćkowicz. Język polski bez granic (B1). Warszawa : Wspólnota Polska, 2020. 212 s.</w:t>
      </w:r>
    </w:p>
    <w:p w:rsidR="00B47C8F" w:rsidRPr="00601B48" w:rsidRDefault="00B47C8F" w:rsidP="00B47C8F">
      <w:pPr>
        <w:pStyle w:val="a4"/>
        <w:numPr>
          <w:ilvl w:val="0"/>
          <w:numId w:val="1"/>
        </w:numPr>
        <w:jc w:val="both"/>
        <w:rPr>
          <w:bCs/>
          <w:lang w:val="ru-RU"/>
        </w:rPr>
      </w:pPr>
      <w:r w:rsidRPr="003C79B6">
        <w:rPr>
          <w:bCs/>
          <w:lang w:val="ru-RU"/>
        </w:rPr>
        <w:t xml:space="preserve">Кравчук Алла. </w:t>
      </w:r>
      <w:proofErr w:type="spellStart"/>
      <w:r w:rsidRPr="003C79B6">
        <w:rPr>
          <w:bCs/>
          <w:lang w:val="ru-RU"/>
        </w:rPr>
        <w:t>Польська</w:t>
      </w:r>
      <w:proofErr w:type="spellEnd"/>
      <w:r w:rsidRPr="003C79B6">
        <w:rPr>
          <w:bCs/>
          <w:lang w:val="ru-RU"/>
        </w:rPr>
        <w:t xml:space="preserve"> </w:t>
      </w:r>
      <w:proofErr w:type="spellStart"/>
      <w:r w:rsidRPr="003C79B6">
        <w:rPr>
          <w:bCs/>
          <w:lang w:val="ru-RU"/>
        </w:rPr>
        <w:t>граматика</w:t>
      </w:r>
      <w:proofErr w:type="spellEnd"/>
      <w:r w:rsidRPr="003C79B6">
        <w:rPr>
          <w:bCs/>
          <w:lang w:val="ru-RU"/>
        </w:rPr>
        <w:t xml:space="preserve"> в </w:t>
      </w:r>
      <w:proofErr w:type="spellStart"/>
      <w:r w:rsidRPr="003C79B6">
        <w:rPr>
          <w:bCs/>
          <w:lang w:val="ru-RU"/>
        </w:rPr>
        <w:t>таблиц</w:t>
      </w:r>
      <w:r>
        <w:rPr>
          <w:bCs/>
          <w:lang w:val="ru-RU"/>
        </w:rPr>
        <w:t>ях</w:t>
      </w:r>
      <w:proofErr w:type="spellEnd"/>
      <w:r>
        <w:rPr>
          <w:bCs/>
          <w:lang w:val="ru-RU"/>
        </w:rPr>
        <w:t xml:space="preserve">.  К.: </w:t>
      </w:r>
      <w:proofErr w:type="spellStart"/>
      <w:r>
        <w:rPr>
          <w:bCs/>
          <w:lang w:val="ru-RU"/>
        </w:rPr>
        <w:t>Фірма</w:t>
      </w:r>
      <w:proofErr w:type="spellEnd"/>
      <w:r>
        <w:rPr>
          <w:bCs/>
          <w:lang w:val="ru-RU"/>
        </w:rPr>
        <w:t xml:space="preserve"> «</w:t>
      </w:r>
      <w:proofErr w:type="spellStart"/>
      <w:r>
        <w:rPr>
          <w:bCs/>
          <w:lang w:val="ru-RU"/>
        </w:rPr>
        <w:t>Інкос</w:t>
      </w:r>
      <w:proofErr w:type="spellEnd"/>
      <w:r>
        <w:rPr>
          <w:bCs/>
          <w:lang w:val="ru-RU"/>
        </w:rPr>
        <w:t xml:space="preserve">», 2019. </w:t>
      </w:r>
      <w:r w:rsidRPr="00601B48">
        <w:rPr>
          <w:bCs/>
          <w:lang w:val="ru-RU"/>
        </w:rPr>
        <w:t xml:space="preserve">76 с.  </w:t>
      </w:r>
    </w:p>
    <w:p w:rsidR="00B47C8F" w:rsidRPr="003C79B6" w:rsidRDefault="00B47C8F" w:rsidP="00B47C8F">
      <w:pPr>
        <w:pStyle w:val="a4"/>
        <w:numPr>
          <w:ilvl w:val="0"/>
          <w:numId w:val="1"/>
        </w:numPr>
        <w:rPr>
          <w:bCs/>
          <w:lang w:val="pl-PL"/>
        </w:rPr>
      </w:pPr>
      <w:r w:rsidRPr="003C79B6">
        <w:rPr>
          <w:bCs/>
          <w:lang w:val="pl-PL"/>
        </w:rPr>
        <w:t>Maliszewski B. Gramatyka z kulturą. Pr</w:t>
      </w:r>
      <w:r>
        <w:rPr>
          <w:bCs/>
          <w:lang w:val="pl-PL"/>
        </w:rPr>
        <w:t xml:space="preserve">zez przypadki. </w:t>
      </w:r>
      <w:r w:rsidRPr="003C79B6">
        <w:rPr>
          <w:bCs/>
          <w:lang w:val="pl-PL"/>
        </w:rPr>
        <w:t xml:space="preserve"> Lublin, 2020.  S. 7–22.</w:t>
      </w:r>
    </w:p>
    <w:p w:rsidR="00B47C8F" w:rsidRDefault="00B47C8F" w:rsidP="00B47C8F">
      <w:pPr>
        <w:pStyle w:val="a4"/>
        <w:numPr>
          <w:ilvl w:val="0"/>
          <w:numId w:val="1"/>
        </w:numPr>
        <w:rPr>
          <w:bCs/>
          <w:lang w:val="pl-PL"/>
        </w:rPr>
      </w:pPr>
      <w:r w:rsidRPr="003C79B6">
        <w:rPr>
          <w:bCs/>
          <w:lang w:val="pl-PL"/>
        </w:rPr>
        <w:t>Izdebska-Długosz D. Po polsku bez błędu. Zbiór ćwiczeń z gramatyki języka polskiego dla studentów ukraińskojęzycznych (A1–B1). – Rzeszów, 2017.</w:t>
      </w:r>
    </w:p>
    <w:p w:rsidR="00B47C8F" w:rsidRDefault="00B47C8F" w:rsidP="00B47C8F">
      <w:pPr>
        <w:pStyle w:val="a4"/>
        <w:numPr>
          <w:ilvl w:val="0"/>
          <w:numId w:val="1"/>
        </w:numPr>
        <w:rPr>
          <w:bCs/>
          <w:lang w:val="pl-PL"/>
        </w:rPr>
      </w:pPr>
      <w:r w:rsidRPr="009B11B4">
        <w:rPr>
          <w:bCs/>
          <w:lang w:val="pl-PL"/>
        </w:rPr>
        <w:t>Stempek, I. Polski, krok po kroku. Gry i zabawy językowe. Poziom A1, A2. – Kraków, 2012.</w:t>
      </w:r>
    </w:p>
    <w:p w:rsidR="00B47C8F" w:rsidRPr="009B11B4" w:rsidRDefault="00B47C8F" w:rsidP="00B47C8F">
      <w:pPr>
        <w:pStyle w:val="a4"/>
        <w:numPr>
          <w:ilvl w:val="0"/>
          <w:numId w:val="1"/>
        </w:numPr>
        <w:rPr>
          <w:bCs/>
          <w:lang w:val="pl-PL"/>
        </w:rPr>
      </w:pPr>
      <w:r w:rsidRPr="009B11B4">
        <w:rPr>
          <w:bCs/>
          <w:lang w:val="pl-PL"/>
        </w:rPr>
        <w:t>Garncarek P. Czas na czasownik. – Kraków, 2001. – S. 15–20. 2. Machowska J. Gramatyka? Ależ tak! Ćwiczenia gramatyczne dla poziomu A2. – Kraków, 2014.</w:t>
      </w:r>
    </w:p>
    <w:p w:rsidR="00B47C8F" w:rsidRPr="009B11B4" w:rsidRDefault="00B47C8F" w:rsidP="00B47C8F">
      <w:pPr>
        <w:pStyle w:val="a4"/>
        <w:numPr>
          <w:ilvl w:val="0"/>
          <w:numId w:val="1"/>
        </w:numPr>
        <w:jc w:val="both"/>
        <w:rPr>
          <w:bCs/>
          <w:lang w:val="pl-PL"/>
        </w:rPr>
      </w:pPr>
      <w:r w:rsidRPr="009B11B4">
        <w:rPr>
          <w:bCs/>
          <w:lang w:val="pl-PL"/>
        </w:rPr>
        <w:t>Tambor A. Niecodzienny polski. Rozdziały: Stosunki międzynarodowe. Prawo. – Katowice, 2018. – S. 23-36, 63-67.</w:t>
      </w:r>
    </w:p>
    <w:p w:rsidR="00B47C8F" w:rsidRPr="009B11B4" w:rsidRDefault="00B47C8F" w:rsidP="00B47C8F">
      <w:pPr>
        <w:pStyle w:val="a4"/>
        <w:rPr>
          <w:b/>
          <w:bCs/>
          <w:sz w:val="28"/>
          <w:szCs w:val="28"/>
          <w:lang w:val="pl-PL"/>
        </w:rPr>
      </w:pPr>
    </w:p>
    <w:p w:rsidR="00B47C8F" w:rsidRPr="009B11B4" w:rsidRDefault="00B47C8F" w:rsidP="00B47C8F">
      <w:pPr>
        <w:pStyle w:val="a4"/>
        <w:rPr>
          <w:b/>
          <w:bCs/>
          <w:sz w:val="28"/>
          <w:szCs w:val="28"/>
          <w:lang w:val="pl-PL"/>
        </w:rPr>
      </w:pPr>
      <w:proofErr w:type="spellStart"/>
      <w:r w:rsidRPr="009B11B4">
        <w:rPr>
          <w:b/>
          <w:sz w:val="28"/>
          <w:szCs w:val="28"/>
        </w:rPr>
        <w:t>Інформаційні</w:t>
      </w:r>
      <w:proofErr w:type="spellEnd"/>
      <w:r w:rsidRPr="009B11B4">
        <w:rPr>
          <w:b/>
          <w:sz w:val="28"/>
          <w:szCs w:val="28"/>
        </w:rPr>
        <w:t xml:space="preserve"> </w:t>
      </w:r>
      <w:proofErr w:type="spellStart"/>
      <w:r w:rsidRPr="009B11B4">
        <w:rPr>
          <w:b/>
          <w:sz w:val="28"/>
          <w:szCs w:val="28"/>
        </w:rPr>
        <w:t>ресурси</w:t>
      </w:r>
      <w:proofErr w:type="spellEnd"/>
    </w:p>
    <w:p w:rsidR="00B47C8F" w:rsidRPr="009B11B4" w:rsidRDefault="00B47C8F" w:rsidP="00B47C8F">
      <w:pPr>
        <w:pStyle w:val="a4"/>
        <w:ind w:left="426"/>
        <w:jc w:val="both"/>
        <w:rPr>
          <w:color w:val="000000"/>
          <w:lang w:val="ru-RU"/>
        </w:rPr>
      </w:pPr>
      <w:r w:rsidRPr="009B11B4">
        <w:rPr>
          <w:color w:val="000000"/>
          <w:lang w:val="uk-UA"/>
        </w:rPr>
        <w:t>1. Перевірка правопису</w:t>
      </w:r>
      <w:r w:rsidRPr="009B11B4">
        <w:rPr>
          <w:color w:val="000000"/>
          <w:lang w:val="ru-RU"/>
        </w:rPr>
        <w:t xml:space="preserve"> </w:t>
      </w:r>
      <w:r w:rsidRPr="009B11B4">
        <w:rPr>
          <w:color w:val="000000"/>
          <w:lang w:val="pl-PL"/>
        </w:rPr>
        <w:t>URL</w:t>
      </w:r>
      <w:r w:rsidRPr="009B11B4">
        <w:rPr>
          <w:color w:val="000000"/>
          <w:lang w:val="ru-RU"/>
        </w:rPr>
        <w:t xml:space="preserve">: </w:t>
      </w:r>
      <w:hyperlink r:id="rId5" w:history="1">
        <w:r w:rsidRPr="009B11B4">
          <w:rPr>
            <w:rStyle w:val="a3"/>
            <w:lang w:val="pl-PL"/>
          </w:rPr>
          <w:t>https</w:t>
        </w:r>
        <w:r w:rsidRPr="009B11B4">
          <w:rPr>
            <w:rStyle w:val="a3"/>
            <w:lang w:val="ru-RU"/>
          </w:rPr>
          <w:t>://</w:t>
        </w:r>
        <w:r w:rsidRPr="009B11B4">
          <w:rPr>
            <w:rStyle w:val="a3"/>
            <w:lang w:val="pl-PL"/>
          </w:rPr>
          <w:t>languagetool</w:t>
        </w:r>
        <w:r w:rsidRPr="009B11B4">
          <w:rPr>
            <w:rStyle w:val="a3"/>
            <w:lang w:val="ru-RU"/>
          </w:rPr>
          <w:t>.</w:t>
        </w:r>
        <w:r w:rsidRPr="009B11B4">
          <w:rPr>
            <w:rStyle w:val="a3"/>
            <w:lang w:val="pl-PL"/>
          </w:rPr>
          <w:t>org</w:t>
        </w:r>
        <w:r w:rsidRPr="009B11B4">
          <w:rPr>
            <w:rStyle w:val="a3"/>
            <w:lang w:val="ru-RU"/>
          </w:rPr>
          <w:t>/</w:t>
        </w:r>
        <w:r w:rsidRPr="009B11B4">
          <w:rPr>
            <w:rStyle w:val="a3"/>
            <w:lang w:val="pl-PL"/>
          </w:rPr>
          <w:t>pl</w:t>
        </w:r>
        <w:r w:rsidRPr="009B11B4">
          <w:rPr>
            <w:rStyle w:val="a3"/>
            <w:lang w:val="ru-RU"/>
          </w:rPr>
          <w:t>/</w:t>
        </w:r>
      </w:hyperlink>
    </w:p>
    <w:p w:rsidR="00B47C8F" w:rsidRPr="009B11B4" w:rsidRDefault="00B47C8F" w:rsidP="00B47C8F">
      <w:pPr>
        <w:pStyle w:val="a4"/>
        <w:ind w:left="426"/>
        <w:jc w:val="both"/>
        <w:rPr>
          <w:color w:val="000000"/>
          <w:lang w:val="pl-PL"/>
        </w:rPr>
      </w:pPr>
      <w:r w:rsidRPr="009B11B4">
        <w:rPr>
          <w:color w:val="000000"/>
          <w:lang w:val="uk-UA"/>
        </w:rPr>
        <w:t xml:space="preserve">2. </w:t>
      </w:r>
      <w:r w:rsidRPr="009B11B4">
        <w:rPr>
          <w:color w:val="000000"/>
          <w:lang w:val="pl-PL"/>
        </w:rPr>
        <w:t xml:space="preserve">Polski z Anią URL: </w:t>
      </w:r>
      <w:r>
        <w:fldChar w:fldCharType="begin"/>
      </w:r>
      <w:r w:rsidRPr="000555F1">
        <w:rPr>
          <w:lang w:val="pl-PL"/>
        </w:rPr>
        <w:instrText xml:space="preserve"> HYPERLINK "https://www.youtube.com/@PolskizAniaPolishwithAnia" </w:instrText>
      </w:r>
      <w:r>
        <w:fldChar w:fldCharType="separate"/>
      </w:r>
      <w:r w:rsidRPr="009B11B4">
        <w:rPr>
          <w:rStyle w:val="a3"/>
          <w:lang w:val="pl-PL"/>
        </w:rPr>
        <w:t>https://www.youtube.com/@PolskizAniaPolishwithAnia</w:t>
      </w:r>
      <w:r>
        <w:rPr>
          <w:rStyle w:val="a3"/>
          <w:lang w:val="pl-PL"/>
        </w:rPr>
        <w:fldChar w:fldCharType="end"/>
      </w:r>
    </w:p>
    <w:p w:rsidR="00B47C8F" w:rsidRPr="009B11B4" w:rsidRDefault="00B47C8F" w:rsidP="00B47C8F">
      <w:pPr>
        <w:pStyle w:val="a4"/>
        <w:ind w:left="426"/>
        <w:jc w:val="both"/>
        <w:rPr>
          <w:color w:val="000000"/>
          <w:lang w:val="pl-PL"/>
        </w:rPr>
      </w:pPr>
      <w:r w:rsidRPr="009B11B4">
        <w:rPr>
          <w:color w:val="000000"/>
          <w:lang w:val="pl-PL"/>
        </w:rPr>
        <w:t xml:space="preserve">3. Polski online URL: </w:t>
      </w:r>
      <w:r>
        <w:fldChar w:fldCharType="begin"/>
      </w:r>
      <w:r w:rsidRPr="000555F1">
        <w:rPr>
          <w:lang w:val="pl-PL"/>
        </w:rPr>
        <w:instrText xml:space="preserve"> HYPERLINK "https://www.youtube.com/@polskionline" </w:instrText>
      </w:r>
      <w:r>
        <w:fldChar w:fldCharType="separate"/>
      </w:r>
      <w:r w:rsidRPr="009B11B4">
        <w:rPr>
          <w:rStyle w:val="a3"/>
          <w:lang w:val="pl-PL"/>
        </w:rPr>
        <w:t>https://www.youtube.com/@polskionline</w:t>
      </w:r>
      <w:r>
        <w:rPr>
          <w:rStyle w:val="a3"/>
          <w:lang w:val="pl-PL"/>
        </w:rPr>
        <w:fldChar w:fldCharType="end"/>
      </w:r>
    </w:p>
    <w:p w:rsidR="00B47C8F" w:rsidRDefault="00B47C8F" w:rsidP="00B47C8F">
      <w:pPr>
        <w:pStyle w:val="a4"/>
        <w:tabs>
          <w:tab w:val="left" w:pos="993"/>
        </w:tabs>
        <w:ind w:left="426"/>
        <w:jc w:val="both"/>
        <w:rPr>
          <w:rStyle w:val="a3"/>
          <w:lang w:val="pl-PL"/>
        </w:rPr>
      </w:pPr>
      <w:r w:rsidRPr="009B11B4">
        <w:rPr>
          <w:color w:val="000000"/>
          <w:lang w:val="pl-PL"/>
        </w:rPr>
        <w:t>4.Pozdrowienia</w:t>
      </w:r>
      <w:r w:rsidRPr="009B11B4">
        <w:rPr>
          <w:color w:val="000000"/>
          <w:lang w:val="uk-UA"/>
        </w:rPr>
        <w:t> </w:t>
      </w:r>
      <w:r w:rsidRPr="009B11B4">
        <w:rPr>
          <w:color w:val="000000"/>
          <w:lang w:val="pl-PL"/>
        </w:rPr>
        <w:t>z</w:t>
      </w:r>
      <w:r w:rsidRPr="009B11B4">
        <w:rPr>
          <w:color w:val="000000"/>
          <w:lang w:val="uk-UA"/>
        </w:rPr>
        <w:t> </w:t>
      </w:r>
      <w:r w:rsidRPr="009B11B4">
        <w:rPr>
          <w:color w:val="000000"/>
          <w:lang w:val="pl-PL"/>
        </w:rPr>
        <w:t>Polski</w:t>
      </w:r>
      <w:r w:rsidRPr="009B11B4">
        <w:rPr>
          <w:color w:val="000000"/>
          <w:lang w:val="uk-UA"/>
        </w:rPr>
        <w:t> </w:t>
      </w:r>
      <w:r w:rsidRPr="009B11B4">
        <w:rPr>
          <w:color w:val="000000"/>
          <w:lang w:val="pl-PL"/>
        </w:rPr>
        <w:t xml:space="preserve">URL:  </w:t>
      </w:r>
      <w:r>
        <w:fldChar w:fldCharType="begin"/>
      </w:r>
      <w:r w:rsidRPr="000555F1">
        <w:rPr>
          <w:lang w:val="pl-PL"/>
        </w:rPr>
        <w:instrText xml:space="preserve"> HYPERLINK "https://www.youtube.com/@PozdrowieniazPolski" </w:instrText>
      </w:r>
      <w:r>
        <w:fldChar w:fldCharType="separate"/>
      </w:r>
      <w:r w:rsidRPr="009B11B4">
        <w:rPr>
          <w:rStyle w:val="a3"/>
          <w:lang w:val="pl-PL"/>
        </w:rPr>
        <w:t>https://www.youtube.com/@PozdrowieniazPolski</w:t>
      </w:r>
      <w:r>
        <w:rPr>
          <w:rStyle w:val="a3"/>
          <w:lang w:val="pl-PL"/>
        </w:rPr>
        <w:fldChar w:fldCharType="end"/>
      </w:r>
    </w:p>
    <w:p w:rsidR="00B47C8F" w:rsidRDefault="00B47C8F" w:rsidP="00B47C8F">
      <w:pPr>
        <w:pStyle w:val="a4"/>
        <w:tabs>
          <w:tab w:val="left" w:pos="993"/>
        </w:tabs>
        <w:ind w:left="426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5. </w:t>
      </w:r>
      <w:proofErr w:type="spellStart"/>
      <w:r w:rsidRPr="009B11B4">
        <w:rPr>
          <w:color w:val="000000"/>
          <w:lang w:val="ru-RU"/>
        </w:rPr>
        <w:t>Тлумачний</w:t>
      </w:r>
      <w:proofErr w:type="spellEnd"/>
      <w:r w:rsidRPr="009B11B4">
        <w:rPr>
          <w:color w:val="000000"/>
          <w:lang w:val="ru-RU"/>
        </w:rPr>
        <w:t xml:space="preserve"> словник </w:t>
      </w:r>
      <w:proofErr w:type="spellStart"/>
      <w:r w:rsidRPr="009B11B4">
        <w:rPr>
          <w:color w:val="000000"/>
          <w:lang w:val="ru-RU"/>
        </w:rPr>
        <w:t>польської</w:t>
      </w:r>
      <w:proofErr w:type="spellEnd"/>
      <w:r w:rsidRPr="009B11B4">
        <w:rPr>
          <w:color w:val="000000"/>
          <w:lang w:val="ru-RU"/>
        </w:rPr>
        <w:t xml:space="preserve"> </w:t>
      </w:r>
      <w:proofErr w:type="spellStart"/>
      <w:r w:rsidRPr="009B11B4">
        <w:rPr>
          <w:color w:val="000000"/>
          <w:lang w:val="ru-RU"/>
        </w:rPr>
        <w:t>мови</w:t>
      </w:r>
      <w:proofErr w:type="spellEnd"/>
      <w:r w:rsidRPr="009B11B4">
        <w:rPr>
          <w:color w:val="000000"/>
          <w:lang w:val="ru-RU"/>
        </w:rPr>
        <w:t xml:space="preserve"> – </w:t>
      </w:r>
      <w:hyperlink r:id="rId6" w:history="1">
        <w:r w:rsidRPr="008D41F7">
          <w:rPr>
            <w:rStyle w:val="a3"/>
            <w:lang w:val="pl-PL"/>
          </w:rPr>
          <w:t>https</w:t>
        </w:r>
        <w:r w:rsidRPr="008D41F7">
          <w:rPr>
            <w:rStyle w:val="a3"/>
            <w:lang w:val="ru-RU"/>
          </w:rPr>
          <w:t>://</w:t>
        </w:r>
        <w:r w:rsidRPr="008D41F7">
          <w:rPr>
            <w:rStyle w:val="a3"/>
            <w:lang w:val="pl-PL"/>
          </w:rPr>
          <w:t>wsjp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pl</w:t>
        </w:r>
        <w:r w:rsidRPr="008D41F7">
          <w:rPr>
            <w:rStyle w:val="a3"/>
            <w:lang w:val="ru-RU"/>
          </w:rPr>
          <w:t>/</w:t>
        </w:r>
      </w:hyperlink>
      <w:r w:rsidRPr="009B11B4">
        <w:rPr>
          <w:color w:val="000000"/>
          <w:lang w:val="ru-RU"/>
        </w:rPr>
        <w:t xml:space="preserve"> </w:t>
      </w:r>
    </w:p>
    <w:p w:rsidR="00B47C8F" w:rsidRDefault="00B47C8F" w:rsidP="00B47C8F">
      <w:pPr>
        <w:pStyle w:val="a4"/>
        <w:tabs>
          <w:tab w:val="left" w:pos="993"/>
        </w:tabs>
        <w:ind w:left="426"/>
        <w:jc w:val="both"/>
        <w:rPr>
          <w:color w:val="000000"/>
          <w:lang w:val="uk-UA"/>
        </w:rPr>
      </w:pPr>
      <w:r>
        <w:rPr>
          <w:color w:val="000000"/>
          <w:lang w:val="ru-RU"/>
        </w:rPr>
        <w:t>6</w:t>
      </w:r>
      <w:r w:rsidRPr="009B11B4">
        <w:rPr>
          <w:color w:val="000000"/>
          <w:lang w:val="ru-RU"/>
        </w:rPr>
        <w:t xml:space="preserve">. </w:t>
      </w:r>
      <w:proofErr w:type="spellStart"/>
      <w:r w:rsidRPr="009B11B4">
        <w:rPr>
          <w:color w:val="000000"/>
          <w:lang w:val="ru-RU"/>
        </w:rPr>
        <w:t>Граматичний</w:t>
      </w:r>
      <w:proofErr w:type="spellEnd"/>
      <w:r w:rsidRPr="009B11B4">
        <w:rPr>
          <w:color w:val="000000"/>
          <w:lang w:val="ru-RU"/>
        </w:rPr>
        <w:t xml:space="preserve"> словник </w:t>
      </w:r>
      <w:proofErr w:type="spellStart"/>
      <w:r w:rsidRPr="009B11B4">
        <w:rPr>
          <w:color w:val="000000"/>
          <w:lang w:val="ru-RU"/>
        </w:rPr>
        <w:t>польської</w:t>
      </w:r>
      <w:proofErr w:type="spellEnd"/>
      <w:r w:rsidRPr="009B11B4">
        <w:rPr>
          <w:color w:val="000000"/>
          <w:lang w:val="ru-RU"/>
        </w:rPr>
        <w:t xml:space="preserve"> </w:t>
      </w:r>
      <w:proofErr w:type="spellStart"/>
      <w:r w:rsidRPr="009B11B4">
        <w:rPr>
          <w:color w:val="000000"/>
          <w:lang w:val="ru-RU"/>
        </w:rPr>
        <w:t>мови</w:t>
      </w:r>
      <w:proofErr w:type="spellEnd"/>
      <w:r w:rsidRPr="009B11B4">
        <w:rPr>
          <w:color w:val="000000"/>
          <w:lang w:val="ru-RU"/>
        </w:rPr>
        <w:t xml:space="preserve"> – </w:t>
      </w:r>
      <w:hyperlink r:id="rId7" w:history="1">
        <w:r w:rsidRPr="008D41F7">
          <w:rPr>
            <w:rStyle w:val="a3"/>
            <w:lang w:val="pl-PL"/>
          </w:rPr>
          <w:t>http</w:t>
        </w:r>
        <w:r w:rsidRPr="008D41F7">
          <w:rPr>
            <w:rStyle w:val="a3"/>
            <w:lang w:val="ru-RU"/>
          </w:rPr>
          <w:t>://</w:t>
        </w:r>
        <w:r w:rsidRPr="008D41F7">
          <w:rPr>
            <w:rStyle w:val="a3"/>
            <w:lang w:val="pl-PL"/>
          </w:rPr>
          <w:t>sgjp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pl</w:t>
        </w:r>
      </w:hyperlink>
    </w:p>
    <w:p w:rsidR="00B47C8F" w:rsidRDefault="00B47C8F" w:rsidP="00B47C8F">
      <w:pPr>
        <w:pStyle w:val="a4"/>
        <w:tabs>
          <w:tab w:val="left" w:pos="993"/>
        </w:tabs>
        <w:ind w:left="426"/>
        <w:jc w:val="both"/>
        <w:rPr>
          <w:color w:val="000000"/>
          <w:lang w:val="ru-RU"/>
        </w:rPr>
      </w:pPr>
      <w:r>
        <w:rPr>
          <w:color w:val="000000"/>
          <w:lang w:val="ru-RU"/>
        </w:rPr>
        <w:t>7</w:t>
      </w:r>
      <w:r w:rsidRPr="009B11B4">
        <w:rPr>
          <w:color w:val="000000"/>
          <w:lang w:val="ru-RU"/>
        </w:rPr>
        <w:t xml:space="preserve">. </w:t>
      </w:r>
      <w:proofErr w:type="spellStart"/>
      <w:r w:rsidRPr="009B11B4">
        <w:rPr>
          <w:color w:val="000000"/>
          <w:lang w:val="ru-RU"/>
        </w:rPr>
        <w:t>Орфографічний</w:t>
      </w:r>
      <w:proofErr w:type="spellEnd"/>
      <w:r w:rsidRPr="009B11B4">
        <w:rPr>
          <w:color w:val="000000"/>
          <w:lang w:val="ru-RU"/>
        </w:rPr>
        <w:t xml:space="preserve"> словник </w:t>
      </w:r>
      <w:proofErr w:type="spellStart"/>
      <w:r w:rsidRPr="009B11B4">
        <w:rPr>
          <w:color w:val="000000"/>
          <w:lang w:val="ru-RU"/>
        </w:rPr>
        <w:t>польської</w:t>
      </w:r>
      <w:proofErr w:type="spellEnd"/>
      <w:r w:rsidRPr="009B11B4">
        <w:rPr>
          <w:color w:val="000000"/>
          <w:lang w:val="ru-RU"/>
        </w:rPr>
        <w:t xml:space="preserve"> </w:t>
      </w:r>
      <w:proofErr w:type="spellStart"/>
      <w:r w:rsidRPr="009B11B4">
        <w:rPr>
          <w:color w:val="000000"/>
          <w:lang w:val="ru-RU"/>
        </w:rPr>
        <w:t>мови</w:t>
      </w:r>
      <w:proofErr w:type="spellEnd"/>
      <w:r w:rsidRPr="009B11B4">
        <w:rPr>
          <w:color w:val="000000"/>
          <w:lang w:val="ru-RU"/>
        </w:rPr>
        <w:t xml:space="preserve"> – </w:t>
      </w:r>
      <w:hyperlink r:id="rId8" w:history="1">
        <w:r w:rsidRPr="008D41F7">
          <w:rPr>
            <w:rStyle w:val="a3"/>
            <w:lang w:val="pl-PL"/>
          </w:rPr>
          <w:t>https</w:t>
        </w:r>
        <w:r w:rsidRPr="008D41F7">
          <w:rPr>
            <w:rStyle w:val="a3"/>
            <w:lang w:val="ru-RU"/>
          </w:rPr>
          <w:t>://</w:t>
        </w:r>
        <w:r w:rsidRPr="008D41F7">
          <w:rPr>
            <w:rStyle w:val="a3"/>
            <w:lang w:val="pl-PL"/>
          </w:rPr>
          <w:t>sjp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pwn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pl</w:t>
        </w:r>
        <w:r w:rsidRPr="008D41F7">
          <w:rPr>
            <w:rStyle w:val="a3"/>
            <w:lang w:val="ru-RU"/>
          </w:rPr>
          <w:t>/</w:t>
        </w:r>
        <w:r w:rsidRPr="008D41F7">
          <w:rPr>
            <w:rStyle w:val="a3"/>
            <w:lang w:val="pl-PL"/>
          </w:rPr>
          <w:t>so</w:t>
        </w:r>
        <w:r w:rsidRPr="008D41F7">
          <w:rPr>
            <w:rStyle w:val="a3"/>
            <w:lang w:val="ru-RU"/>
          </w:rPr>
          <w:t>/</w:t>
        </w:r>
        <w:r w:rsidRPr="008D41F7">
          <w:rPr>
            <w:rStyle w:val="a3"/>
            <w:lang w:val="pl-PL"/>
          </w:rPr>
          <w:t>lista</w:t>
        </w:r>
      </w:hyperlink>
    </w:p>
    <w:p w:rsidR="00B47C8F" w:rsidRDefault="00B47C8F" w:rsidP="00B47C8F">
      <w:pPr>
        <w:pStyle w:val="a4"/>
        <w:tabs>
          <w:tab w:val="left" w:pos="993"/>
        </w:tabs>
        <w:ind w:left="426"/>
        <w:jc w:val="both"/>
        <w:rPr>
          <w:color w:val="000000"/>
          <w:lang w:val="ru-RU"/>
        </w:rPr>
      </w:pPr>
      <w:r>
        <w:rPr>
          <w:color w:val="000000"/>
          <w:lang w:val="ru-RU"/>
        </w:rPr>
        <w:t>8</w:t>
      </w:r>
      <w:r w:rsidRPr="009B11B4">
        <w:rPr>
          <w:color w:val="000000"/>
          <w:lang w:val="ru-RU"/>
        </w:rPr>
        <w:t xml:space="preserve">. </w:t>
      </w:r>
      <w:proofErr w:type="spellStart"/>
      <w:r w:rsidRPr="009B11B4">
        <w:rPr>
          <w:color w:val="000000"/>
          <w:lang w:val="ru-RU"/>
        </w:rPr>
        <w:t>Польсько-український</w:t>
      </w:r>
      <w:proofErr w:type="spellEnd"/>
      <w:r w:rsidRPr="009B11B4">
        <w:rPr>
          <w:color w:val="000000"/>
          <w:lang w:val="ru-RU"/>
        </w:rPr>
        <w:t xml:space="preserve"> </w:t>
      </w:r>
      <w:proofErr w:type="spellStart"/>
      <w:r w:rsidRPr="009B11B4">
        <w:rPr>
          <w:color w:val="000000"/>
          <w:lang w:val="ru-RU"/>
        </w:rPr>
        <w:t>українсько-польський</w:t>
      </w:r>
      <w:proofErr w:type="spellEnd"/>
      <w:r w:rsidRPr="009B11B4">
        <w:rPr>
          <w:color w:val="000000"/>
          <w:lang w:val="ru-RU"/>
        </w:rPr>
        <w:t xml:space="preserve"> </w:t>
      </w:r>
      <w:r w:rsidRPr="009B11B4">
        <w:rPr>
          <w:color w:val="000000"/>
          <w:lang w:val="pl-PL"/>
        </w:rPr>
        <w:t>https</w:t>
      </w:r>
      <w:r w:rsidRPr="009B11B4">
        <w:rPr>
          <w:color w:val="000000"/>
          <w:lang w:val="ru-RU"/>
        </w:rPr>
        <w:t>://</w:t>
      </w:r>
      <w:r w:rsidRPr="009B11B4">
        <w:rPr>
          <w:color w:val="000000"/>
          <w:lang w:val="pl-PL"/>
        </w:rPr>
        <w:t>pl</w:t>
      </w:r>
      <w:r w:rsidRPr="009B11B4">
        <w:rPr>
          <w:color w:val="000000"/>
          <w:lang w:val="ru-RU"/>
        </w:rPr>
        <w:t>.</w:t>
      </w:r>
      <w:r w:rsidRPr="009B11B4">
        <w:rPr>
          <w:color w:val="000000"/>
          <w:lang w:val="pl-PL"/>
        </w:rPr>
        <w:t>glosbe</w:t>
      </w:r>
      <w:r w:rsidRPr="009B11B4">
        <w:rPr>
          <w:color w:val="000000"/>
          <w:lang w:val="ru-RU"/>
        </w:rPr>
        <w:t>.</w:t>
      </w:r>
      <w:r w:rsidRPr="009B11B4">
        <w:rPr>
          <w:color w:val="000000"/>
          <w:lang w:val="pl-PL"/>
        </w:rPr>
        <w:t>com</w:t>
      </w:r>
      <w:r w:rsidRPr="009B11B4">
        <w:rPr>
          <w:color w:val="000000"/>
          <w:lang w:val="ru-RU"/>
        </w:rPr>
        <w:t xml:space="preserve">/ </w:t>
      </w:r>
    </w:p>
    <w:p w:rsidR="00B47C8F" w:rsidRPr="009B11B4" w:rsidRDefault="00B47C8F" w:rsidP="00B47C8F">
      <w:pPr>
        <w:pStyle w:val="a4"/>
        <w:tabs>
          <w:tab w:val="left" w:pos="993"/>
        </w:tabs>
        <w:ind w:left="426"/>
        <w:jc w:val="both"/>
        <w:rPr>
          <w:color w:val="000000"/>
          <w:lang w:val="ru-RU"/>
        </w:rPr>
      </w:pPr>
      <w:r>
        <w:rPr>
          <w:color w:val="000000"/>
          <w:lang w:val="ru-RU"/>
        </w:rPr>
        <w:t>9.</w:t>
      </w:r>
      <w:r w:rsidRPr="009B11B4">
        <w:rPr>
          <w:color w:val="000000"/>
          <w:lang w:val="ru-RU"/>
        </w:rPr>
        <w:t xml:space="preserve"> Портал для </w:t>
      </w:r>
      <w:proofErr w:type="spellStart"/>
      <w:r w:rsidRPr="009B11B4">
        <w:rPr>
          <w:color w:val="000000"/>
          <w:lang w:val="ru-RU"/>
        </w:rPr>
        <w:t>вивчення</w:t>
      </w:r>
      <w:proofErr w:type="spellEnd"/>
      <w:r w:rsidRPr="009B11B4">
        <w:rPr>
          <w:color w:val="000000"/>
          <w:lang w:val="ru-RU"/>
        </w:rPr>
        <w:t xml:space="preserve"> </w:t>
      </w:r>
      <w:proofErr w:type="spellStart"/>
      <w:r w:rsidRPr="009B11B4">
        <w:rPr>
          <w:color w:val="000000"/>
          <w:lang w:val="ru-RU"/>
        </w:rPr>
        <w:t>польської</w:t>
      </w:r>
      <w:proofErr w:type="spellEnd"/>
      <w:r w:rsidRPr="009B11B4">
        <w:rPr>
          <w:color w:val="000000"/>
          <w:lang w:val="ru-RU"/>
        </w:rPr>
        <w:t xml:space="preserve"> </w:t>
      </w:r>
      <w:hyperlink r:id="rId9" w:history="1">
        <w:r w:rsidRPr="008D41F7">
          <w:rPr>
            <w:rStyle w:val="a3"/>
            <w:lang w:val="pl-PL"/>
          </w:rPr>
          <w:t>http</w:t>
        </w:r>
        <w:r w:rsidRPr="008D41F7">
          <w:rPr>
            <w:rStyle w:val="a3"/>
            <w:lang w:val="ru-RU"/>
          </w:rPr>
          <w:t>://</w:t>
        </w:r>
        <w:r w:rsidRPr="008D41F7">
          <w:rPr>
            <w:rStyle w:val="a3"/>
            <w:lang w:val="pl-PL"/>
          </w:rPr>
          <w:t>www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popolskupopolsce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edu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pl</w:t>
        </w:r>
        <w:r w:rsidRPr="008D41F7">
          <w:rPr>
            <w:rStyle w:val="a3"/>
            <w:lang w:val="ru-RU"/>
          </w:rPr>
          <w:t>/</w:t>
        </w:r>
        <w:r w:rsidRPr="008D41F7">
          <w:rPr>
            <w:rStyle w:val="a3"/>
            <w:lang w:val="pl-PL"/>
          </w:rPr>
          <w:t>baza</w:t>
        </w:r>
        <w:r w:rsidRPr="008D41F7">
          <w:rPr>
            <w:rStyle w:val="a3"/>
            <w:lang w:val="ru-RU"/>
          </w:rPr>
          <w:t>-</w:t>
        </w:r>
        <w:r w:rsidRPr="008D41F7">
          <w:rPr>
            <w:rStyle w:val="a3"/>
            <w:lang w:val="pl-PL"/>
          </w:rPr>
          <w:t>wiedzy</w:t>
        </w:r>
      </w:hyperlink>
    </w:p>
    <w:p w:rsidR="00B47C8F" w:rsidRDefault="00B47C8F" w:rsidP="00B47C8F">
      <w:pPr>
        <w:pStyle w:val="a4"/>
        <w:tabs>
          <w:tab w:val="left" w:pos="993"/>
        </w:tabs>
        <w:ind w:left="426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10</w:t>
      </w:r>
      <w:r w:rsidRPr="009B11B4">
        <w:rPr>
          <w:color w:val="000000"/>
          <w:lang w:val="ru-RU"/>
        </w:rPr>
        <w:t xml:space="preserve">. </w:t>
      </w:r>
      <w:proofErr w:type="spellStart"/>
      <w:r w:rsidRPr="009B11B4">
        <w:rPr>
          <w:color w:val="000000"/>
          <w:lang w:val="ru-RU"/>
        </w:rPr>
        <w:t>Подкасти</w:t>
      </w:r>
      <w:proofErr w:type="spellEnd"/>
      <w:r w:rsidRPr="009B11B4">
        <w:rPr>
          <w:color w:val="000000"/>
          <w:lang w:val="ru-RU"/>
        </w:rPr>
        <w:t xml:space="preserve"> </w:t>
      </w:r>
      <w:proofErr w:type="spellStart"/>
      <w:r w:rsidRPr="009B11B4">
        <w:rPr>
          <w:color w:val="000000"/>
          <w:lang w:val="ru-RU"/>
        </w:rPr>
        <w:t>польською</w:t>
      </w:r>
      <w:proofErr w:type="spellEnd"/>
      <w:r w:rsidRPr="009B11B4">
        <w:rPr>
          <w:color w:val="000000"/>
          <w:lang w:val="ru-RU"/>
        </w:rPr>
        <w:t xml:space="preserve"> </w:t>
      </w:r>
      <w:hyperlink r:id="rId10" w:history="1">
        <w:r w:rsidRPr="008D41F7">
          <w:rPr>
            <w:rStyle w:val="a3"/>
            <w:lang w:val="pl-PL"/>
          </w:rPr>
          <w:t>https</w:t>
        </w:r>
        <w:r w:rsidRPr="008D41F7">
          <w:rPr>
            <w:rStyle w:val="a3"/>
            <w:lang w:val="ru-RU"/>
          </w:rPr>
          <w:t>://</w:t>
        </w:r>
        <w:r w:rsidRPr="008D41F7">
          <w:rPr>
            <w:rStyle w:val="a3"/>
            <w:lang w:val="pl-PL"/>
          </w:rPr>
          <w:t>www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hellopolish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pl</w:t>
        </w:r>
        <w:r w:rsidRPr="008D41F7">
          <w:rPr>
            <w:rStyle w:val="a3"/>
            <w:lang w:val="ru-RU"/>
          </w:rPr>
          <w:t>/?</w:t>
        </w:r>
        <w:r w:rsidRPr="008D41F7">
          <w:rPr>
            <w:rStyle w:val="a3"/>
            <w:lang w:val="pl-PL"/>
          </w:rPr>
          <w:t>s</w:t>
        </w:r>
        <w:r w:rsidRPr="008D41F7">
          <w:rPr>
            <w:rStyle w:val="a3"/>
            <w:lang w:val="ru-RU"/>
          </w:rPr>
          <w:t>=</w:t>
        </w:r>
        <w:r w:rsidRPr="008D41F7">
          <w:rPr>
            <w:rStyle w:val="a3"/>
            <w:lang w:val="pl-PL"/>
          </w:rPr>
          <w:t>a</w:t>
        </w:r>
        <w:r w:rsidRPr="008D41F7">
          <w:rPr>
            <w:rStyle w:val="a3"/>
            <w:lang w:val="ru-RU"/>
          </w:rPr>
          <w:t>1</w:t>
        </w:r>
      </w:hyperlink>
    </w:p>
    <w:p w:rsidR="00041EFB" w:rsidRPr="00B47C8F" w:rsidRDefault="00041EFB">
      <w:pPr>
        <w:rPr>
          <w:lang w:val="ru-RU"/>
        </w:rPr>
      </w:pPr>
    </w:p>
    <w:sectPr w:rsidR="00041EFB" w:rsidRPr="00B47C8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Yu Gothic UI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E00"/>
    <w:multiLevelType w:val="hybridMultilevel"/>
    <w:tmpl w:val="0E1CB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800BB"/>
    <w:multiLevelType w:val="hybridMultilevel"/>
    <w:tmpl w:val="653C2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8FD"/>
    <w:rsid w:val="00041EFB"/>
    <w:rsid w:val="006618FD"/>
    <w:rsid w:val="00B4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EB703"/>
  <w15:chartTrackingRefBased/>
  <w15:docId w15:val="{8AAE96F9-1B83-4E8F-8BF2-A1F55D43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C8F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B47C8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7C8F"/>
    <w:pPr>
      <w:widowControl/>
      <w:suppressAutoHyphens w:val="0"/>
      <w:ind w:left="720"/>
      <w:contextualSpacing/>
    </w:pPr>
    <w:rPr>
      <w:rFonts w:ascii="Times New Roman" w:eastAsia="MS Mincho" w:hAnsi="Times New Roman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p.pwn.pl/so/list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gj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sjp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anguagetool.org/pl/" TargetMode="External"/><Relationship Id="rId10" Type="http://schemas.openxmlformats.org/officeDocument/2006/relationships/hyperlink" Target="https://www.hellopolish.pl/?s=a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polskupopolsce.edu.pl/baza-wiedz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2004</Characters>
  <Application>Microsoft Office Word</Application>
  <DocSecurity>0</DocSecurity>
  <Lines>44</Lines>
  <Paragraphs>36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2025-02-02T15:46:00Z</dcterms:created>
  <dcterms:modified xsi:type="dcterms:W3CDTF">2025-02-02T15:46:00Z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b75f319ecb2be83600ce86b0fc4d0486f69ba247c00fcae333c3454a35f08030</vt:lpwstr>
  </property>
</Properties>
</file>