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6939" w14:textId="3097DB41" w:rsidR="00233BC7" w:rsidRPr="00B55988" w:rsidRDefault="001A2447" w:rsidP="00284AA9">
      <w:pPr>
        <w:jc w:val="center"/>
        <w:rPr>
          <w:b/>
          <w:bCs/>
          <w:color w:val="FF0000"/>
          <w:sz w:val="28"/>
          <w:szCs w:val="28"/>
        </w:rPr>
      </w:pPr>
      <w:r w:rsidRPr="00B55988">
        <w:rPr>
          <w:b/>
          <w:bCs/>
          <w:color w:val="FF0000"/>
          <w:sz w:val="28"/>
          <w:szCs w:val="28"/>
        </w:rPr>
        <w:t xml:space="preserve">Лекція </w:t>
      </w:r>
      <w:r w:rsidR="008A59B0" w:rsidRPr="00B55988">
        <w:rPr>
          <w:b/>
          <w:bCs/>
          <w:color w:val="FF0000"/>
          <w:sz w:val="28"/>
          <w:szCs w:val="28"/>
          <w:lang w:val="ru-RU"/>
        </w:rPr>
        <w:t>6</w:t>
      </w:r>
      <w:r w:rsidRPr="00B55988">
        <w:rPr>
          <w:b/>
          <w:bCs/>
          <w:color w:val="FF0000"/>
          <w:sz w:val="28"/>
          <w:szCs w:val="28"/>
        </w:rPr>
        <w:t xml:space="preserve">. </w:t>
      </w:r>
      <w:r w:rsidR="008A59B0" w:rsidRPr="00B55988">
        <w:rPr>
          <w:b/>
          <w:bCs/>
          <w:color w:val="FF0000"/>
          <w:sz w:val="28"/>
          <w:szCs w:val="28"/>
        </w:rPr>
        <w:t xml:space="preserve">Великі </w:t>
      </w:r>
      <w:proofErr w:type="spellStart"/>
      <w:r w:rsidR="008A59B0" w:rsidRPr="00B55988">
        <w:rPr>
          <w:b/>
          <w:bCs/>
          <w:color w:val="FF0000"/>
          <w:sz w:val="28"/>
          <w:szCs w:val="28"/>
        </w:rPr>
        <w:t>мовні</w:t>
      </w:r>
      <w:proofErr w:type="spellEnd"/>
      <w:r w:rsidR="008A59B0" w:rsidRPr="00B55988">
        <w:rPr>
          <w:b/>
          <w:bCs/>
          <w:color w:val="FF0000"/>
          <w:sz w:val="28"/>
          <w:szCs w:val="28"/>
        </w:rPr>
        <w:t xml:space="preserve"> моделі</w:t>
      </w:r>
    </w:p>
    <w:p w14:paraId="29DDA0C6" w14:textId="765EAC74" w:rsidR="00860545" w:rsidRDefault="00860545" w:rsidP="00284AA9">
      <w:pPr>
        <w:jc w:val="center"/>
        <w:rPr>
          <w:b/>
          <w:bCs/>
          <w:color w:val="FF0000"/>
          <w:lang w:val="ru-RU"/>
        </w:rPr>
      </w:pPr>
    </w:p>
    <w:p w14:paraId="1B801B70" w14:textId="3E4E1606" w:rsidR="00785A8F" w:rsidRPr="006D1BE1" w:rsidRDefault="00FB5AA3" w:rsidP="00B55988">
      <w:pPr>
        <w:pStyle w:val="a3"/>
        <w:numPr>
          <w:ilvl w:val="0"/>
          <w:numId w:val="1"/>
        </w:numPr>
        <w:rPr>
          <w:rFonts w:cstheme="minorHAnsi"/>
          <w:b/>
          <w:bCs/>
          <w:color w:val="FF0000"/>
          <w:sz w:val="24"/>
          <w:szCs w:val="24"/>
        </w:rPr>
      </w:pPr>
      <w:r w:rsidRPr="006D1BE1">
        <w:rPr>
          <w:rFonts w:cstheme="minorHAnsi"/>
          <w:b/>
          <w:bCs/>
          <w:color w:val="FF0000"/>
          <w:sz w:val="24"/>
          <w:szCs w:val="24"/>
        </w:rPr>
        <w:t>Поняття та еволюція</w:t>
      </w:r>
    </w:p>
    <w:p w14:paraId="4357D897" w14:textId="54AFB819" w:rsidR="009C6494" w:rsidRPr="006D1BE1" w:rsidRDefault="00FB5AA3" w:rsidP="00FB5AA3">
      <w:pPr>
        <w:ind w:firstLine="709"/>
        <w:rPr>
          <w:rFonts w:cstheme="minorHAnsi"/>
          <w:sz w:val="24"/>
          <w:szCs w:val="24"/>
        </w:rPr>
      </w:pPr>
      <w:r w:rsidRPr="006D1BE1">
        <w:rPr>
          <w:rStyle w:val="a6"/>
          <w:rFonts w:cstheme="minorHAnsi"/>
          <w:sz w:val="24"/>
          <w:szCs w:val="24"/>
        </w:rPr>
        <w:t xml:space="preserve">Великі </w:t>
      </w:r>
      <w:proofErr w:type="spellStart"/>
      <w:r w:rsidRPr="006D1BE1">
        <w:rPr>
          <w:rStyle w:val="a6"/>
          <w:rFonts w:cstheme="minorHAnsi"/>
          <w:sz w:val="24"/>
          <w:szCs w:val="24"/>
        </w:rPr>
        <w:t>мовні</w:t>
      </w:r>
      <w:proofErr w:type="spellEnd"/>
      <w:r w:rsidRPr="006D1BE1">
        <w:rPr>
          <w:rStyle w:val="a6"/>
          <w:rFonts w:cstheme="minorHAnsi"/>
          <w:sz w:val="24"/>
          <w:szCs w:val="24"/>
        </w:rPr>
        <w:t xml:space="preserve"> моделі (</w:t>
      </w:r>
      <w:proofErr w:type="spellStart"/>
      <w:r w:rsidRPr="006D1BE1">
        <w:rPr>
          <w:rStyle w:val="a6"/>
          <w:rFonts w:cstheme="minorHAnsi"/>
          <w:sz w:val="24"/>
          <w:szCs w:val="24"/>
        </w:rPr>
        <w:t>Large</w:t>
      </w:r>
      <w:proofErr w:type="spellEnd"/>
      <w:r w:rsidRPr="006D1BE1">
        <w:rPr>
          <w:rStyle w:val="a6"/>
          <w:rFonts w:cstheme="minorHAnsi"/>
          <w:sz w:val="24"/>
          <w:szCs w:val="24"/>
        </w:rPr>
        <w:t xml:space="preserve"> </w:t>
      </w:r>
      <w:proofErr w:type="spellStart"/>
      <w:r w:rsidRPr="006D1BE1">
        <w:rPr>
          <w:rStyle w:val="a6"/>
          <w:rFonts w:cstheme="minorHAnsi"/>
          <w:sz w:val="24"/>
          <w:szCs w:val="24"/>
        </w:rPr>
        <w:t>Language</w:t>
      </w:r>
      <w:proofErr w:type="spellEnd"/>
      <w:r w:rsidRPr="006D1BE1">
        <w:rPr>
          <w:rStyle w:val="a6"/>
          <w:rFonts w:cstheme="minorHAnsi"/>
          <w:sz w:val="24"/>
          <w:szCs w:val="24"/>
        </w:rPr>
        <w:t xml:space="preserve"> </w:t>
      </w:r>
      <w:proofErr w:type="spellStart"/>
      <w:r w:rsidRPr="006D1BE1">
        <w:rPr>
          <w:rStyle w:val="a6"/>
          <w:rFonts w:cstheme="minorHAnsi"/>
          <w:sz w:val="24"/>
          <w:szCs w:val="24"/>
        </w:rPr>
        <w:t>Models</w:t>
      </w:r>
      <w:proofErr w:type="spellEnd"/>
      <w:r w:rsidRPr="006D1BE1">
        <w:rPr>
          <w:rStyle w:val="a6"/>
          <w:rFonts w:cstheme="minorHAnsi"/>
          <w:sz w:val="24"/>
          <w:szCs w:val="24"/>
        </w:rPr>
        <w:t xml:space="preserve">, </w:t>
      </w:r>
      <w:proofErr w:type="spellStart"/>
      <w:r w:rsidRPr="006D1BE1">
        <w:rPr>
          <w:rStyle w:val="a6"/>
          <w:rFonts w:cstheme="minorHAnsi"/>
          <w:sz w:val="24"/>
          <w:szCs w:val="24"/>
        </w:rPr>
        <w:t>LLMs</w:t>
      </w:r>
      <w:proofErr w:type="spellEnd"/>
      <w:r w:rsidRPr="006D1BE1">
        <w:rPr>
          <w:rStyle w:val="a6"/>
          <w:rFonts w:cstheme="minorHAnsi"/>
          <w:sz w:val="24"/>
          <w:szCs w:val="24"/>
        </w:rPr>
        <w:t>)</w:t>
      </w:r>
      <w:r w:rsidRPr="006D1BE1">
        <w:rPr>
          <w:rFonts w:cstheme="minorHAnsi"/>
          <w:sz w:val="24"/>
          <w:szCs w:val="24"/>
        </w:rPr>
        <w:t xml:space="preserve"> — це штучні нейронні мережі, які навчаються на великих обсягах текстових даних для розуміння, обробки та генерації природної мови.</w:t>
      </w:r>
    </w:p>
    <w:p w14:paraId="040BB878" w14:textId="77777777" w:rsidR="00FB5AA3" w:rsidRPr="006D1BE1" w:rsidRDefault="00FB5AA3" w:rsidP="00FB5AA3">
      <w:pPr>
        <w:ind w:firstLine="709"/>
        <w:rPr>
          <w:rFonts w:cstheme="minorHAnsi"/>
          <w:sz w:val="24"/>
          <w:szCs w:val="24"/>
        </w:rPr>
      </w:pPr>
      <w:r w:rsidRPr="006D1BE1">
        <w:rPr>
          <w:rFonts w:cstheme="minorHAnsi"/>
          <w:sz w:val="24"/>
          <w:szCs w:val="24"/>
        </w:rPr>
        <w:t xml:space="preserve">Основні властивості </w:t>
      </w:r>
      <w:proofErr w:type="spellStart"/>
      <w:r w:rsidRPr="006D1BE1">
        <w:rPr>
          <w:rFonts w:cstheme="minorHAnsi"/>
          <w:sz w:val="24"/>
          <w:szCs w:val="24"/>
        </w:rPr>
        <w:t>LLMs</w:t>
      </w:r>
      <w:proofErr w:type="spellEnd"/>
      <w:r w:rsidRPr="006D1BE1">
        <w:rPr>
          <w:rFonts w:cstheme="minorHAnsi"/>
          <w:sz w:val="24"/>
          <w:szCs w:val="24"/>
        </w:rPr>
        <w:t>:</w:t>
      </w:r>
    </w:p>
    <w:p w14:paraId="20C17DA0" w14:textId="77777777" w:rsidR="00FB5AA3" w:rsidRPr="006D1BE1" w:rsidRDefault="00FB5AA3" w:rsidP="00B55988">
      <w:pPr>
        <w:pStyle w:val="a3"/>
        <w:numPr>
          <w:ilvl w:val="0"/>
          <w:numId w:val="18"/>
        </w:numPr>
        <w:rPr>
          <w:rFonts w:cstheme="minorHAnsi"/>
          <w:sz w:val="24"/>
          <w:szCs w:val="24"/>
        </w:rPr>
      </w:pPr>
      <w:r w:rsidRPr="006D1BE1">
        <w:rPr>
          <w:rFonts w:cstheme="minorHAnsi"/>
          <w:sz w:val="24"/>
          <w:szCs w:val="24"/>
        </w:rPr>
        <w:t>Розуміння контексту та значення слів у реченні</w:t>
      </w:r>
    </w:p>
    <w:p w14:paraId="39FD2523" w14:textId="77777777" w:rsidR="00FB5AA3" w:rsidRPr="006D1BE1" w:rsidRDefault="00FB5AA3" w:rsidP="00B55988">
      <w:pPr>
        <w:pStyle w:val="a3"/>
        <w:numPr>
          <w:ilvl w:val="0"/>
          <w:numId w:val="18"/>
        </w:numPr>
        <w:rPr>
          <w:rFonts w:cstheme="minorHAnsi"/>
          <w:sz w:val="24"/>
          <w:szCs w:val="24"/>
        </w:rPr>
      </w:pPr>
      <w:r w:rsidRPr="006D1BE1">
        <w:rPr>
          <w:rFonts w:cstheme="minorHAnsi"/>
          <w:sz w:val="24"/>
          <w:szCs w:val="24"/>
        </w:rPr>
        <w:t>Генерація зв’язного та змістовного тексту</w:t>
      </w:r>
    </w:p>
    <w:p w14:paraId="3F868A87" w14:textId="77777777" w:rsidR="00FB5AA3" w:rsidRPr="006D1BE1" w:rsidRDefault="00FB5AA3" w:rsidP="00B55988">
      <w:pPr>
        <w:pStyle w:val="a3"/>
        <w:numPr>
          <w:ilvl w:val="0"/>
          <w:numId w:val="18"/>
        </w:numPr>
        <w:rPr>
          <w:rFonts w:cstheme="minorHAnsi"/>
          <w:sz w:val="24"/>
          <w:szCs w:val="24"/>
        </w:rPr>
      </w:pPr>
      <w:r w:rsidRPr="006D1BE1">
        <w:rPr>
          <w:rFonts w:cstheme="minorHAnsi"/>
          <w:sz w:val="24"/>
          <w:szCs w:val="24"/>
        </w:rPr>
        <w:t>Вміння відповідати на запитання, перекладати мови, узагальнювати тексти</w:t>
      </w:r>
    </w:p>
    <w:p w14:paraId="743681B4" w14:textId="0A89C3F3" w:rsidR="00FB5AA3" w:rsidRPr="006D1BE1" w:rsidRDefault="00FB5AA3" w:rsidP="00B55988">
      <w:pPr>
        <w:pStyle w:val="a3"/>
        <w:numPr>
          <w:ilvl w:val="0"/>
          <w:numId w:val="18"/>
        </w:numPr>
        <w:rPr>
          <w:rFonts w:cstheme="minorHAnsi"/>
          <w:sz w:val="24"/>
          <w:szCs w:val="24"/>
        </w:rPr>
      </w:pPr>
      <w:r w:rsidRPr="006D1BE1">
        <w:rPr>
          <w:rFonts w:cstheme="minorHAnsi"/>
          <w:sz w:val="24"/>
          <w:szCs w:val="24"/>
        </w:rPr>
        <w:t xml:space="preserve">Використання сотень мільярдів параметрів (GPT-4, </w:t>
      </w:r>
      <w:proofErr w:type="spellStart"/>
      <w:r w:rsidRPr="006D1BE1">
        <w:rPr>
          <w:rFonts w:cstheme="minorHAnsi"/>
          <w:sz w:val="24"/>
          <w:szCs w:val="24"/>
        </w:rPr>
        <w:t>LLaMA</w:t>
      </w:r>
      <w:proofErr w:type="spellEnd"/>
      <w:r w:rsidRPr="006D1BE1">
        <w:rPr>
          <w:rFonts w:cstheme="minorHAnsi"/>
          <w:sz w:val="24"/>
          <w:szCs w:val="24"/>
        </w:rPr>
        <w:t xml:space="preserve">, </w:t>
      </w:r>
      <w:proofErr w:type="spellStart"/>
      <w:r w:rsidRPr="006D1BE1">
        <w:rPr>
          <w:rFonts w:cstheme="minorHAnsi"/>
          <w:sz w:val="24"/>
          <w:szCs w:val="24"/>
        </w:rPr>
        <w:t>Gemini</w:t>
      </w:r>
      <w:proofErr w:type="spellEnd"/>
      <w:r w:rsidRPr="006D1BE1">
        <w:rPr>
          <w:rFonts w:cstheme="minorHAnsi"/>
          <w:sz w:val="24"/>
          <w:szCs w:val="24"/>
        </w:rPr>
        <w:t>)</w:t>
      </w:r>
    </w:p>
    <w:p w14:paraId="414328B3" w14:textId="1F06941B" w:rsidR="00FB5AA3" w:rsidRPr="006D1BE1" w:rsidRDefault="00FB5AA3" w:rsidP="00FB5AA3">
      <w:pPr>
        <w:spacing w:before="100" w:beforeAutospacing="1" w:after="100" w:afterAutospacing="1" w:line="240" w:lineRule="auto"/>
        <w:outlineLvl w:val="3"/>
        <w:rPr>
          <w:rFonts w:eastAsia="Times New Roman" w:cstheme="minorHAnsi"/>
          <w:b/>
          <w:bCs/>
          <w:sz w:val="24"/>
          <w:szCs w:val="24"/>
        </w:rPr>
      </w:pPr>
      <w:r w:rsidRPr="006D1BE1">
        <w:rPr>
          <w:rFonts w:eastAsia="Times New Roman" w:cstheme="minorHAnsi"/>
          <w:b/>
          <w:bCs/>
          <w:sz w:val="24"/>
          <w:szCs w:val="24"/>
        </w:rPr>
        <w:t>Еволюція мовних моделей</w:t>
      </w:r>
    </w:p>
    <w:p w14:paraId="0C934C0A" w14:textId="0C1A4F4A" w:rsidR="00FB5AA3" w:rsidRPr="006D1BE1" w:rsidRDefault="00FB5AA3" w:rsidP="00B55988">
      <w:pPr>
        <w:pStyle w:val="a4"/>
        <w:numPr>
          <w:ilvl w:val="0"/>
          <w:numId w:val="3"/>
        </w:numPr>
        <w:rPr>
          <w:rFonts w:asciiTheme="minorHAnsi" w:hAnsiTheme="minorHAnsi" w:cstheme="minorHAnsi"/>
        </w:rPr>
      </w:pPr>
      <w:r w:rsidRPr="006D1BE1">
        <w:rPr>
          <w:rStyle w:val="a6"/>
          <w:rFonts w:asciiTheme="minorHAnsi" w:hAnsiTheme="minorHAnsi" w:cstheme="minorHAnsi"/>
        </w:rPr>
        <w:t>N-</w:t>
      </w:r>
      <w:proofErr w:type="spellStart"/>
      <w:r w:rsidRPr="006D1BE1">
        <w:rPr>
          <w:rStyle w:val="a6"/>
          <w:rFonts w:asciiTheme="minorHAnsi" w:hAnsiTheme="minorHAnsi" w:cstheme="minorHAnsi"/>
        </w:rPr>
        <w:t>грамна</w:t>
      </w:r>
      <w:proofErr w:type="spellEnd"/>
      <w:r w:rsidRPr="006D1BE1">
        <w:rPr>
          <w:rStyle w:val="a6"/>
          <w:rFonts w:asciiTheme="minorHAnsi" w:hAnsiTheme="minorHAnsi" w:cstheme="minorHAnsi"/>
        </w:rPr>
        <w:t xml:space="preserve"> модель</w:t>
      </w:r>
      <w:r w:rsidRPr="006D1BE1">
        <w:rPr>
          <w:rFonts w:asciiTheme="minorHAnsi" w:hAnsiTheme="minorHAnsi" w:cstheme="minorHAnsi"/>
        </w:rPr>
        <w:t xml:space="preserve"> — це статистичний метод для прогнозування наступного елемента в послідовності на основі попередніх </w:t>
      </w:r>
      <w:r w:rsidRPr="006D1BE1">
        <w:rPr>
          <w:rStyle w:val="a6"/>
          <w:rFonts w:asciiTheme="minorHAnsi" w:hAnsiTheme="minorHAnsi" w:cstheme="minorHAnsi"/>
        </w:rPr>
        <w:t>n-1</w:t>
      </w:r>
      <w:r w:rsidRPr="006D1BE1">
        <w:rPr>
          <w:rFonts w:asciiTheme="minorHAnsi" w:hAnsiTheme="minorHAnsi" w:cstheme="minorHAnsi"/>
        </w:rPr>
        <w:t xml:space="preserve"> елементів. Цей підхід широко використовується в обробці природної мови для таких задач, як </w:t>
      </w:r>
      <w:proofErr w:type="spellStart"/>
      <w:r w:rsidRPr="006D1BE1">
        <w:rPr>
          <w:rStyle w:val="a6"/>
          <w:rFonts w:asciiTheme="minorHAnsi" w:hAnsiTheme="minorHAnsi" w:cstheme="minorHAnsi"/>
        </w:rPr>
        <w:t>автозавершення</w:t>
      </w:r>
      <w:proofErr w:type="spellEnd"/>
      <w:r w:rsidRPr="006D1BE1">
        <w:rPr>
          <w:rStyle w:val="a6"/>
          <w:rFonts w:asciiTheme="minorHAnsi" w:hAnsiTheme="minorHAnsi" w:cstheme="minorHAnsi"/>
        </w:rPr>
        <w:t>, розпізнавання мови, переклад текстів</w:t>
      </w:r>
      <w:r w:rsidRPr="006D1BE1">
        <w:rPr>
          <w:rFonts w:asciiTheme="minorHAnsi" w:hAnsiTheme="minorHAnsi" w:cstheme="minorHAnsi"/>
        </w:rPr>
        <w:t xml:space="preserve"> тощо.</w:t>
      </w:r>
    </w:p>
    <w:p w14:paraId="5F5A2226" w14:textId="77777777" w:rsidR="00FB5AA3" w:rsidRPr="006D1BE1" w:rsidRDefault="00FB5AA3" w:rsidP="00FB5AA3">
      <w:pPr>
        <w:pStyle w:val="a4"/>
        <w:rPr>
          <w:rFonts w:asciiTheme="minorHAnsi" w:hAnsiTheme="minorHAnsi" w:cstheme="minorHAnsi"/>
        </w:rPr>
      </w:pPr>
      <w:r w:rsidRPr="006D1BE1">
        <w:rPr>
          <w:rStyle w:val="a6"/>
          <w:rFonts w:asciiTheme="minorHAnsi" w:hAnsiTheme="minorHAnsi" w:cstheme="minorHAnsi"/>
        </w:rPr>
        <w:t>N-грам</w:t>
      </w:r>
      <w:r w:rsidRPr="006D1BE1">
        <w:rPr>
          <w:rFonts w:asciiTheme="minorHAnsi" w:hAnsiTheme="minorHAnsi" w:cstheme="minorHAnsi"/>
        </w:rPr>
        <w:t xml:space="preserve"> — це послідовність з </w:t>
      </w:r>
      <w:r w:rsidRPr="006D1BE1">
        <w:rPr>
          <w:rStyle w:val="a6"/>
          <w:rFonts w:asciiTheme="minorHAnsi" w:hAnsiTheme="minorHAnsi" w:cstheme="minorHAnsi"/>
        </w:rPr>
        <w:t>n</w:t>
      </w:r>
      <w:r w:rsidRPr="006D1BE1">
        <w:rPr>
          <w:rFonts w:asciiTheme="minorHAnsi" w:hAnsiTheme="minorHAnsi" w:cstheme="minorHAnsi"/>
        </w:rPr>
        <w:t xml:space="preserve"> елементів (наприклад, слів або символів), які використовуються для моделювання мови. Кожен елемент послідовності є частиною контексту, в якому інші елементи є можливими.</w:t>
      </w:r>
    </w:p>
    <w:p w14:paraId="1FDD045E" w14:textId="77777777" w:rsidR="00FB5AA3" w:rsidRPr="006D1BE1" w:rsidRDefault="00FB5AA3" w:rsidP="00B55988">
      <w:pPr>
        <w:numPr>
          <w:ilvl w:val="0"/>
          <w:numId w:val="2"/>
        </w:numPr>
        <w:spacing w:before="100" w:beforeAutospacing="1" w:after="100" w:afterAutospacing="1" w:line="240" w:lineRule="auto"/>
        <w:rPr>
          <w:rFonts w:cstheme="minorHAnsi"/>
          <w:sz w:val="24"/>
          <w:szCs w:val="24"/>
        </w:rPr>
      </w:pPr>
      <w:r w:rsidRPr="006D1BE1">
        <w:rPr>
          <w:rStyle w:val="a6"/>
          <w:rFonts w:cstheme="minorHAnsi"/>
          <w:sz w:val="24"/>
          <w:szCs w:val="24"/>
        </w:rPr>
        <w:t>1-грам (</w:t>
      </w:r>
      <w:proofErr w:type="spellStart"/>
      <w:r w:rsidRPr="006D1BE1">
        <w:rPr>
          <w:rStyle w:val="a6"/>
          <w:rFonts w:cstheme="minorHAnsi"/>
          <w:sz w:val="24"/>
          <w:szCs w:val="24"/>
        </w:rPr>
        <w:t>уніграм</w:t>
      </w:r>
      <w:proofErr w:type="spellEnd"/>
      <w:r w:rsidRPr="006D1BE1">
        <w:rPr>
          <w:rStyle w:val="a6"/>
          <w:rFonts w:cstheme="minorHAnsi"/>
          <w:sz w:val="24"/>
          <w:szCs w:val="24"/>
        </w:rPr>
        <w:t>)</w:t>
      </w:r>
      <w:r w:rsidRPr="006D1BE1">
        <w:rPr>
          <w:rFonts w:cstheme="minorHAnsi"/>
          <w:sz w:val="24"/>
          <w:szCs w:val="24"/>
        </w:rPr>
        <w:t>: один елемент (слово або символ) без контексту попередніх елементів.</w:t>
      </w:r>
    </w:p>
    <w:p w14:paraId="7CFD4796" w14:textId="77777777" w:rsidR="00FB5AA3" w:rsidRPr="006D1BE1" w:rsidRDefault="00FB5AA3" w:rsidP="00B55988">
      <w:pPr>
        <w:numPr>
          <w:ilvl w:val="0"/>
          <w:numId w:val="2"/>
        </w:numPr>
        <w:spacing w:before="100" w:beforeAutospacing="1" w:after="100" w:afterAutospacing="1" w:line="240" w:lineRule="auto"/>
        <w:rPr>
          <w:rFonts w:cstheme="minorHAnsi"/>
          <w:sz w:val="24"/>
          <w:szCs w:val="24"/>
        </w:rPr>
      </w:pPr>
      <w:r w:rsidRPr="006D1BE1">
        <w:rPr>
          <w:rStyle w:val="a6"/>
          <w:rFonts w:cstheme="minorHAnsi"/>
          <w:sz w:val="24"/>
          <w:szCs w:val="24"/>
        </w:rPr>
        <w:t>2-грам (</w:t>
      </w:r>
      <w:proofErr w:type="spellStart"/>
      <w:r w:rsidRPr="006D1BE1">
        <w:rPr>
          <w:rStyle w:val="a6"/>
          <w:rFonts w:cstheme="minorHAnsi"/>
          <w:sz w:val="24"/>
          <w:szCs w:val="24"/>
        </w:rPr>
        <w:t>біграм</w:t>
      </w:r>
      <w:proofErr w:type="spellEnd"/>
      <w:r w:rsidRPr="006D1BE1">
        <w:rPr>
          <w:rStyle w:val="a6"/>
          <w:rFonts w:cstheme="minorHAnsi"/>
          <w:sz w:val="24"/>
          <w:szCs w:val="24"/>
        </w:rPr>
        <w:t>)</w:t>
      </w:r>
      <w:r w:rsidRPr="006D1BE1">
        <w:rPr>
          <w:rFonts w:cstheme="minorHAnsi"/>
          <w:sz w:val="24"/>
          <w:szCs w:val="24"/>
        </w:rPr>
        <w:t>: послідовність з двох елементів, враховує тільки попереднє слово.</w:t>
      </w:r>
    </w:p>
    <w:p w14:paraId="1BB04399" w14:textId="77777777" w:rsidR="00FB5AA3" w:rsidRPr="006D1BE1" w:rsidRDefault="00FB5AA3" w:rsidP="00B55988">
      <w:pPr>
        <w:numPr>
          <w:ilvl w:val="0"/>
          <w:numId w:val="2"/>
        </w:numPr>
        <w:spacing w:before="100" w:beforeAutospacing="1" w:after="100" w:afterAutospacing="1" w:line="240" w:lineRule="auto"/>
        <w:rPr>
          <w:rFonts w:cstheme="minorHAnsi"/>
          <w:sz w:val="24"/>
          <w:szCs w:val="24"/>
        </w:rPr>
      </w:pPr>
      <w:r w:rsidRPr="006D1BE1">
        <w:rPr>
          <w:rStyle w:val="a6"/>
          <w:rFonts w:cstheme="minorHAnsi"/>
          <w:sz w:val="24"/>
          <w:szCs w:val="24"/>
        </w:rPr>
        <w:t>3-грам (</w:t>
      </w:r>
      <w:proofErr w:type="spellStart"/>
      <w:r w:rsidRPr="006D1BE1">
        <w:rPr>
          <w:rStyle w:val="a6"/>
          <w:rFonts w:cstheme="minorHAnsi"/>
          <w:sz w:val="24"/>
          <w:szCs w:val="24"/>
        </w:rPr>
        <w:t>триграм</w:t>
      </w:r>
      <w:proofErr w:type="spellEnd"/>
      <w:r w:rsidRPr="006D1BE1">
        <w:rPr>
          <w:rStyle w:val="a6"/>
          <w:rFonts w:cstheme="minorHAnsi"/>
          <w:sz w:val="24"/>
          <w:szCs w:val="24"/>
        </w:rPr>
        <w:t>)</w:t>
      </w:r>
      <w:r w:rsidRPr="006D1BE1">
        <w:rPr>
          <w:rFonts w:cstheme="minorHAnsi"/>
          <w:sz w:val="24"/>
          <w:szCs w:val="24"/>
        </w:rPr>
        <w:t>: послідовність з трьох елементів, враховує два попередніх слова.</w:t>
      </w:r>
    </w:p>
    <w:p w14:paraId="541E1308" w14:textId="77777777" w:rsidR="00FB5AA3" w:rsidRPr="006D1BE1" w:rsidRDefault="00FB5AA3" w:rsidP="00B55988">
      <w:pPr>
        <w:numPr>
          <w:ilvl w:val="0"/>
          <w:numId w:val="2"/>
        </w:numPr>
        <w:spacing w:before="100" w:beforeAutospacing="1" w:after="100" w:afterAutospacing="1" w:line="240" w:lineRule="auto"/>
        <w:rPr>
          <w:rFonts w:cstheme="minorHAnsi"/>
          <w:sz w:val="24"/>
          <w:szCs w:val="24"/>
        </w:rPr>
      </w:pPr>
      <w:r w:rsidRPr="006D1BE1">
        <w:rPr>
          <w:rFonts w:cstheme="minorHAnsi"/>
          <w:sz w:val="24"/>
          <w:szCs w:val="24"/>
        </w:rPr>
        <w:t xml:space="preserve">І так далі для </w:t>
      </w:r>
      <w:r w:rsidRPr="006D1BE1">
        <w:rPr>
          <w:rStyle w:val="a6"/>
          <w:rFonts w:cstheme="minorHAnsi"/>
          <w:sz w:val="24"/>
          <w:szCs w:val="24"/>
        </w:rPr>
        <w:t>n-грам</w:t>
      </w:r>
      <w:r w:rsidRPr="006D1BE1">
        <w:rPr>
          <w:rFonts w:cstheme="minorHAnsi"/>
          <w:sz w:val="24"/>
          <w:szCs w:val="24"/>
        </w:rPr>
        <w:t>.</w:t>
      </w:r>
    </w:p>
    <w:p w14:paraId="72B54C4A" w14:textId="77777777" w:rsidR="00FB5AA3" w:rsidRPr="006D1BE1" w:rsidRDefault="00FB5AA3" w:rsidP="00FB5AA3">
      <w:pPr>
        <w:pStyle w:val="a4"/>
        <w:rPr>
          <w:rFonts w:asciiTheme="minorHAnsi" w:hAnsiTheme="minorHAnsi" w:cstheme="minorHAnsi"/>
        </w:rPr>
      </w:pPr>
      <w:r w:rsidRPr="006D1BE1">
        <w:rPr>
          <w:rFonts w:asciiTheme="minorHAnsi" w:hAnsiTheme="minorHAnsi" w:cstheme="minorHAnsi"/>
        </w:rPr>
        <w:t xml:space="preserve">Прогнозування в </w:t>
      </w:r>
      <w:r w:rsidRPr="006D1BE1">
        <w:rPr>
          <w:rStyle w:val="a6"/>
          <w:rFonts w:asciiTheme="minorHAnsi" w:hAnsiTheme="minorHAnsi" w:cstheme="minorHAnsi"/>
        </w:rPr>
        <w:t>n-</w:t>
      </w:r>
      <w:proofErr w:type="spellStart"/>
      <w:r w:rsidRPr="006D1BE1">
        <w:rPr>
          <w:rStyle w:val="a6"/>
          <w:rFonts w:asciiTheme="minorHAnsi" w:hAnsiTheme="minorHAnsi" w:cstheme="minorHAnsi"/>
        </w:rPr>
        <w:t>грамній</w:t>
      </w:r>
      <w:proofErr w:type="spellEnd"/>
      <w:r w:rsidRPr="006D1BE1">
        <w:rPr>
          <w:rStyle w:val="a6"/>
          <w:rFonts w:asciiTheme="minorHAnsi" w:hAnsiTheme="minorHAnsi" w:cstheme="minorHAnsi"/>
        </w:rPr>
        <w:t xml:space="preserve"> моделі</w:t>
      </w:r>
      <w:r w:rsidRPr="006D1BE1">
        <w:rPr>
          <w:rFonts w:asciiTheme="minorHAnsi" w:hAnsiTheme="minorHAnsi" w:cstheme="minorHAnsi"/>
        </w:rPr>
        <w:t xml:space="preserve"> здійснюється на основі ймовірностей наступного елемента в послідовності, що залежить від </w:t>
      </w:r>
      <w:r w:rsidRPr="006D1BE1">
        <w:rPr>
          <w:rStyle w:val="a6"/>
          <w:rFonts w:asciiTheme="minorHAnsi" w:hAnsiTheme="minorHAnsi" w:cstheme="minorHAnsi"/>
        </w:rPr>
        <w:t>n-1</w:t>
      </w:r>
      <w:r w:rsidRPr="006D1BE1">
        <w:rPr>
          <w:rFonts w:asciiTheme="minorHAnsi" w:hAnsiTheme="minorHAnsi" w:cstheme="minorHAnsi"/>
        </w:rPr>
        <w:t xml:space="preserve"> попередніх елементів. Наприклад:</w:t>
      </w:r>
    </w:p>
    <w:p w14:paraId="56C7BED5" w14:textId="77777777" w:rsidR="00FB5AA3" w:rsidRPr="006D1BE1" w:rsidRDefault="00FB5AA3" w:rsidP="00FB5AA3">
      <w:pPr>
        <w:spacing w:before="100" w:beforeAutospacing="1" w:after="100" w:afterAutospacing="1" w:line="240" w:lineRule="auto"/>
        <w:ind w:left="360"/>
        <w:rPr>
          <w:rFonts w:eastAsia="Times New Roman" w:cstheme="minorHAnsi"/>
          <w:sz w:val="24"/>
          <w:szCs w:val="24"/>
        </w:rPr>
      </w:pPr>
      <w:r w:rsidRPr="006D1BE1">
        <w:rPr>
          <w:rFonts w:cstheme="minorHAnsi"/>
          <w:sz w:val="24"/>
          <w:szCs w:val="24"/>
        </w:rPr>
        <w:t xml:space="preserve">Для </w:t>
      </w:r>
      <w:r w:rsidRPr="006D1BE1">
        <w:rPr>
          <w:rStyle w:val="a6"/>
          <w:rFonts w:cstheme="minorHAnsi"/>
          <w:sz w:val="24"/>
          <w:szCs w:val="24"/>
        </w:rPr>
        <w:t>2-грамної моделі (</w:t>
      </w:r>
      <w:proofErr w:type="spellStart"/>
      <w:r w:rsidRPr="006D1BE1">
        <w:rPr>
          <w:rStyle w:val="a6"/>
          <w:rFonts w:cstheme="minorHAnsi"/>
          <w:sz w:val="24"/>
          <w:szCs w:val="24"/>
        </w:rPr>
        <w:t>біграм</w:t>
      </w:r>
      <w:proofErr w:type="spellEnd"/>
      <w:r w:rsidRPr="006D1BE1">
        <w:rPr>
          <w:rStyle w:val="a6"/>
          <w:rFonts w:cstheme="minorHAnsi"/>
          <w:sz w:val="24"/>
          <w:szCs w:val="24"/>
        </w:rPr>
        <w:t>)</w:t>
      </w:r>
      <w:r w:rsidRPr="006D1BE1">
        <w:rPr>
          <w:rFonts w:cstheme="minorHAnsi"/>
          <w:sz w:val="24"/>
          <w:szCs w:val="24"/>
        </w:rPr>
        <w:t xml:space="preserve">, ймовірність слова </w:t>
      </w:r>
      <w:r w:rsidRPr="006D1BE1">
        <w:rPr>
          <w:rStyle w:val="a6"/>
          <w:rFonts w:cstheme="minorHAnsi"/>
          <w:sz w:val="24"/>
          <w:szCs w:val="24"/>
        </w:rPr>
        <w:t>w₂</w:t>
      </w:r>
      <w:r w:rsidRPr="006D1BE1">
        <w:rPr>
          <w:rFonts w:cstheme="minorHAnsi"/>
          <w:sz w:val="24"/>
          <w:szCs w:val="24"/>
        </w:rPr>
        <w:t xml:space="preserve"> після слова </w:t>
      </w:r>
      <w:r w:rsidRPr="006D1BE1">
        <w:rPr>
          <w:rStyle w:val="a6"/>
          <w:rFonts w:cstheme="minorHAnsi"/>
          <w:sz w:val="24"/>
          <w:szCs w:val="24"/>
        </w:rPr>
        <w:t>w₁</w:t>
      </w:r>
      <w:r w:rsidRPr="006D1BE1">
        <w:rPr>
          <w:rFonts w:cstheme="minorHAnsi"/>
          <w:sz w:val="24"/>
          <w:szCs w:val="24"/>
        </w:rPr>
        <w:t xml:space="preserve"> визначається як: </w:t>
      </w:r>
    </w:p>
    <w:p w14:paraId="7B8B96B2" w14:textId="18281896" w:rsidR="00FB5AA3" w:rsidRPr="006D1BE1" w:rsidRDefault="00FB5AA3" w:rsidP="00FB5AA3">
      <w:pPr>
        <w:spacing w:before="100" w:beforeAutospacing="1" w:after="100" w:afterAutospacing="1" w:line="240" w:lineRule="auto"/>
        <w:ind w:left="360"/>
        <w:rPr>
          <w:rFonts w:eastAsia="Times New Roman" w:cstheme="minorHAnsi"/>
          <w:sz w:val="24"/>
          <w:szCs w:val="24"/>
        </w:rPr>
      </w:pPr>
      <w:r w:rsidRPr="006D1BE1">
        <w:rPr>
          <w:rFonts w:eastAsia="Times New Roman" w:cstheme="minorHAnsi"/>
          <w:noProof/>
          <w:sz w:val="24"/>
          <w:szCs w:val="24"/>
        </w:rPr>
        <w:drawing>
          <wp:inline distT="0" distB="0" distL="0" distR="0" wp14:anchorId="5543F4F4" wp14:editId="74C24F94">
            <wp:extent cx="4884420" cy="1334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92592" cy="1336768"/>
                    </a:xfrm>
                    <a:prstGeom prst="rect">
                      <a:avLst/>
                    </a:prstGeom>
                  </pic:spPr>
                </pic:pic>
              </a:graphicData>
            </a:graphic>
          </wp:inline>
        </w:drawing>
      </w:r>
    </w:p>
    <w:p w14:paraId="50ECE10F" w14:textId="77777777" w:rsidR="00FB5AA3" w:rsidRPr="006D1BE1" w:rsidRDefault="00FB5AA3" w:rsidP="00FB5AA3">
      <w:pPr>
        <w:spacing w:before="100" w:beforeAutospacing="1" w:after="100" w:afterAutospacing="1" w:line="240" w:lineRule="auto"/>
        <w:ind w:left="360"/>
        <w:rPr>
          <w:rFonts w:eastAsia="Times New Roman" w:cstheme="minorHAnsi"/>
          <w:sz w:val="24"/>
          <w:szCs w:val="24"/>
        </w:rPr>
      </w:pPr>
    </w:p>
    <w:p w14:paraId="0C6C0ADC" w14:textId="77777777" w:rsidR="00FB5AA3" w:rsidRPr="006D1BE1" w:rsidRDefault="00FB5AA3" w:rsidP="00B55988">
      <w:pPr>
        <w:spacing w:after="0" w:line="240" w:lineRule="auto"/>
        <w:ind w:firstLine="709"/>
        <w:rPr>
          <w:rFonts w:eastAsia="Times New Roman" w:cstheme="minorHAnsi"/>
          <w:b/>
          <w:bCs/>
          <w:sz w:val="24"/>
          <w:szCs w:val="24"/>
        </w:rPr>
      </w:pPr>
      <w:r w:rsidRPr="006D1BE1">
        <w:rPr>
          <w:rFonts w:eastAsia="Times New Roman" w:cstheme="minorHAnsi"/>
          <w:b/>
          <w:bCs/>
          <w:sz w:val="24"/>
          <w:szCs w:val="24"/>
        </w:rPr>
        <w:t>Недоліки n-грамних моделей:</w:t>
      </w:r>
    </w:p>
    <w:p w14:paraId="27E9436F" w14:textId="77777777" w:rsidR="00FB5AA3" w:rsidRPr="006D1BE1" w:rsidRDefault="00FB5AA3" w:rsidP="00B55988">
      <w:pPr>
        <w:numPr>
          <w:ilvl w:val="0"/>
          <w:numId w:val="4"/>
        </w:numPr>
        <w:spacing w:after="0" w:line="240" w:lineRule="auto"/>
        <w:contextualSpacing/>
        <w:rPr>
          <w:rFonts w:eastAsia="Times New Roman" w:cstheme="minorHAnsi"/>
          <w:sz w:val="24"/>
          <w:szCs w:val="24"/>
        </w:rPr>
      </w:pPr>
      <w:r w:rsidRPr="006D1BE1">
        <w:rPr>
          <w:rFonts w:eastAsia="Times New Roman" w:cstheme="minorHAnsi"/>
          <w:sz w:val="24"/>
          <w:szCs w:val="24"/>
        </w:rPr>
        <w:lastRenderedPageBreak/>
        <w:t>Просторові обмеження: Чим більше значення n, тим більший простір для зберігання ймовірностей. Це може стати проблемою з огляду на пам'ять і обчислювальні ресурси.</w:t>
      </w:r>
    </w:p>
    <w:p w14:paraId="3ACCC4ED" w14:textId="77777777" w:rsidR="00FB5AA3" w:rsidRPr="006D1BE1" w:rsidRDefault="00FB5AA3" w:rsidP="00B55988">
      <w:pPr>
        <w:numPr>
          <w:ilvl w:val="0"/>
          <w:numId w:val="4"/>
        </w:numPr>
        <w:spacing w:after="0" w:line="240" w:lineRule="auto"/>
        <w:contextualSpacing/>
        <w:rPr>
          <w:rFonts w:eastAsia="Times New Roman" w:cstheme="minorHAnsi"/>
          <w:sz w:val="24"/>
          <w:szCs w:val="24"/>
        </w:rPr>
      </w:pPr>
      <w:r w:rsidRPr="006D1BE1">
        <w:rPr>
          <w:rFonts w:eastAsia="Times New Roman" w:cstheme="minorHAnsi"/>
          <w:sz w:val="24"/>
          <w:szCs w:val="24"/>
        </w:rPr>
        <w:t>Обмеження контексту: Моделі враховують лише n-1 попередніх елементів, що може призвести до втрати важливої інформації, якщо контекст вищий за n-1.</w:t>
      </w:r>
    </w:p>
    <w:p w14:paraId="5CAB9C80" w14:textId="18106117" w:rsidR="00FB5AA3" w:rsidRPr="006D1BE1" w:rsidRDefault="00FB5AA3" w:rsidP="00B55988">
      <w:pPr>
        <w:numPr>
          <w:ilvl w:val="0"/>
          <w:numId w:val="4"/>
        </w:numPr>
        <w:spacing w:after="0" w:line="240" w:lineRule="auto"/>
        <w:contextualSpacing/>
        <w:rPr>
          <w:rFonts w:eastAsia="Times New Roman" w:cstheme="minorHAnsi"/>
          <w:sz w:val="24"/>
          <w:szCs w:val="24"/>
        </w:rPr>
      </w:pPr>
      <w:r w:rsidRPr="006D1BE1">
        <w:rPr>
          <w:rFonts w:eastAsia="Times New Roman" w:cstheme="minorHAnsi"/>
          <w:sz w:val="24"/>
          <w:szCs w:val="24"/>
        </w:rPr>
        <w:t>Рідкісні комбінації: Для</w:t>
      </w:r>
      <w:r w:rsidR="004C2666" w:rsidRPr="006D1BE1">
        <w:rPr>
          <w:rFonts w:eastAsia="Times New Roman" w:cstheme="minorHAnsi"/>
          <w:sz w:val="24"/>
          <w:szCs w:val="24"/>
        </w:rPr>
        <w:t xml:space="preserve"> </w:t>
      </w:r>
      <w:r w:rsidR="004C2666" w:rsidRPr="006D1BE1">
        <w:rPr>
          <w:rFonts w:eastAsia="Times New Roman" w:cstheme="minorHAnsi"/>
          <w:sz w:val="24"/>
          <w:szCs w:val="24"/>
        </w:rPr>
        <w:t>n-грам</w:t>
      </w:r>
      <w:r w:rsidR="004C2666" w:rsidRPr="006D1BE1">
        <w:rPr>
          <w:rFonts w:eastAsia="Times New Roman" w:cstheme="minorHAnsi"/>
          <w:sz w:val="24"/>
          <w:szCs w:val="24"/>
        </w:rPr>
        <w:t>, що</w:t>
      </w:r>
      <w:r w:rsidRPr="006D1BE1">
        <w:rPr>
          <w:rFonts w:eastAsia="Times New Roman" w:cstheme="minorHAnsi"/>
          <w:sz w:val="24"/>
          <w:szCs w:val="24"/>
        </w:rPr>
        <w:t xml:space="preserve"> р</w:t>
      </w:r>
      <w:proofErr w:type="spellStart"/>
      <w:r w:rsidRPr="006D1BE1">
        <w:rPr>
          <w:rFonts w:eastAsia="Times New Roman" w:cstheme="minorHAnsi"/>
          <w:sz w:val="24"/>
          <w:szCs w:val="24"/>
        </w:rPr>
        <w:t>ідко</w:t>
      </w:r>
      <w:proofErr w:type="spellEnd"/>
      <w:r w:rsidRPr="006D1BE1">
        <w:rPr>
          <w:rFonts w:eastAsia="Times New Roman" w:cstheme="minorHAnsi"/>
          <w:sz w:val="24"/>
          <w:szCs w:val="24"/>
        </w:rPr>
        <w:t xml:space="preserve"> зустрічаються часто буде проблема, оскільки ймовірності таких комбінацій можуть бути дуже низькими або нульовими.</w:t>
      </w:r>
    </w:p>
    <w:p w14:paraId="5968B8C0" w14:textId="0425A143" w:rsidR="00FB5AA3" w:rsidRPr="006D1BE1" w:rsidRDefault="00FB5AA3" w:rsidP="00FB5AA3">
      <w:pPr>
        <w:spacing w:before="100" w:beforeAutospacing="1" w:after="100" w:afterAutospacing="1" w:line="240" w:lineRule="auto"/>
        <w:ind w:left="360"/>
        <w:rPr>
          <w:rFonts w:cstheme="minorHAnsi"/>
          <w:b/>
          <w:bCs/>
          <w:sz w:val="24"/>
          <w:szCs w:val="24"/>
        </w:rPr>
      </w:pPr>
      <w:r w:rsidRPr="006D1BE1">
        <w:rPr>
          <w:rFonts w:eastAsia="Times New Roman" w:cstheme="minorHAnsi"/>
          <w:b/>
          <w:bCs/>
          <w:sz w:val="24"/>
          <w:szCs w:val="24"/>
        </w:rPr>
        <w:t>2</w:t>
      </w:r>
      <w:r w:rsidRPr="006D1BE1">
        <w:rPr>
          <w:rFonts w:cstheme="minorHAnsi"/>
          <w:b/>
          <w:bCs/>
          <w:sz w:val="24"/>
          <w:szCs w:val="24"/>
        </w:rPr>
        <w:t>. Моделі на основі прихованих марковських процесів (HMMs)</w:t>
      </w:r>
    </w:p>
    <w:p w14:paraId="4572DD6C" w14:textId="77777777" w:rsidR="00FB5AA3" w:rsidRPr="006D1BE1" w:rsidRDefault="00FB5AA3" w:rsidP="00FB5AA3">
      <w:pPr>
        <w:spacing w:before="100" w:beforeAutospacing="1" w:after="100" w:afterAutospacing="1" w:line="240" w:lineRule="auto"/>
        <w:ind w:firstLine="709"/>
        <w:rPr>
          <w:rFonts w:eastAsia="Times New Roman" w:cstheme="minorHAnsi"/>
          <w:sz w:val="24"/>
          <w:szCs w:val="24"/>
        </w:rPr>
      </w:pPr>
      <w:r w:rsidRPr="006D1BE1">
        <w:rPr>
          <w:rFonts w:eastAsia="Times New Roman" w:cstheme="minorHAnsi"/>
          <w:b/>
          <w:bCs/>
          <w:sz w:val="24"/>
          <w:szCs w:val="24"/>
        </w:rPr>
        <w:t xml:space="preserve">Приховані </w:t>
      </w:r>
      <w:proofErr w:type="spellStart"/>
      <w:r w:rsidRPr="006D1BE1">
        <w:rPr>
          <w:rFonts w:eastAsia="Times New Roman" w:cstheme="minorHAnsi"/>
          <w:b/>
          <w:bCs/>
          <w:sz w:val="24"/>
          <w:szCs w:val="24"/>
        </w:rPr>
        <w:t>марковські</w:t>
      </w:r>
      <w:proofErr w:type="spellEnd"/>
      <w:r w:rsidRPr="006D1BE1">
        <w:rPr>
          <w:rFonts w:eastAsia="Times New Roman" w:cstheme="minorHAnsi"/>
          <w:b/>
          <w:bCs/>
          <w:sz w:val="24"/>
          <w:szCs w:val="24"/>
        </w:rPr>
        <w:t xml:space="preserve"> процеси (</w:t>
      </w:r>
      <w:proofErr w:type="spellStart"/>
      <w:r w:rsidRPr="006D1BE1">
        <w:rPr>
          <w:rFonts w:eastAsia="Times New Roman" w:cstheme="minorHAnsi"/>
          <w:b/>
          <w:bCs/>
          <w:sz w:val="24"/>
          <w:szCs w:val="24"/>
        </w:rPr>
        <w:t>HMMs</w:t>
      </w:r>
      <w:proofErr w:type="spellEnd"/>
      <w:r w:rsidRPr="006D1BE1">
        <w:rPr>
          <w:rFonts w:eastAsia="Times New Roman" w:cstheme="minorHAnsi"/>
          <w:b/>
          <w:bCs/>
          <w:sz w:val="24"/>
          <w:szCs w:val="24"/>
        </w:rPr>
        <w:t>)</w:t>
      </w:r>
      <w:r w:rsidRPr="006D1BE1">
        <w:rPr>
          <w:rFonts w:eastAsia="Times New Roman" w:cstheme="minorHAnsi"/>
          <w:sz w:val="24"/>
          <w:szCs w:val="24"/>
        </w:rPr>
        <w:t xml:space="preserve"> — це статистичні моделі, що використовуються для аналізу послідовностей спостережень, де система знаходиться в </w:t>
      </w:r>
      <w:r w:rsidRPr="006D1BE1">
        <w:rPr>
          <w:rFonts w:eastAsia="Times New Roman" w:cstheme="minorHAnsi"/>
          <w:b/>
          <w:bCs/>
          <w:sz w:val="24"/>
          <w:szCs w:val="24"/>
        </w:rPr>
        <w:t>скритому стані</w:t>
      </w:r>
      <w:r w:rsidRPr="006D1BE1">
        <w:rPr>
          <w:rFonts w:eastAsia="Times New Roman" w:cstheme="minorHAnsi"/>
          <w:sz w:val="24"/>
          <w:szCs w:val="24"/>
        </w:rPr>
        <w:t xml:space="preserve">, і ці стани змінюються за певними ймовірностями. </w:t>
      </w:r>
    </w:p>
    <w:p w14:paraId="43500133" w14:textId="77777777" w:rsidR="00FB5AA3" w:rsidRPr="006D1BE1" w:rsidRDefault="00FB5AA3" w:rsidP="00FB5AA3">
      <w:pPr>
        <w:spacing w:before="100" w:beforeAutospacing="1" w:after="100" w:afterAutospacing="1" w:line="240" w:lineRule="auto"/>
        <w:rPr>
          <w:rFonts w:cstheme="minorHAnsi"/>
          <w:sz w:val="24"/>
          <w:szCs w:val="24"/>
        </w:rPr>
      </w:pPr>
      <w:r w:rsidRPr="006D1BE1">
        <w:rPr>
          <w:rFonts w:cstheme="minorHAnsi"/>
          <w:sz w:val="24"/>
          <w:szCs w:val="24"/>
        </w:rPr>
        <w:t xml:space="preserve">Розглянемо приклад мовної моделі, де ми маємо </w:t>
      </w:r>
      <w:r w:rsidRPr="006D1BE1">
        <w:rPr>
          <w:rFonts w:cstheme="minorHAnsi"/>
          <w:b/>
          <w:bCs/>
          <w:sz w:val="24"/>
          <w:szCs w:val="24"/>
        </w:rPr>
        <w:t>приховані стани</w:t>
      </w:r>
      <w:r w:rsidRPr="006D1BE1">
        <w:rPr>
          <w:rFonts w:cstheme="minorHAnsi"/>
          <w:sz w:val="24"/>
          <w:szCs w:val="24"/>
        </w:rPr>
        <w:t xml:space="preserve"> (наприклад, частини мови: іменник, дієслово, прикметник), а </w:t>
      </w:r>
      <w:r w:rsidRPr="006D1BE1">
        <w:rPr>
          <w:rFonts w:cstheme="minorHAnsi"/>
          <w:b/>
          <w:bCs/>
          <w:sz w:val="24"/>
          <w:szCs w:val="24"/>
        </w:rPr>
        <w:t>спостереженнями</w:t>
      </w:r>
      <w:r w:rsidRPr="006D1BE1">
        <w:rPr>
          <w:rFonts w:cstheme="minorHAnsi"/>
          <w:sz w:val="24"/>
          <w:szCs w:val="24"/>
        </w:rPr>
        <w:t xml:space="preserve"> є реальні слова в тексті.</w:t>
      </w:r>
    </w:p>
    <w:p w14:paraId="6F4AD66B" w14:textId="77777777" w:rsidR="00FB5AA3" w:rsidRPr="006D1BE1" w:rsidRDefault="00FB5AA3" w:rsidP="00B55988">
      <w:pPr>
        <w:numPr>
          <w:ilvl w:val="0"/>
          <w:numId w:val="5"/>
        </w:numPr>
        <w:spacing w:before="100" w:beforeAutospacing="1" w:after="100" w:afterAutospacing="1" w:line="240" w:lineRule="auto"/>
        <w:rPr>
          <w:rFonts w:cstheme="minorHAnsi"/>
          <w:sz w:val="24"/>
          <w:szCs w:val="24"/>
        </w:rPr>
      </w:pPr>
      <w:r w:rsidRPr="006D1BE1">
        <w:rPr>
          <w:rFonts w:cstheme="minorHAnsi"/>
          <w:b/>
          <w:bCs/>
          <w:sz w:val="24"/>
          <w:szCs w:val="24"/>
        </w:rPr>
        <w:t>Приховані стани</w:t>
      </w:r>
      <w:r w:rsidRPr="006D1BE1">
        <w:rPr>
          <w:rFonts w:cstheme="minorHAnsi"/>
          <w:sz w:val="24"/>
          <w:szCs w:val="24"/>
        </w:rPr>
        <w:t>: (Іменник, дієслово, прикметник)</w:t>
      </w:r>
    </w:p>
    <w:p w14:paraId="2510BF5C" w14:textId="77777777" w:rsidR="00FB5AA3" w:rsidRPr="006D1BE1" w:rsidRDefault="00FB5AA3" w:rsidP="00B55988">
      <w:pPr>
        <w:numPr>
          <w:ilvl w:val="0"/>
          <w:numId w:val="5"/>
        </w:numPr>
        <w:spacing w:before="100" w:beforeAutospacing="1" w:after="100" w:afterAutospacing="1" w:line="240" w:lineRule="auto"/>
        <w:rPr>
          <w:rFonts w:cstheme="minorHAnsi"/>
          <w:sz w:val="24"/>
          <w:szCs w:val="24"/>
        </w:rPr>
      </w:pPr>
      <w:r w:rsidRPr="006D1BE1">
        <w:rPr>
          <w:rFonts w:cstheme="minorHAnsi"/>
          <w:b/>
          <w:bCs/>
          <w:sz w:val="24"/>
          <w:szCs w:val="24"/>
        </w:rPr>
        <w:t>Спостереження</w:t>
      </w:r>
      <w:r w:rsidRPr="006D1BE1">
        <w:rPr>
          <w:rFonts w:cstheme="minorHAnsi"/>
          <w:sz w:val="24"/>
          <w:szCs w:val="24"/>
        </w:rPr>
        <w:t>: (слова тексту: "котик", "біг", "швидкий")</w:t>
      </w:r>
    </w:p>
    <w:p w14:paraId="0E89E2E6" w14:textId="77777777" w:rsidR="00FB5AA3" w:rsidRPr="006D1BE1" w:rsidRDefault="00FB5AA3" w:rsidP="00B55988">
      <w:pPr>
        <w:numPr>
          <w:ilvl w:val="0"/>
          <w:numId w:val="5"/>
        </w:numPr>
        <w:spacing w:before="100" w:beforeAutospacing="1" w:after="100" w:afterAutospacing="1" w:line="240" w:lineRule="auto"/>
        <w:rPr>
          <w:rFonts w:cstheme="minorHAnsi"/>
          <w:sz w:val="24"/>
          <w:szCs w:val="24"/>
        </w:rPr>
      </w:pPr>
      <w:r w:rsidRPr="006D1BE1">
        <w:rPr>
          <w:rFonts w:cstheme="minorHAnsi"/>
          <w:b/>
          <w:bCs/>
          <w:sz w:val="24"/>
          <w:szCs w:val="24"/>
        </w:rPr>
        <w:t>Ймовірності переходів</w:t>
      </w:r>
      <w:r w:rsidRPr="006D1BE1">
        <w:rPr>
          <w:rFonts w:cstheme="minorHAnsi"/>
          <w:sz w:val="24"/>
          <w:szCs w:val="24"/>
        </w:rPr>
        <w:t xml:space="preserve"> між частинами мови: </w:t>
      </w:r>
    </w:p>
    <w:p w14:paraId="5AD2470D" w14:textId="77777777" w:rsidR="00FB5AA3" w:rsidRPr="006D1BE1" w:rsidRDefault="00FB5AA3" w:rsidP="00B55988">
      <w:pPr>
        <w:numPr>
          <w:ilvl w:val="1"/>
          <w:numId w:val="5"/>
        </w:numPr>
        <w:spacing w:before="100" w:beforeAutospacing="1" w:after="100" w:afterAutospacing="1" w:line="240" w:lineRule="auto"/>
        <w:rPr>
          <w:rFonts w:cstheme="minorHAnsi"/>
          <w:sz w:val="24"/>
          <w:szCs w:val="24"/>
        </w:rPr>
      </w:pPr>
      <w:r w:rsidRPr="006D1BE1">
        <w:rPr>
          <w:rFonts w:cstheme="minorHAnsi"/>
          <w:sz w:val="24"/>
          <w:szCs w:val="24"/>
        </w:rPr>
        <w:t>P(дієслово | іменник) = 0.6</w:t>
      </w:r>
    </w:p>
    <w:p w14:paraId="4FFCB216" w14:textId="5C9D8CCD" w:rsidR="00FB5AA3" w:rsidRPr="006D1BE1" w:rsidRDefault="00FB5AA3" w:rsidP="00B55988">
      <w:pPr>
        <w:numPr>
          <w:ilvl w:val="1"/>
          <w:numId w:val="5"/>
        </w:numPr>
        <w:spacing w:before="100" w:beforeAutospacing="1" w:after="100" w:afterAutospacing="1" w:line="240" w:lineRule="auto"/>
        <w:rPr>
          <w:rFonts w:cstheme="minorHAnsi"/>
          <w:sz w:val="24"/>
          <w:szCs w:val="24"/>
        </w:rPr>
      </w:pPr>
      <w:r w:rsidRPr="006D1BE1">
        <w:rPr>
          <w:rFonts w:cstheme="minorHAnsi"/>
          <w:sz w:val="24"/>
          <w:szCs w:val="24"/>
        </w:rPr>
        <w:t>P(</w:t>
      </w:r>
      <w:r w:rsidR="00F361E0" w:rsidRPr="006D1BE1">
        <w:rPr>
          <w:rFonts w:cstheme="minorHAnsi"/>
          <w:sz w:val="24"/>
          <w:szCs w:val="24"/>
        </w:rPr>
        <w:t>прикметник</w:t>
      </w:r>
      <w:r w:rsidRPr="006D1BE1">
        <w:rPr>
          <w:rFonts w:cstheme="minorHAnsi"/>
          <w:sz w:val="24"/>
          <w:szCs w:val="24"/>
        </w:rPr>
        <w:t xml:space="preserve"> | дієслово) = 0.4</w:t>
      </w:r>
    </w:p>
    <w:p w14:paraId="72F0CBE2" w14:textId="77777777" w:rsidR="00FB5AA3" w:rsidRPr="006D1BE1" w:rsidRDefault="00FB5AA3" w:rsidP="00FB5AA3">
      <w:pPr>
        <w:spacing w:before="100" w:beforeAutospacing="1" w:after="100" w:afterAutospacing="1" w:line="240" w:lineRule="auto"/>
        <w:rPr>
          <w:rFonts w:cstheme="minorHAnsi"/>
          <w:sz w:val="24"/>
          <w:szCs w:val="24"/>
        </w:rPr>
      </w:pPr>
      <w:r w:rsidRPr="006D1BE1">
        <w:rPr>
          <w:rFonts w:cstheme="minorHAnsi"/>
          <w:sz w:val="24"/>
          <w:szCs w:val="24"/>
        </w:rPr>
        <w:t xml:space="preserve">Якщо ми маємо спостереження: </w:t>
      </w:r>
      <w:r w:rsidRPr="006D1BE1">
        <w:rPr>
          <w:rFonts w:cstheme="minorHAnsi"/>
          <w:b/>
          <w:bCs/>
          <w:sz w:val="24"/>
          <w:szCs w:val="24"/>
        </w:rPr>
        <w:t>"котик біг швидко"</w:t>
      </w:r>
      <w:r w:rsidRPr="006D1BE1">
        <w:rPr>
          <w:rFonts w:cstheme="minorHAnsi"/>
          <w:sz w:val="24"/>
          <w:szCs w:val="24"/>
        </w:rPr>
        <w:t>, ми можемо за допомогою HMM обчислити ймовірність того, що ці слова відповідають певним частинам мови та побудувати ймовірнісну модель для тексту.</w:t>
      </w:r>
    </w:p>
    <w:p w14:paraId="39F4C0AF" w14:textId="77777777" w:rsidR="00FB5AA3" w:rsidRPr="006D1BE1" w:rsidRDefault="00FB5AA3" w:rsidP="00B55988">
      <w:pPr>
        <w:spacing w:after="0" w:line="240" w:lineRule="auto"/>
        <w:ind w:firstLine="709"/>
        <w:rPr>
          <w:rFonts w:eastAsia="Times New Roman" w:cstheme="minorHAnsi"/>
          <w:sz w:val="24"/>
          <w:szCs w:val="24"/>
        </w:rPr>
      </w:pPr>
      <w:r w:rsidRPr="006D1BE1">
        <w:rPr>
          <w:rFonts w:eastAsia="Times New Roman" w:cstheme="minorHAnsi"/>
          <w:b/>
          <w:bCs/>
          <w:sz w:val="24"/>
          <w:szCs w:val="24"/>
        </w:rPr>
        <w:t>Обмеження марковської гіпотези</w:t>
      </w:r>
      <w:r w:rsidRPr="006D1BE1">
        <w:rPr>
          <w:rFonts w:eastAsia="Times New Roman" w:cstheme="minorHAnsi"/>
          <w:sz w:val="24"/>
          <w:szCs w:val="24"/>
        </w:rPr>
        <w:t xml:space="preserve">: </w:t>
      </w:r>
    </w:p>
    <w:p w14:paraId="09157D8E" w14:textId="2B1AB093" w:rsidR="00FB5AA3" w:rsidRPr="006D1BE1" w:rsidRDefault="00FB5AA3" w:rsidP="00B55988">
      <w:pPr>
        <w:pStyle w:val="a3"/>
        <w:numPr>
          <w:ilvl w:val="0"/>
          <w:numId w:val="6"/>
        </w:numPr>
        <w:spacing w:after="0" w:line="240" w:lineRule="auto"/>
        <w:rPr>
          <w:rFonts w:eastAsia="Times New Roman" w:cstheme="minorHAnsi"/>
          <w:sz w:val="24"/>
          <w:szCs w:val="24"/>
        </w:rPr>
      </w:pPr>
      <w:r w:rsidRPr="006D1BE1">
        <w:rPr>
          <w:rFonts w:eastAsia="Times New Roman" w:cstheme="minorHAnsi"/>
          <w:sz w:val="24"/>
          <w:szCs w:val="24"/>
        </w:rPr>
        <w:t xml:space="preserve">модель враховує лише поточний стан, що може не вистачати для складних залежностей у даних. </w:t>
      </w:r>
    </w:p>
    <w:p w14:paraId="7BA9504E" w14:textId="6D659CAE" w:rsidR="00FB5AA3" w:rsidRPr="006D1BE1" w:rsidRDefault="00FB5AA3" w:rsidP="00B55988">
      <w:pPr>
        <w:pStyle w:val="a3"/>
        <w:numPr>
          <w:ilvl w:val="0"/>
          <w:numId w:val="6"/>
        </w:numPr>
        <w:spacing w:before="100" w:beforeAutospacing="1" w:after="100" w:afterAutospacing="1" w:line="240" w:lineRule="auto"/>
        <w:rPr>
          <w:rFonts w:cstheme="minorHAnsi"/>
          <w:sz w:val="24"/>
          <w:szCs w:val="24"/>
        </w:rPr>
      </w:pPr>
      <w:r w:rsidRPr="006D1BE1">
        <w:rPr>
          <w:rFonts w:eastAsia="Times New Roman" w:cstheme="minorHAnsi"/>
          <w:sz w:val="24"/>
          <w:szCs w:val="24"/>
          <w:lang w:val="ru-RU"/>
        </w:rPr>
        <w:t>н</w:t>
      </w:r>
      <w:r w:rsidRPr="006D1BE1">
        <w:rPr>
          <w:rFonts w:eastAsia="Times New Roman" w:cstheme="minorHAnsi"/>
          <w:sz w:val="24"/>
          <w:szCs w:val="24"/>
        </w:rPr>
        <w:t>е завжди можна точно визначити кількість станів, особливо в складних задачах.</w:t>
      </w:r>
    </w:p>
    <w:p w14:paraId="2DD7CA70" w14:textId="5EECDC01" w:rsidR="00FB5AA3" w:rsidRPr="006D1BE1" w:rsidRDefault="00FB5AA3" w:rsidP="00FB5AA3">
      <w:pPr>
        <w:spacing w:before="100" w:beforeAutospacing="1" w:after="100" w:afterAutospacing="1" w:line="240" w:lineRule="auto"/>
        <w:ind w:left="360"/>
        <w:rPr>
          <w:rFonts w:eastAsia="Times New Roman" w:cstheme="minorHAnsi"/>
          <w:b/>
          <w:bCs/>
          <w:sz w:val="24"/>
          <w:szCs w:val="24"/>
        </w:rPr>
      </w:pPr>
      <w:r w:rsidRPr="006D1BE1">
        <w:rPr>
          <w:rFonts w:eastAsia="Times New Roman" w:cstheme="minorHAnsi"/>
          <w:b/>
          <w:bCs/>
          <w:sz w:val="24"/>
          <w:szCs w:val="24"/>
        </w:rPr>
        <w:t>3. Рекурентні нейронні мережі (RNNs) та LSTMs</w:t>
      </w:r>
    </w:p>
    <w:p w14:paraId="150DF39D" w14:textId="31B66EE8" w:rsidR="00FB5AA3" w:rsidRPr="006D1BE1" w:rsidRDefault="00FB5AA3" w:rsidP="00FB5AA3">
      <w:pPr>
        <w:spacing w:before="100" w:beforeAutospacing="1" w:after="100" w:afterAutospacing="1" w:line="240" w:lineRule="auto"/>
        <w:ind w:firstLine="709"/>
        <w:jc w:val="both"/>
        <w:rPr>
          <w:rFonts w:cstheme="minorHAnsi"/>
          <w:sz w:val="24"/>
          <w:szCs w:val="24"/>
        </w:rPr>
      </w:pPr>
      <w:proofErr w:type="spellStart"/>
      <w:r w:rsidRPr="006D1BE1">
        <w:rPr>
          <w:rFonts w:eastAsia="Times New Roman" w:cstheme="minorHAnsi"/>
          <w:sz w:val="24"/>
          <w:szCs w:val="24"/>
        </w:rPr>
        <w:t>RNNs</w:t>
      </w:r>
      <w:proofErr w:type="spellEnd"/>
      <w:r w:rsidRPr="006D1BE1">
        <w:rPr>
          <w:rFonts w:eastAsia="Times New Roman" w:cstheme="minorHAnsi"/>
          <w:sz w:val="24"/>
          <w:szCs w:val="24"/>
        </w:rPr>
        <w:t xml:space="preserve"> мають унікальну архітектуру, яка дозволяє зберігати інформацію про попередні етапи послідовності завдяки наявності циклічних </w:t>
      </w:r>
      <w:proofErr w:type="spellStart"/>
      <w:r w:rsidRPr="006D1BE1">
        <w:rPr>
          <w:rFonts w:eastAsia="Times New Roman" w:cstheme="minorHAnsi"/>
          <w:sz w:val="24"/>
          <w:szCs w:val="24"/>
        </w:rPr>
        <w:t>зв'язків</w:t>
      </w:r>
      <w:proofErr w:type="spellEnd"/>
      <w:r w:rsidRPr="006D1BE1">
        <w:rPr>
          <w:rFonts w:eastAsia="Times New Roman" w:cstheme="minorHAnsi"/>
          <w:sz w:val="24"/>
          <w:szCs w:val="24"/>
        </w:rPr>
        <w:t xml:space="preserve"> між нейронами. </w:t>
      </w:r>
      <w:r w:rsidRPr="006D1BE1">
        <w:rPr>
          <w:rFonts w:cstheme="minorHAnsi"/>
          <w:sz w:val="24"/>
          <w:szCs w:val="24"/>
        </w:rPr>
        <w:t>В RNN кожен нейрон отримує на вході не тільки поточне значення, але й значення з попереднього етапу (через рекурентні зв'язки). Це дозволяє мережі "запам'ятовувати" інформацію про попередні стани.</w:t>
      </w:r>
    </w:p>
    <w:p w14:paraId="3EC97639" w14:textId="689F31A4" w:rsidR="004C2666" w:rsidRPr="006D1BE1" w:rsidRDefault="004C2666" w:rsidP="004C2666">
      <w:pPr>
        <w:spacing w:before="100" w:beforeAutospacing="1" w:after="100" w:afterAutospacing="1" w:line="240" w:lineRule="auto"/>
        <w:ind w:firstLine="709"/>
        <w:jc w:val="center"/>
        <w:rPr>
          <w:rFonts w:eastAsia="Times New Roman" w:cstheme="minorHAnsi"/>
          <w:sz w:val="24"/>
          <w:szCs w:val="24"/>
        </w:rPr>
      </w:pPr>
      <w:r w:rsidRPr="006D1BE1">
        <w:rPr>
          <w:rFonts w:eastAsia="Times New Roman" w:cstheme="minorHAnsi"/>
          <w:sz w:val="24"/>
          <w:szCs w:val="24"/>
        </w:rPr>
        <w:lastRenderedPageBreak/>
        <w:drawing>
          <wp:inline distT="0" distB="0" distL="0" distR="0" wp14:anchorId="3E4060A2" wp14:editId="4C394280">
            <wp:extent cx="2259254" cy="189100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69640" cy="1899698"/>
                    </a:xfrm>
                    <a:prstGeom prst="rect">
                      <a:avLst/>
                    </a:prstGeom>
                  </pic:spPr>
                </pic:pic>
              </a:graphicData>
            </a:graphic>
          </wp:inline>
        </w:drawing>
      </w:r>
    </w:p>
    <w:p w14:paraId="7BC1536B" w14:textId="76B5C0EB" w:rsidR="00FB5AA3" w:rsidRPr="006D1BE1" w:rsidRDefault="00FB5AA3" w:rsidP="00FB5AA3">
      <w:pPr>
        <w:spacing w:before="100" w:beforeAutospacing="1" w:after="100" w:afterAutospacing="1" w:line="240" w:lineRule="auto"/>
        <w:ind w:firstLine="709"/>
        <w:rPr>
          <w:rFonts w:eastAsia="Times New Roman" w:cstheme="minorHAnsi"/>
          <w:sz w:val="24"/>
          <w:szCs w:val="24"/>
        </w:rPr>
      </w:pPr>
      <w:r w:rsidRPr="006D1BE1">
        <w:rPr>
          <w:rFonts w:eastAsia="Times New Roman" w:cstheme="minorHAnsi"/>
          <w:sz w:val="24"/>
          <w:szCs w:val="24"/>
        </w:rPr>
        <w:t>LSTM (Long Short-Term Memory) — це вдосконалений тип RNN, розроблений для подолання проблеми затухаючого градієнта та слабкої здатності зберігати довготривалі залежності в послідовностях.</w:t>
      </w:r>
    </w:p>
    <w:p w14:paraId="35B6F3AE" w14:textId="4E4C7F4F" w:rsidR="004C2666" w:rsidRPr="006D1BE1" w:rsidRDefault="004C2666" w:rsidP="004C2666">
      <w:pPr>
        <w:spacing w:before="100" w:beforeAutospacing="1" w:after="100" w:afterAutospacing="1" w:line="240" w:lineRule="auto"/>
        <w:rPr>
          <w:rFonts w:eastAsia="Times New Roman" w:cstheme="minorHAnsi"/>
          <w:sz w:val="24"/>
          <w:szCs w:val="24"/>
        </w:rPr>
      </w:pPr>
      <w:r w:rsidRPr="006D1BE1">
        <w:rPr>
          <w:rFonts w:eastAsia="Times New Roman" w:cstheme="minorHAnsi"/>
          <w:sz w:val="24"/>
          <w:szCs w:val="24"/>
        </w:rPr>
        <w:drawing>
          <wp:inline distT="0" distB="0" distL="0" distR="0" wp14:anchorId="67BCDC87" wp14:editId="0C3E7CA5">
            <wp:extent cx="5940425" cy="31127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112770"/>
                    </a:xfrm>
                    <a:prstGeom prst="rect">
                      <a:avLst/>
                    </a:prstGeom>
                  </pic:spPr>
                </pic:pic>
              </a:graphicData>
            </a:graphic>
          </wp:inline>
        </w:drawing>
      </w:r>
    </w:p>
    <w:p w14:paraId="1774E8DA"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Проблема звичайних RNN полягає в тому, що їм важко запам'ятовувати інформацію на довгий проміжок часу. Уявіть довге речення або абзац. Інформація про слова, які були на початку, може "забуватися" до того моменту, як мережа дійде до кінця. Це називається проблемою "затухаючого градієнта".</w:t>
      </w:r>
    </w:p>
    <w:p w14:paraId="7B15B488"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LSTM - це як RNN з "покращеною пам'яттю". Вона має спеціальні механізми, які дозволяють їй:</w:t>
      </w:r>
    </w:p>
    <w:p w14:paraId="0ABBAE3C"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Вирішувати, яку інформацію потрібно запам'ятати на довгий термін.</w:t>
      </w:r>
    </w:p>
    <w:p w14:paraId="5D17EBC4"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Вирішувати, коли потрібно "забути" стару інформацію, яка більше не є важливою.</w:t>
      </w:r>
    </w:p>
    <w:p w14:paraId="79BCB257"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Вирішувати, яку нову інформацію потрібно додати до "пам'яті".</w:t>
      </w:r>
    </w:p>
    <w:p w14:paraId="5712A246"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Ці механізми реалізуються за допомогою спеціальних "вентилів" (gates) всередині LSTM-нейрона.</w:t>
      </w:r>
    </w:p>
    <w:p w14:paraId="00E83C36"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Простий приклад LSTM: Уявіть, що ми аналізуємо відгук про фільм: "Фільм був дуже цікавим, особливо гра акторів. Але кінець був трохи передбачуваним."</w:t>
      </w:r>
    </w:p>
    <w:p w14:paraId="685AA2DB"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LSTM обробляє "Фільм був дуже цікавим". Вона запам'ятовує, що відгук загалом позитивний.</w:t>
      </w:r>
    </w:p>
    <w:p w14:paraId="78269116"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lastRenderedPageBreak/>
        <w:t>Потім вона обробляє "особливо гра акторів". Вона додає до своєї "пам'яті" інформацію про те, що гра акторів була відзначена.</w:t>
      </w:r>
    </w:p>
    <w:p w14:paraId="7A98E303"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Коли вона доходить до "Але кінець був трохи передбачуваним", слово "Але" сигналізує про зміну настрою. LSTM може зберегти інформацію про позитивні аспекти, але також запам'ятати і негативну оцінку кінця.</w:t>
      </w:r>
    </w:p>
    <w:p w14:paraId="5649EB31" w14:textId="77777777" w:rsidR="00F361E0" w:rsidRPr="006D1BE1" w:rsidRDefault="00F361E0" w:rsidP="00F361E0">
      <w:pPr>
        <w:spacing w:after="0" w:line="240" w:lineRule="auto"/>
        <w:ind w:firstLine="709"/>
        <w:jc w:val="both"/>
        <w:rPr>
          <w:rFonts w:eastAsia="Times New Roman" w:cstheme="minorHAnsi"/>
          <w:sz w:val="24"/>
          <w:szCs w:val="24"/>
        </w:rPr>
      </w:pPr>
      <w:r w:rsidRPr="006D1BE1">
        <w:rPr>
          <w:rFonts w:eastAsia="Times New Roman" w:cstheme="minorHAnsi"/>
          <w:sz w:val="24"/>
          <w:szCs w:val="24"/>
        </w:rPr>
        <w:t>Завдяки своїм "вентилям", LSTM може довше зберігати важливу інформацію (наприклад, загальну позитивну оцінку фільму) і при цьому обробляти нову інформацію (негативну оцінку кінця), не "забуваючи" попередній контекст.</w:t>
      </w:r>
    </w:p>
    <w:p w14:paraId="281520DB" w14:textId="330A5FEA" w:rsidR="00FB5AA3" w:rsidRPr="006D1BE1" w:rsidRDefault="00B55988" w:rsidP="00B55988">
      <w:pPr>
        <w:spacing w:before="100" w:beforeAutospacing="1" w:after="100" w:afterAutospacing="1" w:line="240" w:lineRule="auto"/>
        <w:ind w:firstLine="709"/>
        <w:rPr>
          <w:rFonts w:cstheme="minorHAnsi"/>
          <w:b/>
          <w:bCs/>
          <w:color w:val="FF0000"/>
          <w:sz w:val="24"/>
          <w:szCs w:val="24"/>
        </w:rPr>
      </w:pPr>
      <w:r w:rsidRPr="006D1BE1">
        <w:rPr>
          <w:rFonts w:eastAsia="Times New Roman" w:cstheme="minorHAnsi"/>
          <w:color w:val="FF0000"/>
          <w:sz w:val="24"/>
          <w:szCs w:val="24"/>
        </w:rPr>
        <w:t>2.</w:t>
      </w:r>
      <w:r w:rsidR="00FB5AA3" w:rsidRPr="006D1BE1">
        <w:rPr>
          <w:rFonts w:cstheme="minorHAnsi"/>
          <w:b/>
          <w:bCs/>
          <w:color w:val="FF0000"/>
          <w:sz w:val="24"/>
          <w:szCs w:val="24"/>
        </w:rPr>
        <w:t>Трансформери – революція в NLP</w:t>
      </w:r>
    </w:p>
    <w:p w14:paraId="53811F15" w14:textId="77777777" w:rsidR="00CB446A" w:rsidRPr="006D1BE1" w:rsidRDefault="00CB446A" w:rsidP="00B55988">
      <w:pPr>
        <w:pStyle w:val="a4"/>
        <w:ind w:firstLine="709"/>
        <w:jc w:val="both"/>
        <w:rPr>
          <w:rFonts w:asciiTheme="minorHAnsi" w:hAnsiTheme="minorHAnsi" w:cstheme="minorHAnsi"/>
        </w:rPr>
      </w:pPr>
      <w:r w:rsidRPr="006D1BE1">
        <w:rPr>
          <w:rStyle w:val="a6"/>
          <w:rFonts w:asciiTheme="minorHAnsi" w:hAnsiTheme="minorHAnsi" w:cstheme="minorHAnsi"/>
        </w:rPr>
        <w:t>Трансформери</w:t>
      </w:r>
      <w:r w:rsidRPr="006D1BE1">
        <w:rPr>
          <w:rFonts w:asciiTheme="minorHAnsi" w:hAnsiTheme="minorHAnsi" w:cstheme="minorHAnsi"/>
        </w:rPr>
        <w:t xml:space="preserve"> — це архітектура нейронних мереж, яка була запропонована в статті "</w:t>
      </w:r>
      <w:proofErr w:type="spellStart"/>
      <w:r w:rsidRPr="006D1BE1">
        <w:rPr>
          <w:rFonts w:asciiTheme="minorHAnsi" w:hAnsiTheme="minorHAnsi" w:cstheme="minorHAnsi"/>
        </w:rPr>
        <w:t>Attention</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is</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All</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You</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Need</w:t>
      </w:r>
      <w:proofErr w:type="spellEnd"/>
      <w:r w:rsidRPr="006D1BE1">
        <w:rPr>
          <w:rFonts w:asciiTheme="minorHAnsi" w:hAnsiTheme="minorHAnsi" w:cstheme="minorHAnsi"/>
        </w:rPr>
        <w:t xml:space="preserve">" (2017) авторами </w:t>
      </w:r>
      <w:proofErr w:type="spellStart"/>
      <w:r w:rsidRPr="006D1BE1">
        <w:rPr>
          <w:rStyle w:val="a6"/>
          <w:rFonts w:asciiTheme="minorHAnsi" w:hAnsiTheme="minorHAnsi" w:cstheme="minorHAnsi"/>
        </w:rPr>
        <w:t>Ashish</w:t>
      </w:r>
      <w:proofErr w:type="spellEnd"/>
      <w:r w:rsidRPr="006D1BE1">
        <w:rPr>
          <w:rStyle w:val="a6"/>
          <w:rFonts w:asciiTheme="minorHAnsi" w:hAnsiTheme="minorHAnsi" w:cstheme="minorHAnsi"/>
        </w:rPr>
        <w:t xml:space="preserve"> </w:t>
      </w:r>
      <w:proofErr w:type="spellStart"/>
      <w:r w:rsidRPr="006D1BE1">
        <w:rPr>
          <w:rStyle w:val="a6"/>
          <w:rFonts w:asciiTheme="minorHAnsi" w:hAnsiTheme="minorHAnsi" w:cstheme="minorHAnsi"/>
        </w:rPr>
        <w:t>Vaswani</w:t>
      </w:r>
      <w:proofErr w:type="spellEnd"/>
      <w:r w:rsidRPr="006D1BE1">
        <w:rPr>
          <w:rFonts w:asciiTheme="minorHAnsi" w:hAnsiTheme="minorHAnsi" w:cstheme="minorHAnsi"/>
        </w:rPr>
        <w:t xml:space="preserve"> та іншими. Трансформери стали революцією в обробці природної мови (NLP) і отримали широке застосування завдяки своїм перевагам у порівнянні з рекурентними нейронними мережами (RNN) і LSTM.</w:t>
      </w:r>
    </w:p>
    <w:p w14:paraId="57BEA83A"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Основною інновацією </w:t>
      </w:r>
      <w:proofErr w:type="spellStart"/>
      <w:r w:rsidRPr="006D1BE1">
        <w:rPr>
          <w:rFonts w:asciiTheme="minorHAnsi" w:hAnsiTheme="minorHAnsi" w:cstheme="minorHAnsi"/>
        </w:rPr>
        <w:t>трансформерів</w:t>
      </w:r>
      <w:proofErr w:type="spellEnd"/>
      <w:r w:rsidRPr="006D1BE1">
        <w:rPr>
          <w:rFonts w:asciiTheme="minorHAnsi" w:hAnsiTheme="minorHAnsi" w:cstheme="minorHAnsi"/>
        </w:rPr>
        <w:t xml:space="preserve"> є використання механізму </w:t>
      </w:r>
      <w:proofErr w:type="spellStart"/>
      <w:r w:rsidRPr="006D1BE1">
        <w:rPr>
          <w:rStyle w:val="a6"/>
          <w:rFonts w:asciiTheme="minorHAnsi" w:hAnsiTheme="minorHAnsi" w:cstheme="minorHAnsi"/>
        </w:rPr>
        <w:t>self-attention</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самоувага</w:t>
      </w:r>
      <w:proofErr w:type="spellEnd"/>
      <w:r w:rsidRPr="006D1BE1">
        <w:rPr>
          <w:rFonts w:asciiTheme="minorHAnsi" w:hAnsiTheme="minorHAnsi" w:cstheme="minorHAnsi"/>
        </w:rPr>
        <w:t xml:space="preserve">), який дозволяє моделі обробляти усі елементи вхідної послідовності одночасно, замість того щоб обробляти їх по черзі, як це робиться в RNN і LSTM. Це значно прискорює обчислення та дозволяє моделі краще справлятися з довготривалими </w:t>
      </w:r>
      <w:proofErr w:type="spellStart"/>
      <w:r w:rsidRPr="006D1BE1">
        <w:rPr>
          <w:rFonts w:asciiTheme="minorHAnsi" w:hAnsiTheme="minorHAnsi" w:cstheme="minorHAnsi"/>
        </w:rPr>
        <w:t>залежностями</w:t>
      </w:r>
      <w:proofErr w:type="spellEnd"/>
      <w:r w:rsidRPr="006D1BE1">
        <w:rPr>
          <w:rFonts w:asciiTheme="minorHAnsi" w:hAnsiTheme="minorHAnsi" w:cstheme="minorHAnsi"/>
        </w:rPr>
        <w:t xml:space="preserve"> в текстах.</w:t>
      </w:r>
    </w:p>
    <w:p w14:paraId="2469789C"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Трансформери складаються з двох основних компонентів:</w:t>
      </w:r>
    </w:p>
    <w:p w14:paraId="7D44C339" w14:textId="77777777" w:rsidR="00CB446A" w:rsidRPr="006D1BE1" w:rsidRDefault="00CB446A" w:rsidP="00B55988">
      <w:pPr>
        <w:numPr>
          <w:ilvl w:val="0"/>
          <w:numId w:val="7"/>
        </w:numPr>
        <w:spacing w:before="100" w:beforeAutospacing="1" w:after="100" w:afterAutospacing="1" w:line="240" w:lineRule="auto"/>
        <w:ind w:left="0" w:firstLine="709"/>
        <w:jc w:val="both"/>
        <w:rPr>
          <w:rFonts w:cstheme="minorHAnsi"/>
          <w:sz w:val="24"/>
          <w:szCs w:val="24"/>
        </w:rPr>
      </w:pPr>
      <w:proofErr w:type="spellStart"/>
      <w:r w:rsidRPr="006D1BE1">
        <w:rPr>
          <w:rStyle w:val="a6"/>
          <w:rFonts w:cstheme="minorHAnsi"/>
          <w:sz w:val="24"/>
          <w:szCs w:val="24"/>
        </w:rPr>
        <w:t>Енкодер</w:t>
      </w:r>
      <w:proofErr w:type="spellEnd"/>
      <w:r w:rsidRPr="006D1BE1">
        <w:rPr>
          <w:rStyle w:val="a6"/>
          <w:rFonts w:cstheme="minorHAnsi"/>
          <w:sz w:val="24"/>
          <w:szCs w:val="24"/>
        </w:rPr>
        <w:t xml:space="preserve"> (</w:t>
      </w:r>
      <w:proofErr w:type="spellStart"/>
      <w:r w:rsidRPr="006D1BE1">
        <w:rPr>
          <w:rStyle w:val="a6"/>
          <w:rFonts w:cstheme="minorHAnsi"/>
          <w:sz w:val="24"/>
          <w:szCs w:val="24"/>
        </w:rPr>
        <w:t>Encoder</w:t>
      </w:r>
      <w:proofErr w:type="spellEnd"/>
      <w:r w:rsidRPr="006D1BE1">
        <w:rPr>
          <w:rStyle w:val="a6"/>
          <w:rFonts w:cstheme="minorHAnsi"/>
          <w:sz w:val="24"/>
          <w:szCs w:val="24"/>
        </w:rPr>
        <w:t>)</w:t>
      </w:r>
    </w:p>
    <w:p w14:paraId="520257A5" w14:textId="77777777" w:rsidR="00CB446A" w:rsidRPr="006D1BE1" w:rsidRDefault="00CB446A" w:rsidP="00B55988">
      <w:pPr>
        <w:numPr>
          <w:ilvl w:val="0"/>
          <w:numId w:val="7"/>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Декодер (</w:t>
      </w:r>
      <w:proofErr w:type="spellStart"/>
      <w:r w:rsidRPr="006D1BE1">
        <w:rPr>
          <w:rStyle w:val="a6"/>
          <w:rFonts w:cstheme="minorHAnsi"/>
          <w:sz w:val="24"/>
          <w:szCs w:val="24"/>
        </w:rPr>
        <w:t>Decoder</w:t>
      </w:r>
      <w:proofErr w:type="spellEnd"/>
      <w:r w:rsidRPr="006D1BE1">
        <w:rPr>
          <w:rStyle w:val="a6"/>
          <w:rFonts w:cstheme="minorHAnsi"/>
          <w:sz w:val="24"/>
          <w:szCs w:val="24"/>
        </w:rPr>
        <w:t>)</w:t>
      </w:r>
    </w:p>
    <w:p w14:paraId="3EE92B2F"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Обидва компоненти включають в себе стеки однакових блоків, що містять кілька важливих етапів, таких як механізм </w:t>
      </w:r>
      <w:proofErr w:type="spellStart"/>
      <w:r w:rsidRPr="006D1BE1">
        <w:rPr>
          <w:rFonts w:asciiTheme="minorHAnsi" w:hAnsiTheme="minorHAnsi" w:cstheme="minorHAnsi"/>
        </w:rPr>
        <w:t>самоуваги</w:t>
      </w:r>
      <w:proofErr w:type="spellEnd"/>
      <w:r w:rsidRPr="006D1BE1">
        <w:rPr>
          <w:rFonts w:asciiTheme="minorHAnsi" w:hAnsiTheme="minorHAnsi" w:cstheme="minorHAnsi"/>
        </w:rPr>
        <w:t xml:space="preserve"> та лінійні шари.</w:t>
      </w:r>
    </w:p>
    <w:p w14:paraId="04781528" w14:textId="77777777" w:rsidR="00CB446A" w:rsidRPr="006D1BE1" w:rsidRDefault="00CB446A" w:rsidP="00B55988">
      <w:pPr>
        <w:pStyle w:val="a4"/>
        <w:ind w:firstLine="709"/>
        <w:jc w:val="both"/>
        <w:rPr>
          <w:rFonts w:asciiTheme="minorHAnsi" w:hAnsiTheme="minorHAnsi" w:cstheme="minorHAnsi"/>
        </w:rPr>
      </w:pPr>
      <w:proofErr w:type="spellStart"/>
      <w:r w:rsidRPr="006D1BE1">
        <w:rPr>
          <w:rFonts w:asciiTheme="minorHAnsi" w:hAnsiTheme="minorHAnsi" w:cstheme="minorHAnsi"/>
        </w:rPr>
        <w:t>Енкодер</w:t>
      </w:r>
      <w:proofErr w:type="spellEnd"/>
      <w:r w:rsidRPr="006D1BE1">
        <w:rPr>
          <w:rFonts w:asciiTheme="minorHAnsi" w:hAnsiTheme="minorHAnsi" w:cstheme="minorHAnsi"/>
        </w:rPr>
        <w:t xml:space="preserve"> приймає вхідну послідовність (наприклад, текст) і перетворює її в набір </w:t>
      </w:r>
      <w:r w:rsidRPr="006D1BE1">
        <w:rPr>
          <w:rFonts w:asciiTheme="minorHAnsi" w:hAnsiTheme="minorHAnsi" w:cstheme="minorHAnsi"/>
          <w:b/>
          <w:bCs/>
        </w:rPr>
        <w:t>числових векторів, що містять інформацію про кожне слово в контексті всього тексту</w:t>
      </w:r>
      <w:r w:rsidRPr="006D1BE1">
        <w:rPr>
          <w:rFonts w:asciiTheme="minorHAnsi" w:hAnsiTheme="minorHAnsi" w:cstheme="minorHAnsi"/>
        </w:rPr>
        <w:t>. Він складається з таких основних частин:</w:t>
      </w:r>
    </w:p>
    <w:p w14:paraId="0DD05BC7" w14:textId="77777777" w:rsidR="00CB446A" w:rsidRPr="006D1BE1" w:rsidRDefault="00CB446A" w:rsidP="00B55988">
      <w:pPr>
        <w:pStyle w:val="a4"/>
        <w:numPr>
          <w:ilvl w:val="0"/>
          <w:numId w:val="8"/>
        </w:numPr>
        <w:ind w:left="0" w:firstLine="709"/>
        <w:jc w:val="both"/>
        <w:rPr>
          <w:rFonts w:asciiTheme="minorHAnsi" w:hAnsiTheme="minorHAnsi" w:cstheme="minorHAnsi"/>
        </w:rPr>
      </w:pPr>
      <w:r w:rsidRPr="006D1BE1">
        <w:rPr>
          <w:rStyle w:val="a6"/>
          <w:rFonts w:asciiTheme="minorHAnsi" w:hAnsiTheme="minorHAnsi" w:cstheme="minorHAnsi"/>
        </w:rPr>
        <w:t xml:space="preserve">Механізм </w:t>
      </w:r>
      <w:proofErr w:type="spellStart"/>
      <w:r w:rsidRPr="006D1BE1">
        <w:rPr>
          <w:rStyle w:val="a6"/>
          <w:rFonts w:asciiTheme="minorHAnsi" w:hAnsiTheme="minorHAnsi" w:cstheme="minorHAnsi"/>
        </w:rPr>
        <w:t>самоуваги</w:t>
      </w:r>
      <w:proofErr w:type="spellEnd"/>
      <w:r w:rsidRPr="006D1BE1">
        <w:rPr>
          <w:rStyle w:val="a6"/>
          <w:rFonts w:asciiTheme="minorHAnsi" w:hAnsiTheme="minorHAnsi" w:cstheme="minorHAnsi"/>
        </w:rPr>
        <w:t xml:space="preserve"> (</w:t>
      </w:r>
      <w:proofErr w:type="spellStart"/>
      <w:r w:rsidRPr="006D1BE1">
        <w:rPr>
          <w:rStyle w:val="a6"/>
          <w:rFonts w:asciiTheme="minorHAnsi" w:hAnsiTheme="minorHAnsi" w:cstheme="minorHAnsi"/>
        </w:rPr>
        <w:t>Self-Attention</w:t>
      </w:r>
      <w:proofErr w:type="spellEnd"/>
      <w:r w:rsidRPr="006D1BE1">
        <w:rPr>
          <w:rStyle w:val="a6"/>
          <w:rFonts w:asciiTheme="minorHAnsi" w:hAnsiTheme="minorHAnsi" w:cstheme="minorHAnsi"/>
        </w:rPr>
        <w:t>)</w:t>
      </w:r>
      <w:r w:rsidRPr="006D1BE1">
        <w:rPr>
          <w:rFonts w:asciiTheme="minorHAnsi" w:hAnsiTheme="minorHAnsi" w:cstheme="minorHAnsi"/>
        </w:rPr>
        <w:t xml:space="preserve">: </w:t>
      </w:r>
      <w:proofErr w:type="spellStart"/>
      <w:r w:rsidRPr="006D1BE1">
        <w:rPr>
          <w:rFonts w:asciiTheme="minorHAnsi" w:hAnsiTheme="minorHAnsi" w:cstheme="minorHAnsi"/>
        </w:rPr>
        <w:t>Самоувага</w:t>
      </w:r>
      <w:proofErr w:type="spellEnd"/>
      <w:r w:rsidRPr="006D1BE1">
        <w:rPr>
          <w:rFonts w:asciiTheme="minorHAnsi" w:hAnsiTheme="minorHAnsi" w:cstheme="minorHAnsi"/>
        </w:rPr>
        <w:t xml:space="preserve"> дозволяє кожному елементу входу взаємодіяти з усіма іншими елементами в послідовності, оцінюючи їх значення і важливість для кожного елемента. Наприклад, у реченні "</w:t>
      </w:r>
      <w:proofErr w:type="spellStart"/>
      <w:r w:rsidRPr="006D1BE1">
        <w:rPr>
          <w:rFonts w:asciiTheme="minorHAnsi" w:hAnsiTheme="minorHAnsi" w:cstheme="minorHAnsi"/>
        </w:rPr>
        <w:t>The</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cat</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sat</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on</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the</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mat</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трансформер</w:t>
      </w:r>
      <w:proofErr w:type="spellEnd"/>
      <w:r w:rsidRPr="006D1BE1">
        <w:rPr>
          <w:rFonts w:asciiTheme="minorHAnsi" w:hAnsiTheme="minorHAnsi" w:cstheme="minorHAnsi"/>
        </w:rPr>
        <w:t xml:space="preserve"> може визначити, що слово "</w:t>
      </w:r>
      <w:proofErr w:type="spellStart"/>
      <w:r w:rsidRPr="006D1BE1">
        <w:rPr>
          <w:rFonts w:asciiTheme="minorHAnsi" w:hAnsiTheme="minorHAnsi" w:cstheme="minorHAnsi"/>
        </w:rPr>
        <w:t>sat</w:t>
      </w:r>
      <w:proofErr w:type="spellEnd"/>
      <w:r w:rsidRPr="006D1BE1">
        <w:rPr>
          <w:rFonts w:asciiTheme="minorHAnsi" w:hAnsiTheme="minorHAnsi" w:cstheme="minorHAnsi"/>
        </w:rPr>
        <w:t>" пов'язане з "</w:t>
      </w:r>
      <w:proofErr w:type="spellStart"/>
      <w:r w:rsidRPr="006D1BE1">
        <w:rPr>
          <w:rFonts w:asciiTheme="minorHAnsi" w:hAnsiTheme="minorHAnsi" w:cstheme="minorHAnsi"/>
        </w:rPr>
        <w:t>cat</w:t>
      </w:r>
      <w:proofErr w:type="spellEnd"/>
      <w:r w:rsidRPr="006D1BE1">
        <w:rPr>
          <w:rFonts w:asciiTheme="minorHAnsi" w:hAnsiTheme="minorHAnsi" w:cstheme="minorHAnsi"/>
        </w:rPr>
        <w:t>", і використовувати цю інформацію для кращого розуміння контексту.</w:t>
      </w:r>
    </w:p>
    <w:p w14:paraId="09311A04" w14:textId="77777777" w:rsidR="00AF04B2" w:rsidRPr="006D1BE1" w:rsidRDefault="00CB446A" w:rsidP="001E7C6D">
      <w:pPr>
        <w:pStyle w:val="a4"/>
        <w:numPr>
          <w:ilvl w:val="0"/>
          <w:numId w:val="8"/>
        </w:numPr>
        <w:ind w:left="0" w:firstLine="709"/>
        <w:jc w:val="both"/>
        <w:rPr>
          <w:rFonts w:asciiTheme="minorHAnsi" w:hAnsiTheme="minorHAnsi" w:cstheme="minorHAnsi"/>
        </w:rPr>
      </w:pPr>
      <w:r w:rsidRPr="006D1BE1">
        <w:rPr>
          <w:rStyle w:val="a6"/>
          <w:rFonts w:asciiTheme="minorHAnsi" w:hAnsiTheme="minorHAnsi" w:cstheme="minorHAnsi"/>
        </w:rPr>
        <w:t xml:space="preserve">Нормалізація та </w:t>
      </w:r>
      <w:proofErr w:type="spellStart"/>
      <w:r w:rsidRPr="006D1BE1">
        <w:rPr>
          <w:rStyle w:val="a6"/>
          <w:rFonts w:asciiTheme="minorHAnsi" w:hAnsiTheme="minorHAnsi" w:cstheme="minorHAnsi"/>
        </w:rPr>
        <w:t>Feed-Forward</w:t>
      </w:r>
      <w:proofErr w:type="spellEnd"/>
      <w:r w:rsidRPr="006D1BE1">
        <w:rPr>
          <w:rStyle w:val="a6"/>
          <w:rFonts w:asciiTheme="minorHAnsi" w:hAnsiTheme="minorHAnsi" w:cstheme="minorHAnsi"/>
        </w:rPr>
        <w:t xml:space="preserve"> </w:t>
      </w:r>
      <w:proofErr w:type="spellStart"/>
      <w:r w:rsidRPr="006D1BE1">
        <w:rPr>
          <w:rStyle w:val="a6"/>
          <w:rFonts w:asciiTheme="minorHAnsi" w:hAnsiTheme="minorHAnsi" w:cstheme="minorHAnsi"/>
        </w:rPr>
        <w:t>Neural</w:t>
      </w:r>
      <w:proofErr w:type="spellEnd"/>
      <w:r w:rsidRPr="006D1BE1">
        <w:rPr>
          <w:rStyle w:val="a6"/>
          <w:rFonts w:asciiTheme="minorHAnsi" w:hAnsiTheme="minorHAnsi" w:cstheme="minorHAnsi"/>
        </w:rPr>
        <w:t xml:space="preserve"> </w:t>
      </w:r>
      <w:proofErr w:type="spellStart"/>
      <w:r w:rsidRPr="006D1BE1">
        <w:rPr>
          <w:rStyle w:val="a6"/>
          <w:rFonts w:asciiTheme="minorHAnsi" w:hAnsiTheme="minorHAnsi" w:cstheme="minorHAnsi"/>
        </w:rPr>
        <w:t>Network</w:t>
      </w:r>
      <w:proofErr w:type="spellEnd"/>
      <w:r w:rsidRPr="006D1BE1">
        <w:rPr>
          <w:rStyle w:val="a6"/>
          <w:rFonts w:asciiTheme="minorHAnsi" w:hAnsiTheme="minorHAnsi" w:cstheme="minorHAnsi"/>
        </w:rPr>
        <w:t xml:space="preserve"> (FFNN)</w:t>
      </w:r>
      <w:r w:rsidRPr="006D1BE1">
        <w:rPr>
          <w:rFonts w:asciiTheme="minorHAnsi" w:hAnsiTheme="minorHAnsi" w:cstheme="minorHAnsi"/>
        </w:rPr>
        <w:t xml:space="preserve">: Після механізму </w:t>
      </w:r>
      <w:proofErr w:type="spellStart"/>
      <w:r w:rsidRPr="006D1BE1">
        <w:rPr>
          <w:rFonts w:asciiTheme="minorHAnsi" w:hAnsiTheme="minorHAnsi" w:cstheme="minorHAnsi"/>
        </w:rPr>
        <w:t>самоуваги</w:t>
      </w:r>
      <w:proofErr w:type="spellEnd"/>
      <w:r w:rsidRPr="006D1BE1">
        <w:rPr>
          <w:rFonts w:asciiTheme="minorHAnsi" w:hAnsiTheme="minorHAnsi" w:cstheme="minorHAnsi"/>
        </w:rPr>
        <w:t xml:space="preserve"> проходить етап нормалізації і </w:t>
      </w:r>
      <w:proofErr w:type="spellStart"/>
      <w:r w:rsidRPr="006D1BE1">
        <w:rPr>
          <w:rFonts w:asciiTheme="minorHAnsi" w:hAnsiTheme="minorHAnsi" w:cstheme="minorHAnsi"/>
        </w:rPr>
        <w:t>Feed-Forward</w:t>
      </w:r>
      <w:proofErr w:type="spellEnd"/>
      <w:r w:rsidRPr="006D1BE1">
        <w:rPr>
          <w:rFonts w:asciiTheme="minorHAnsi" w:hAnsiTheme="minorHAnsi" w:cstheme="minorHAnsi"/>
        </w:rPr>
        <w:t xml:space="preserve"> шари</w:t>
      </w:r>
      <w:r w:rsidR="00AF04B2" w:rsidRPr="006D1BE1">
        <w:rPr>
          <w:rFonts w:asciiTheme="minorHAnsi" w:hAnsiTheme="minorHAnsi" w:cstheme="minorHAnsi"/>
        </w:rPr>
        <w:t xml:space="preserve"> які обробляють інформацію кожного слова незалежно, але вже з урахуванням контексту, отриманого від механізму </w:t>
      </w:r>
      <w:proofErr w:type="spellStart"/>
      <w:r w:rsidR="00AF04B2" w:rsidRPr="006D1BE1">
        <w:rPr>
          <w:rFonts w:asciiTheme="minorHAnsi" w:hAnsiTheme="minorHAnsi" w:cstheme="minorHAnsi"/>
        </w:rPr>
        <w:t>самоуваги</w:t>
      </w:r>
      <w:proofErr w:type="spellEnd"/>
      <w:r w:rsidR="00AF04B2" w:rsidRPr="006D1BE1">
        <w:rPr>
          <w:rFonts w:asciiTheme="minorHAnsi" w:hAnsiTheme="minorHAnsi" w:cstheme="minorHAnsi"/>
        </w:rPr>
        <w:t>, і витягує більш складні ознаки.</w:t>
      </w:r>
    </w:p>
    <w:p w14:paraId="609F125C" w14:textId="3BBFCAB1" w:rsidR="00CB446A" w:rsidRPr="006D1BE1" w:rsidRDefault="00CB446A" w:rsidP="00AF04B2">
      <w:pPr>
        <w:pStyle w:val="a4"/>
        <w:jc w:val="both"/>
        <w:rPr>
          <w:rFonts w:asciiTheme="minorHAnsi" w:hAnsiTheme="minorHAnsi" w:cstheme="minorHAnsi"/>
        </w:rPr>
      </w:pPr>
      <w:r w:rsidRPr="006D1BE1">
        <w:rPr>
          <w:rFonts w:asciiTheme="minorHAnsi" w:hAnsiTheme="minorHAnsi" w:cstheme="minorHAnsi"/>
        </w:rPr>
        <w:t xml:space="preserve">Декодер працює аналогічно </w:t>
      </w:r>
      <w:proofErr w:type="spellStart"/>
      <w:r w:rsidRPr="006D1BE1">
        <w:rPr>
          <w:rFonts w:asciiTheme="minorHAnsi" w:hAnsiTheme="minorHAnsi" w:cstheme="minorHAnsi"/>
        </w:rPr>
        <w:t>енкодеру</w:t>
      </w:r>
      <w:proofErr w:type="spellEnd"/>
      <w:r w:rsidRPr="006D1BE1">
        <w:rPr>
          <w:rFonts w:asciiTheme="minorHAnsi" w:hAnsiTheme="minorHAnsi" w:cstheme="minorHAnsi"/>
        </w:rPr>
        <w:t xml:space="preserve">, але з додатковим етапом взаємодії з виходами </w:t>
      </w:r>
      <w:proofErr w:type="spellStart"/>
      <w:r w:rsidRPr="006D1BE1">
        <w:rPr>
          <w:rFonts w:asciiTheme="minorHAnsi" w:hAnsiTheme="minorHAnsi" w:cstheme="minorHAnsi"/>
        </w:rPr>
        <w:t>енкодера</w:t>
      </w:r>
      <w:proofErr w:type="spellEnd"/>
      <w:r w:rsidRPr="006D1BE1">
        <w:rPr>
          <w:rFonts w:asciiTheme="minorHAnsi" w:hAnsiTheme="minorHAnsi" w:cstheme="minorHAnsi"/>
        </w:rPr>
        <w:t>. Він генерує передбачення на основі вихідної послідовності, що вже була оброблена. Основні етапи декодера:</w:t>
      </w:r>
    </w:p>
    <w:p w14:paraId="51904F81" w14:textId="77777777" w:rsidR="00CB446A" w:rsidRPr="006D1BE1" w:rsidRDefault="00CB446A" w:rsidP="00B55988">
      <w:pPr>
        <w:numPr>
          <w:ilvl w:val="0"/>
          <w:numId w:val="9"/>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 xml:space="preserve">Механізм </w:t>
      </w:r>
      <w:proofErr w:type="spellStart"/>
      <w:r w:rsidRPr="006D1BE1">
        <w:rPr>
          <w:rStyle w:val="a6"/>
          <w:rFonts w:cstheme="minorHAnsi"/>
          <w:sz w:val="24"/>
          <w:szCs w:val="24"/>
        </w:rPr>
        <w:t>самоуваги</w:t>
      </w:r>
      <w:proofErr w:type="spellEnd"/>
      <w:r w:rsidRPr="006D1BE1">
        <w:rPr>
          <w:rFonts w:cstheme="minorHAnsi"/>
          <w:sz w:val="24"/>
          <w:szCs w:val="24"/>
        </w:rPr>
        <w:t xml:space="preserve">: Як і в </w:t>
      </w:r>
      <w:proofErr w:type="spellStart"/>
      <w:r w:rsidRPr="006D1BE1">
        <w:rPr>
          <w:rFonts w:cstheme="minorHAnsi"/>
          <w:sz w:val="24"/>
          <w:szCs w:val="24"/>
        </w:rPr>
        <w:t>енкодері</w:t>
      </w:r>
      <w:proofErr w:type="spellEnd"/>
      <w:r w:rsidRPr="006D1BE1">
        <w:rPr>
          <w:rFonts w:cstheme="minorHAnsi"/>
          <w:sz w:val="24"/>
          <w:szCs w:val="24"/>
        </w:rPr>
        <w:t xml:space="preserve">, декодер використовує </w:t>
      </w:r>
      <w:proofErr w:type="spellStart"/>
      <w:r w:rsidRPr="006D1BE1">
        <w:rPr>
          <w:rFonts w:cstheme="minorHAnsi"/>
          <w:sz w:val="24"/>
          <w:szCs w:val="24"/>
        </w:rPr>
        <w:t>самоувагу</w:t>
      </w:r>
      <w:proofErr w:type="spellEnd"/>
      <w:r w:rsidRPr="006D1BE1">
        <w:rPr>
          <w:rFonts w:cstheme="minorHAnsi"/>
          <w:sz w:val="24"/>
          <w:szCs w:val="24"/>
        </w:rPr>
        <w:t>, щоб враховувати зв'язки між елементами виходу.</w:t>
      </w:r>
    </w:p>
    <w:p w14:paraId="2846D9E9" w14:textId="77777777" w:rsidR="00CB446A" w:rsidRPr="006D1BE1" w:rsidRDefault="00CB446A" w:rsidP="00B55988">
      <w:pPr>
        <w:numPr>
          <w:ilvl w:val="0"/>
          <w:numId w:val="9"/>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lastRenderedPageBreak/>
        <w:t>Механізм уваги (</w:t>
      </w:r>
      <w:proofErr w:type="spellStart"/>
      <w:r w:rsidRPr="006D1BE1">
        <w:rPr>
          <w:rStyle w:val="a6"/>
          <w:rFonts w:cstheme="minorHAnsi"/>
          <w:sz w:val="24"/>
          <w:szCs w:val="24"/>
        </w:rPr>
        <w:t>Attention</w:t>
      </w:r>
      <w:proofErr w:type="spellEnd"/>
      <w:r w:rsidRPr="006D1BE1">
        <w:rPr>
          <w:rStyle w:val="a6"/>
          <w:rFonts w:cstheme="minorHAnsi"/>
          <w:sz w:val="24"/>
          <w:szCs w:val="24"/>
        </w:rPr>
        <w:t xml:space="preserve"> </w:t>
      </w:r>
      <w:proofErr w:type="spellStart"/>
      <w:r w:rsidRPr="006D1BE1">
        <w:rPr>
          <w:rStyle w:val="a6"/>
          <w:rFonts w:cstheme="minorHAnsi"/>
          <w:sz w:val="24"/>
          <w:szCs w:val="24"/>
        </w:rPr>
        <w:t>Mechanism</w:t>
      </w:r>
      <w:proofErr w:type="spellEnd"/>
      <w:r w:rsidRPr="006D1BE1">
        <w:rPr>
          <w:rStyle w:val="a6"/>
          <w:rFonts w:cstheme="minorHAnsi"/>
          <w:sz w:val="24"/>
          <w:szCs w:val="24"/>
        </w:rPr>
        <w:t>)</w:t>
      </w:r>
      <w:r w:rsidRPr="006D1BE1">
        <w:rPr>
          <w:rFonts w:cstheme="minorHAnsi"/>
          <w:sz w:val="24"/>
          <w:szCs w:val="24"/>
        </w:rPr>
        <w:t xml:space="preserve">: Декодер також використовує механізм уваги для взаємодії з виходами </w:t>
      </w:r>
      <w:proofErr w:type="spellStart"/>
      <w:r w:rsidRPr="006D1BE1">
        <w:rPr>
          <w:rFonts w:cstheme="minorHAnsi"/>
          <w:sz w:val="24"/>
          <w:szCs w:val="24"/>
        </w:rPr>
        <w:t>енкодера</w:t>
      </w:r>
      <w:proofErr w:type="spellEnd"/>
      <w:r w:rsidRPr="006D1BE1">
        <w:rPr>
          <w:rFonts w:cstheme="minorHAnsi"/>
          <w:sz w:val="24"/>
          <w:szCs w:val="24"/>
        </w:rPr>
        <w:t>, щоб орієнтуватися на відповідні частини вхідної послідовності.</w:t>
      </w:r>
    </w:p>
    <w:p w14:paraId="66CEA292" w14:textId="77AE4637" w:rsidR="00CB446A" w:rsidRPr="006D1BE1" w:rsidRDefault="00CB446A" w:rsidP="00B55988">
      <w:pPr>
        <w:pStyle w:val="a4"/>
        <w:ind w:firstLine="709"/>
        <w:jc w:val="both"/>
        <w:rPr>
          <w:rFonts w:asciiTheme="minorHAnsi" w:hAnsiTheme="minorHAnsi" w:cstheme="minorHAnsi"/>
        </w:rPr>
      </w:pPr>
      <w:proofErr w:type="spellStart"/>
      <w:r w:rsidRPr="006D1BE1">
        <w:rPr>
          <w:rFonts w:asciiTheme="minorHAnsi" w:hAnsiTheme="minorHAnsi" w:cstheme="minorHAnsi"/>
        </w:rPr>
        <w:t>Самоувага</w:t>
      </w:r>
      <w:proofErr w:type="spellEnd"/>
      <w:r w:rsidRPr="006D1BE1">
        <w:rPr>
          <w:rFonts w:asciiTheme="minorHAnsi" w:hAnsiTheme="minorHAnsi" w:cstheme="minorHAnsi"/>
        </w:rPr>
        <w:t xml:space="preserve"> є основою </w:t>
      </w:r>
      <w:proofErr w:type="spellStart"/>
      <w:r w:rsidRPr="006D1BE1">
        <w:rPr>
          <w:rFonts w:asciiTheme="minorHAnsi" w:hAnsiTheme="minorHAnsi" w:cstheme="minorHAnsi"/>
        </w:rPr>
        <w:t>трансформера</w:t>
      </w:r>
      <w:proofErr w:type="spellEnd"/>
      <w:r w:rsidRPr="006D1BE1">
        <w:rPr>
          <w:rFonts w:asciiTheme="minorHAnsi" w:hAnsiTheme="minorHAnsi" w:cstheme="minorHAnsi"/>
        </w:rPr>
        <w:t>, дозволяючи кожному слову в послідовності "поважати" всі інші слова. Вона дозволяє моделі навчатися взаємозв'язку між елементами, незалежно від того, наскільки вони віддалені одне від одного в тексті.</w:t>
      </w:r>
    </w:p>
    <w:p w14:paraId="238B5A01" w14:textId="4CA91211" w:rsidR="00AF04B2" w:rsidRPr="006D1BE1" w:rsidRDefault="00AF04B2" w:rsidP="00AF04B2">
      <w:pPr>
        <w:ind w:firstLine="709"/>
        <w:jc w:val="both"/>
        <w:rPr>
          <w:rStyle w:val="a6"/>
          <w:rFonts w:eastAsiaTheme="majorEastAsia" w:cstheme="minorHAnsi"/>
          <w:sz w:val="24"/>
          <w:szCs w:val="24"/>
        </w:rPr>
      </w:pPr>
      <w:r w:rsidRPr="006D1BE1">
        <w:rPr>
          <w:rStyle w:val="a6"/>
          <w:rFonts w:eastAsiaTheme="majorEastAsia" w:cstheme="minorHAnsi"/>
          <w:sz w:val="24"/>
          <w:szCs w:val="24"/>
        </w:rPr>
        <w:t xml:space="preserve">Приклад роботи </w:t>
      </w:r>
      <w:r w:rsidR="002C5A43" w:rsidRPr="006D1BE1">
        <w:rPr>
          <w:rStyle w:val="a6"/>
          <w:rFonts w:eastAsiaTheme="majorEastAsia" w:cstheme="minorHAnsi"/>
          <w:sz w:val="24"/>
          <w:szCs w:val="24"/>
          <w:lang w:val="en-US"/>
        </w:rPr>
        <w:t>LLM</w:t>
      </w:r>
      <w:r w:rsidRPr="006D1BE1">
        <w:rPr>
          <w:rStyle w:val="a6"/>
          <w:rFonts w:eastAsiaTheme="majorEastAsia" w:cstheme="minorHAnsi"/>
          <w:sz w:val="24"/>
          <w:szCs w:val="24"/>
        </w:rPr>
        <w:t>:</w:t>
      </w:r>
    </w:p>
    <w:p w14:paraId="0D26F26A" w14:textId="78B19846" w:rsidR="002C5A43" w:rsidRPr="006D1BE1" w:rsidRDefault="002C5A43" w:rsidP="002C5A43">
      <w:pPr>
        <w:pStyle w:val="a3"/>
        <w:numPr>
          <w:ilvl w:val="1"/>
          <w:numId w:val="8"/>
        </w:numPr>
        <w:jc w:val="both"/>
        <w:rPr>
          <w:rStyle w:val="a6"/>
          <w:rFonts w:eastAsiaTheme="majorEastAsia" w:cstheme="minorHAnsi"/>
          <w:sz w:val="24"/>
          <w:szCs w:val="24"/>
          <w:lang w:val="en-US"/>
        </w:rPr>
      </w:pPr>
      <w:proofErr w:type="spellStart"/>
      <w:r w:rsidRPr="006D1BE1">
        <w:rPr>
          <w:rStyle w:val="a6"/>
          <w:rFonts w:eastAsiaTheme="majorEastAsia" w:cstheme="minorHAnsi"/>
          <w:sz w:val="24"/>
          <w:szCs w:val="24"/>
          <w:lang w:val="ru-RU"/>
        </w:rPr>
        <w:t>Кодування</w:t>
      </w:r>
      <w:proofErr w:type="spellEnd"/>
      <w:r w:rsidRPr="006D1BE1">
        <w:rPr>
          <w:rStyle w:val="a6"/>
          <w:rFonts w:eastAsiaTheme="majorEastAsia" w:cstheme="minorHAnsi"/>
          <w:sz w:val="24"/>
          <w:szCs w:val="24"/>
          <w:lang w:val="ru-RU"/>
        </w:rPr>
        <w:t>.</w:t>
      </w:r>
    </w:p>
    <w:p w14:paraId="22F71095" w14:textId="61ACD0B8" w:rsidR="002C5A43" w:rsidRPr="006D1BE1" w:rsidRDefault="002C5A43" w:rsidP="002C5A43">
      <w:pPr>
        <w:pStyle w:val="a4"/>
        <w:ind w:left="720"/>
        <w:rPr>
          <w:rFonts w:asciiTheme="minorHAnsi" w:hAnsiTheme="minorHAnsi" w:cstheme="minorHAnsi"/>
        </w:rPr>
      </w:pPr>
      <w:r w:rsidRPr="006D1BE1">
        <w:rPr>
          <w:rStyle w:val="a6"/>
          <w:rFonts w:asciiTheme="minorHAnsi" w:hAnsiTheme="minorHAnsi" w:cstheme="minorHAnsi"/>
        </w:rPr>
        <w:t>Вхідний текст</w:t>
      </w:r>
      <w:r w:rsidRPr="006D1BE1">
        <w:rPr>
          <w:rFonts w:asciiTheme="minorHAnsi" w:hAnsiTheme="minorHAnsi" w:cstheme="minorHAnsi"/>
        </w:rPr>
        <w:t xml:space="preserve"> Ви вводите речення: «Кіт сидить на килимку».</w:t>
      </w:r>
    </w:p>
    <w:p w14:paraId="7B43DF05" w14:textId="3DD005F9" w:rsidR="002C5A43" w:rsidRPr="006D1BE1" w:rsidRDefault="002C5A43" w:rsidP="002C5A43">
      <w:pPr>
        <w:pStyle w:val="a4"/>
        <w:ind w:left="720"/>
        <w:rPr>
          <w:rFonts w:asciiTheme="minorHAnsi" w:hAnsiTheme="minorHAnsi" w:cstheme="minorHAnsi"/>
        </w:rPr>
      </w:pPr>
      <w:r w:rsidRPr="006D1BE1">
        <w:rPr>
          <w:rStyle w:val="a6"/>
          <w:rFonts w:asciiTheme="minorHAnsi" w:hAnsiTheme="minorHAnsi" w:cstheme="minorHAnsi"/>
        </w:rPr>
        <w:t xml:space="preserve">Алгоритм </w:t>
      </w:r>
      <w:proofErr w:type="spellStart"/>
      <w:r w:rsidRPr="006D1BE1">
        <w:rPr>
          <w:rStyle w:val="a6"/>
          <w:rFonts w:asciiTheme="minorHAnsi" w:hAnsiTheme="minorHAnsi" w:cstheme="minorHAnsi"/>
        </w:rPr>
        <w:t>токенізації</w:t>
      </w:r>
      <w:proofErr w:type="spellEnd"/>
      <w:r w:rsidRPr="006D1BE1">
        <w:rPr>
          <w:rFonts w:asciiTheme="minorHAnsi" w:hAnsiTheme="minorHAnsi" w:cstheme="minorHAnsi"/>
        </w:rPr>
        <w:t xml:space="preserve"> Модель застосовує свій алгоритм (наприклад, BPE чи </w:t>
      </w:r>
      <w:proofErr w:type="spellStart"/>
      <w:r w:rsidRPr="006D1BE1">
        <w:rPr>
          <w:rFonts w:asciiTheme="minorHAnsi" w:hAnsiTheme="minorHAnsi" w:cstheme="minorHAnsi"/>
        </w:rPr>
        <w:t>SentencePiece</w:t>
      </w:r>
      <w:proofErr w:type="spellEnd"/>
      <w:r w:rsidRPr="006D1BE1">
        <w:rPr>
          <w:rFonts w:asciiTheme="minorHAnsi" w:hAnsiTheme="minorHAnsi" w:cstheme="minorHAnsi"/>
        </w:rPr>
        <w:t>) до цього тексту.</w:t>
      </w:r>
    </w:p>
    <w:p w14:paraId="75CFBA2D"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Текст розбивається на токени (частини слів або цілі слова).</w:t>
      </w:r>
    </w:p>
    <w:p w14:paraId="3D2637D3"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Кожен токен має унікальний індекс у словнику моделі.</w:t>
      </w:r>
    </w:p>
    <w:p w14:paraId="7E386DA5" w14:textId="70820735" w:rsidR="002C5A43" w:rsidRPr="006D1BE1" w:rsidRDefault="002C5A43" w:rsidP="002C5A43">
      <w:pPr>
        <w:pStyle w:val="a4"/>
        <w:ind w:left="720"/>
        <w:rPr>
          <w:rFonts w:asciiTheme="minorHAnsi" w:hAnsiTheme="minorHAnsi" w:cstheme="minorHAnsi"/>
        </w:rPr>
      </w:pPr>
      <w:r w:rsidRPr="006D1BE1">
        <w:rPr>
          <w:rStyle w:val="a6"/>
          <w:rFonts w:asciiTheme="minorHAnsi" w:hAnsiTheme="minorHAnsi" w:cstheme="minorHAnsi"/>
        </w:rPr>
        <w:t>Перетворення в індекси</w:t>
      </w:r>
      <w:r w:rsidRPr="006D1BE1">
        <w:rPr>
          <w:rFonts w:asciiTheme="minorHAnsi" w:hAnsiTheme="minorHAnsi" w:cstheme="minorHAnsi"/>
        </w:rPr>
        <w:t xml:space="preserve"> Наприклад:</w:t>
      </w:r>
    </w:p>
    <w:p w14:paraId="55D34488"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«Кіт» → ID 105</w:t>
      </w:r>
    </w:p>
    <w:p w14:paraId="24F8FD55"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«сидить» → ID 256</w:t>
      </w:r>
    </w:p>
    <w:p w14:paraId="7F1B7D3E"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«на» → ID 57</w:t>
      </w:r>
    </w:p>
    <w:p w14:paraId="5CA0ABC8" w14:textId="77777777" w:rsidR="002C5A43" w:rsidRPr="006D1BE1" w:rsidRDefault="002C5A43" w:rsidP="002C5A43">
      <w:pPr>
        <w:pStyle w:val="a4"/>
        <w:numPr>
          <w:ilvl w:val="0"/>
          <w:numId w:val="32"/>
        </w:numPr>
        <w:rPr>
          <w:rFonts w:asciiTheme="minorHAnsi" w:hAnsiTheme="minorHAnsi" w:cstheme="minorHAnsi"/>
        </w:rPr>
      </w:pPr>
      <w:r w:rsidRPr="006D1BE1">
        <w:rPr>
          <w:rFonts w:asciiTheme="minorHAnsi" w:hAnsiTheme="minorHAnsi" w:cstheme="minorHAnsi"/>
        </w:rPr>
        <w:t>«килимку» → ID 389</w:t>
      </w:r>
    </w:p>
    <w:p w14:paraId="1AEB0607" w14:textId="11820F8E" w:rsidR="002C5A43" w:rsidRPr="006D1BE1" w:rsidRDefault="002C5A43" w:rsidP="002C5A43">
      <w:pPr>
        <w:pStyle w:val="a4"/>
        <w:ind w:firstLine="709"/>
        <w:rPr>
          <w:rFonts w:asciiTheme="minorHAnsi" w:hAnsiTheme="minorHAnsi" w:cstheme="minorHAnsi"/>
        </w:rPr>
      </w:pPr>
      <w:r w:rsidRPr="006D1BE1">
        <w:rPr>
          <w:rFonts w:asciiTheme="minorHAnsi" w:hAnsiTheme="minorHAnsi" w:cstheme="minorHAnsi"/>
          <w:b/>
          <w:bCs/>
          <w:lang w:val="ru-RU"/>
        </w:rPr>
        <w:t>2.</w:t>
      </w:r>
      <w:r w:rsidRPr="006D1BE1">
        <w:rPr>
          <w:rFonts w:asciiTheme="minorHAnsi" w:hAnsiTheme="minorHAnsi" w:cstheme="minorHAnsi"/>
        </w:rPr>
        <w:t xml:space="preserve"> </w:t>
      </w:r>
      <w:proofErr w:type="spellStart"/>
      <w:proofErr w:type="gramStart"/>
      <w:r w:rsidRPr="006D1BE1">
        <w:rPr>
          <w:rStyle w:val="a6"/>
          <w:rFonts w:asciiTheme="minorHAnsi" w:hAnsiTheme="minorHAnsi" w:cstheme="minorHAnsi"/>
        </w:rPr>
        <w:t>Ембединг</w:t>
      </w:r>
      <w:proofErr w:type="spellEnd"/>
      <w:r w:rsidRPr="006D1BE1">
        <w:rPr>
          <w:rFonts w:asciiTheme="minorHAnsi" w:hAnsiTheme="minorHAnsi" w:cstheme="minorHAnsi"/>
        </w:rPr>
        <w:t xml:space="preserve"> </w:t>
      </w:r>
      <w:r w:rsidRPr="006D1BE1">
        <w:rPr>
          <w:rFonts w:asciiTheme="minorHAnsi" w:hAnsiTheme="minorHAnsi" w:cstheme="minorHAnsi"/>
        </w:rPr>
        <w:t>.</w:t>
      </w:r>
      <w:proofErr w:type="gramEnd"/>
      <w:r w:rsidRPr="006D1BE1">
        <w:rPr>
          <w:rFonts w:asciiTheme="minorHAnsi" w:hAnsiTheme="minorHAnsi" w:cstheme="minorHAnsi"/>
        </w:rPr>
        <w:t xml:space="preserve"> </w:t>
      </w:r>
      <w:r w:rsidRPr="006D1BE1">
        <w:rPr>
          <w:rFonts w:asciiTheme="minorHAnsi" w:hAnsiTheme="minorHAnsi" w:cstheme="minorHAnsi"/>
        </w:rPr>
        <w:t xml:space="preserve">Для кожного індексу модель бере відповідний рядок із матриці </w:t>
      </w:r>
      <w:proofErr w:type="spellStart"/>
      <w:r w:rsidRPr="006D1BE1">
        <w:rPr>
          <w:rFonts w:asciiTheme="minorHAnsi" w:hAnsiTheme="minorHAnsi" w:cstheme="minorHAnsi"/>
        </w:rPr>
        <w:t>ембедингів</w:t>
      </w:r>
      <w:proofErr w:type="spellEnd"/>
      <w:r w:rsidRPr="006D1BE1">
        <w:rPr>
          <w:rFonts w:asciiTheme="minorHAnsi" w:hAnsiTheme="minorHAnsi" w:cstheme="minorHAnsi"/>
        </w:rPr>
        <w:t xml:space="preserve"> W</w:t>
      </w:r>
      <w:r w:rsidRPr="006D1BE1">
        <w:rPr>
          <w:rFonts w:asciiTheme="minorHAnsi" w:hAnsiTheme="minorHAnsi" w:cstheme="minorHAnsi"/>
          <w:vertAlign w:val="subscript"/>
        </w:rPr>
        <w:t>E</w:t>
      </w:r>
      <w:r w:rsidRPr="006D1BE1">
        <w:rPr>
          <w:rFonts w:asciiTheme="minorHAnsi" w:hAnsiTheme="minorHAnsi" w:cstheme="minorHAnsi"/>
        </w:rPr>
        <w:t xml:space="preserve"> (на початку випадкової)</w:t>
      </w:r>
      <w:r w:rsidRPr="006D1BE1">
        <w:rPr>
          <w:rFonts w:asciiTheme="minorHAnsi" w:hAnsiTheme="minorHAnsi" w:cstheme="minorHAnsi"/>
        </w:rPr>
        <w:t>. Це дає великі числові вектори (наприклад, 512 чи 1024 компонентів).</w:t>
      </w:r>
    </w:p>
    <w:p w14:paraId="4C67F251" w14:textId="459B7A5A" w:rsidR="002C5A43" w:rsidRPr="006D1BE1" w:rsidRDefault="002C5A43" w:rsidP="002C5A43">
      <w:pPr>
        <w:jc w:val="both"/>
        <w:rPr>
          <w:rStyle w:val="a6"/>
          <w:rFonts w:eastAsiaTheme="majorEastAsia" w:cstheme="minorHAnsi"/>
          <w:sz w:val="24"/>
          <w:szCs w:val="24"/>
          <w:lang w:val="ru-RU"/>
        </w:rPr>
      </w:pPr>
      <w:r w:rsidRPr="006D1BE1">
        <w:rPr>
          <w:rStyle w:val="a6"/>
          <w:rFonts w:eastAsiaTheme="majorEastAsia" w:cstheme="minorHAnsi"/>
          <w:sz w:val="24"/>
          <w:szCs w:val="24"/>
          <w:lang w:val="ru-RU"/>
        </w:rPr>
        <w:tab/>
        <w:t>3.Трансформер.</w:t>
      </w:r>
    </w:p>
    <w:p w14:paraId="3408AF5B" w14:textId="2287BCEF" w:rsidR="00AF04B2" w:rsidRPr="006D1BE1" w:rsidRDefault="00AF04B2" w:rsidP="002C5A43">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Уявіть, що кожне слово в реченні хоче "запитати" у інших слів, наскільки вони важливі для його розуміння. Для цього кожне слово перетворюється на три різні "представлення":</w:t>
      </w:r>
    </w:p>
    <w:p w14:paraId="369123DC"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Запит (</w:t>
      </w:r>
      <w:proofErr w:type="spellStart"/>
      <w:r w:rsidRPr="006D1BE1">
        <w:rPr>
          <w:rStyle w:val="a6"/>
          <w:rFonts w:eastAsiaTheme="majorEastAsia" w:cstheme="minorHAnsi"/>
          <w:b w:val="0"/>
          <w:bCs w:val="0"/>
          <w:sz w:val="24"/>
          <w:szCs w:val="24"/>
        </w:rPr>
        <w:t>Query</w:t>
      </w:r>
      <w:proofErr w:type="spellEnd"/>
      <w:r w:rsidRPr="006D1BE1">
        <w:rPr>
          <w:rStyle w:val="a6"/>
          <w:rFonts w:eastAsiaTheme="majorEastAsia" w:cstheme="minorHAnsi"/>
          <w:b w:val="0"/>
          <w:bCs w:val="0"/>
          <w:sz w:val="24"/>
          <w:szCs w:val="24"/>
        </w:rPr>
        <w:t xml:space="preserve"> - Q): Це як "питання", яке слово ставить іншим словам.</w:t>
      </w:r>
    </w:p>
    <w:p w14:paraId="79196EE8"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Ключ (</w:t>
      </w:r>
      <w:proofErr w:type="spellStart"/>
      <w:r w:rsidRPr="006D1BE1">
        <w:rPr>
          <w:rStyle w:val="a6"/>
          <w:rFonts w:eastAsiaTheme="majorEastAsia" w:cstheme="minorHAnsi"/>
          <w:b w:val="0"/>
          <w:bCs w:val="0"/>
          <w:sz w:val="24"/>
          <w:szCs w:val="24"/>
        </w:rPr>
        <w:t>Key</w:t>
      </w:r>
      <w:proofErr w:type="spellEnd"/>
      <w:r w:rsidRPr="006D1BE1">
        <w:rPr>
          <w:rStyle w:val="a6"/>
          <w:rFonts w:eastAsiaTheme="majorEastAsia" w:cstheme="minorHAnsi"/>
          <w:b w:val="0"/>
          <w:bCs w:val="0"/>
          <w:sz w:val="24"/>
          <w:szCs w:val="24"/>
        </w:rPr>
        <w:t xml:space="preserve"> - K): Це як "ярлик" або "ключове слово", яке описує зміст кожного слова.</w:t>
      </w:r>
    </w:p>
    <w:p w14:paraId="5FC0BF21"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Значення (</w:t>
      </w:r>
      <w:proofErr w:type="spellStart"/>
      <w:r w:rsidRPr="006D1BE1">
        <w:rPr>
          <w:rStyle w:val="a6"/>
          <w:rFonts w:eastAsiaTheme="majorEastAsia" w:cstheme="minorHAnsi"/>
          <w:b w:val="0"/>
          <w:bCs w:val="0"/>
          <w:sz w:val="24"/>
          <w:szCs w:val="24"/>
        </w:rPr>
        <w:t>Value</w:t>
      </w:r>
      <w:proofErr w:type="spellEnd"/>
      <w:r w:rsidRPr="006D1BE1">
        <w:rPr>
          <w:rStyle w:val="a6"/>
          <w:rFonts w:eastAsiaTheme="majorEastAsia" w:cstheme="minorHAnsi"/>
          <w:b w:val="0"/>
          <w:bCs w:val="0"/>
          <w:sz w:val="24"/>
          <w:szCs w:val="24"/>
        </w:rPr>
        <w:t xml:space="preserve"> - V): Це сама "інформація", яку несе слово.</w:t>
      </w:r>
    </w:p>
    <w:p w14:paraId="007130C8" w14:textId="38C4210E"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Давайте уявимо, що для кожного слова ми отримали такі спрощені вектори (насправді вони будуть набагато більшими):</w:t>
      </w:r>
    </w:p>
    <w:tbl>
      <w:tblPr>
        <w:tblStyle w:val="a9"/>
        <w:tblW w:w="0" w:type="auto"/>
        <w:tblLook w:val="04A0" w:firstRow="1" w:lastRow="0" w:firstColumn="1" w:lastColumn="0" w:noHBand="0" w:noVBand="1"/>
      </w:tblPr>
      <w:tblGrid>
        <w:gridCol w:w="2459"/>
        <w:gridCol w:w="2361"/>
        <w:gridCol w:w="2349"/>
        <w:gridCol w:w="2176"/>
      </w:tblGrid>
      <w:tr w:rsidR="006D1BE1" w:rsidRPr="006D1BE1" w14:paraId="45DEE7F0" w14:textId="14DFD9B3" w:rsidTr="006D1BE1">
        <w:tc>
          <w:tcPr>
            <w:tcW w:w="2459" w:type="dxa"/>
          </w:tcPr>
          <w:p w14:paraId="4AD01956" w14:textId="2B6A1306"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Слово</w:t>
            </w:r>
          </w:p>
        </w:tc>
        <w:tc>
          <w:tcPr>
            <w:tcW w:w="2361" w:type="dxa"/>
          </w:tcPr>
          <w:p w14:paraId="2C68CE43" w14:textId="1F68956A"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Запит (Q)</w:t>
            </w:r>
          </w:p>
        </w:tc>
        <w:tc>
          <w:tcPr>
            <w:tcW w:w="2349" w:type="dxa"/>
          </w:tcPr>
          <w:p w14:paraId="4BBDA7E5" w14:textId="0A38BAE2"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Ключ (K)</w:t>
            </w:r>
          </w:p>
        </w:tc>
        <w:tc>
          <w:tcPr>
            <w:tcW w:w="2176" w:type="dxa"/>
          </w:tcPr>
          <w:p w14:paraId="6AAF6A56" w14:textId="1D864883" w:rsidR="006D1BE1" w:rsidRPr="006D1BE1" w:rsidRDefault="006D1BE1" w:rsidP="00AF04B2">
            <w:pPr>
              <w:jc w:val="both"/>
              <w:rPr>
                <w:rStyle w:val="a6"/>
                <w:rFonts w:eastAsiaTheme="majorEastAsia" w:cstheme="minorHAnsi"/>
                <w:b w:val="0"/>
                <w:bCs w:val="0"/>
                <w:sz w:val="24"/>
                <w:szCs w:val="24"/>
                <w:lang w:val="en-US"/>
              </w:rPr>
            </w:pPr>
            <w:proofErr w:type="spellStart"/>
            <w:r w:rsidRPr="006D1BE1">
              <w:rPr>
                <w:rStyle w:val="a6"/>
                <w:rFonts w:eastAsiaTheme="majorEastAsia" w:cstheme="minorHAnsi"/>
                <w:b w:val="0"/>
                <w:bCs w:val="0"/>
                <w:sz w:val="24"/>
                <w:szCs w:val="24"/>
                <w:lang w:val="ru-RU"/>
              </w:rPr>
              <w:t>Значення</w:t>
            </w:r>
            <w:proofErr w:type="spellEnd"/>
            <w:r w:rsidRPr="006D1BE1">
              <w:rPr>
                <w:rStyle w:val="a6"/>
                <w:rFonts w:eastAsiaTheme="majorEastAsia" w:cstheme="minorHAnsi"/>
                <w:b w:val="0"/>
                <w:bCs w:val="0"/>
                <w:sz w:val="24"/>
                <w:szCs w:val="24"/>
                <w:lang w:val="ru-RU"/>
              </w:rPr>
              <w:t>(</w:t>
            </w:r>
            <w:r w:rsidRPr="006D1BE1">
              <w:rPr>
                <w:rStyle w:val="a6"/>
                <w:rFonts w:eastAsiaTheme="majorEastAsia" w:cstheme="minorHAnsi"/>
                <w:b w:val="0"/>
                <w:bCs w:val="0"/>
                <w:sz w:val="24"/>
                <w:szCs w:val="24"/>
                <w:lang w:val="en-US"/>
              </w:rPr>
              <w:t>V)</w:t>
            </w:r>
          </w:p>
        </w:tc>
      </w:tr>
      <w:tr w:rsidR="006D1BE1" w:rsidRPr="006D1BE1" w14:paraId="0887546D" w14:textId="668F5BED" w:rsidTr="006D1BE1">
        <w:tc>
          <w:tcPr>
            <w:tcW w:w="2459" w:type="dxa"/>
          </w:tcPr>
          <w:p w14:paraId="1374C3AC" w14:textId="3D662C7F"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Кіт</w:t>
            </w:r>
          </w:p>
        </w:tc>
        <w:tc>
          <w:tcPr>
            <w:tcW w:w="2361" w:type="dxa"/>
          </w:tcPr>
          <w:p w14:paraId="01835D07" w14:textId="13C5C70D"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[0.8, 0.1]</w:t>
            </w:r>
          </w:p>
        </w:tc>
        <w:tc>
          <w:tcPr>
            <w:tcW w:w="2349" w:type="dxa"/>
          </w:tcPr>
          <w:p w14:paraId="27948A38" w14:textId="2571F911"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 0.9]</w:t>
            </w:r>
          </w:p>
        </w:tc>
        <w:tc>
          <w:tcPr>
            <w:tcW w:w="2176" w:type="dxa"/>
          </w:tcPr>
          <w:p w14:paraId="24C68883" w14:textId="4D9534BE"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[1.0, 0.5]</w:t>
            </w:r>
          </w:p>
        </w:tc>
      </w:tr>
      <w:tr w:rsidR="006D1BE1" w:rsidRPr="006D1BE1" w14:paraId="3D895054" w14:textId="6F6FD544" w:rsidTr="006D1BE1">
        <w:tc>
          <w:tcPr>
            <w:tcW w:w="2459" w:type="dxa"/>
          </w:tcPr>
          <w:p w14:paraId="4ABE7C8D" w14:textId="206CD59F"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спить</w:t>
            </w:r>
          </w:p>
        </w:tc>
        <w:tc>
          <w:tcPr>
            <w:tcW w:w="2361" w:type="dxa"/>
          </w:tcPr>
          <w:p w14:paraId="08BD1018" w14:textId="0A4C0371"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[0.3, 0.7]</w:t>
            </w:r>
          </w:p>
        </w:tc>
        <w:tc>
          <w:tcPr>
            <w:tcW w:w="2349" w:type="dxa"/>
          </w:tcPr>
          <w:p w14:paraId="581F22DD" w14:textId="212CAEE4"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[0.8, 0.3]</w:t>
            </w:r>
          </w:p>
        </w:tc>
        <w:tc>
          <w:tcPr>
            <w:tcW w:w="2176" w:type="dxa"/>
          </w:tcPr>
          <w:p w14:paraId="30557D14" w14:textId="0CBA083D"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 0.8]</w:t>
            </w:r>
          </w:p>
        </w:tc>
      </w:tr>
      <w:tr w:rsidR="006D1BE1" w:rsidRPr="006D1BE1" w14:paraId="526709F7" w14:textId="5AAC26FB" w:rsidTr="006D1BE1">
        <w:tc>
          <w:tcPr>
            <w:tcW w:w="2459" w:type="dxa"/>
          </w:tcPr>
          <w:p w14:paraId="57DB6A66" w14:textId="4A3E1414"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на</w:t>
            </w:r>
          </w:p>
        </w:tc>
        <w:tc>
          <w:tcPr>
            <w:tcW w:w="2361" w:type="dxa"/>
          </w:tcPr>
          <w:p w14:paraId="178DBAA0" w14:textId="4A952665"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[0.5, 0.5]</w:t>
            </w:r>
          </w:p>
        </w:tc>
        <w:tc>
          <w:tcPr>
            <w:tcW w:w="2349" w:type="dxa"/>
          </w:tcPr>
          <w:p w14:paraId="333D515C" w14:textId="56EED671"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[0.4, 0.6]</w:t>
            </w:r>
          </w:p>
        </w:tc>
        <w:tc>
          <w:tcPr>
            <w:tcW w:w="2176" w:type="dxa"/>
          </w:tcPr>
          <w:p w14:paraId="1960464D" w14:textId="7A7AC003"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[0.7, 0.1]</w:t>
            </w:r>
          </w:p>
        </w:tc>
      </w:tr>
      <w:tr w:rsidR="006D1BE1" w:rsidRPr="006D1BE1" w14:paraId="231CDF67" w14:textId="1D75A6A8" w:rsidTr="006D1BE1">
        <w:tc>
          <w:tcPr>
            <w:tcW w:w="2459" w:type="dxa"/>
          </w:tcPr>
          <w:p w14:paraId="55F636E0" w14:textId="23A5A084"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килимку</w:t>
            </w:r>
          </w:p>
        </w:tc>
        <w:tc>
          <w:tcPr>
            <w:tcW w:w="2361" w:type="dxa"/>
          </w:tcPr>
          <w:p w14:paraId="61A409A9" w14:textId="240BBE46"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[0.9, 0.2]</w:t>
            </w:r>
          </w:p>
        </w:tc>
        <w:tc>
          <w:tcPr>
            <w:tcW w:w="2349" w:type="dxa"/>
          </w:tcPr>
          <w:p w14:paraId="6D1393E0" w14:textId="718F407E"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[0.1, 0.8]</w:t>
            </w:r>
          </w:p>
        </w:tc>
        <w:tc>
          <w:tcPr>
            <w:tcW w:w="2176" w:type="dxa"/>
          </w:tcPr>
          <w:p w14:paraId="458734BA" w14:textId="2D4B2067" w:rsidR="006D1BE1" w:rsidRPr="006D1BE1" w:rsidRDefault="006D1BE1"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[0.4, 0.9]</w:t>
            </w:r>
          </w:p>
        </w:tc>
      </w:tr>
    </w:tbl>
    <w:p w14:paraId="1EE9E62A"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lastRenderedPageBreak/>
        <w:t xml:space="preserve">Ці вектори отримуються шляхом множення </w:t>
      </w:r>
      <w:proofErr w:type="spellStart"/>
      <w:r w:rsidRPr="006D1BE1">
        <w:rPr>
          <w:rStyle w:val="a6"/>
          <w:rFonts w:eastAsiaTheme="majorEastAsia" w:cstheme="minorHAnsi"/>
          <w:b w:val="0"/>
          <w:bCs w:val="0"/>
          <w:sz w:val="24"/>
          <w:szCs w:val="24"/>
        </w:rPr>
        <w:t>ембедингів</w:t>
      </w:r>
      <w:proofErr w:type="spellEnd"/>
      <w:r w:rsidRPr="006D1BE1">
        <w:rPr>
          <w:rStyle w:val="a6"/>
          <w:rFonts w:eastAsiaTheme="majorEastAsia" w:cstheme="minorHAnsi"/>
          <w:b w:val="0"/>
          <w:bCs w:val="0"/>
          <w:sz w:val="24"/>
          <w:szCs w:val="24"/>
        </w:rPr>
        <w:t xml:space="preserve"> (числових представлень) слів на різні матриці ваг під час навчання моделі.</w:t>
      </w:r>
    </w:p>
    <w:p w14:paraId="50CC7EC1" w14:textId="068E7226"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Обчислення уваги:</w:t>
      </w:r>
    </w:p>
    <w:p w14:paraId="17FA43C6"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Для кожного слова ми обчислюємо, наскільки воно "уважне" до всіх інших слів. Це робиться шляхом порівняння його запиту (Q) з ключами (K) всіх інших слів. Чим більше схожі запит одного слова і ключ іншого, тим більша їх "увага" один до одного.</w:t>
      </w:r>
    </w:p>
    <w:p w14:paraId="57BBA383"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Зазвичай використовується скалярний добуток між вектором запиту одного слова та вектором ключа іншого слова. Результат ділиться на корінь з розмірності векторів (щоб стабілізувати градієнти).</w:t>
      </w:r>
    </w:p>
    <w:p w14:paraId="51039E8B"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Розглянемо, як обчислюється увага слова "спить" до всіх інших слів:</w:t>
      </w:r>
    </w:p>
    <w:p w14:paraId="20816F16"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Увага ("спить", "Кіт"): Скалярний добуток Q("спить") і K("Кіт") = (0.3 * 0.2) + (0.7 * 0.9) = 0.06 + 0.63 = 0.69.</w:t>
      </w:r>
    </w:p>
    <w:p w14:paraId="208F7217"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Увага ("спить", "спить"): Скалярний добуток Q("спить") і K("спить") = (0.3 * 0.8) + (0.7 * 0.3) = 0.24 + 0.21 = 0.45.</w:t>
      </w:r>
    </w:p>
    <w:p w14:paraId="3A18A0B1"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Увага ("спить", "на"): Скалярний добуток Q("спить") і K("на") = (0.3 * 0.4) + (0.7 * 0.6) = 0.12 + 0.42 = 0.54.</w:t>
      </w:r>
    </w:p>
    <w:p w14:paraId="5DD972F3"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Увага ("спить", "килимку"): Скалярний добуток Q("спить") і K("килимку") = (0.3 * 0.1) + (0.7 * 0.8) = 0.03 + 0.56 = 0.59.</w:t>
      </w:r>
    </w:p>
    <w:p w14:paraId="7A1BCD82"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 xml:space="preserve">Після цього отримані значення зазвичай нормалізуються за допомогою функції </w:t>
      </w:r>
      <w:proofErr w:type="spellStart"/>
      <w:r w:rsidRPr="006D1BE1">
        <w:rPr>
          <w:rStyle w:val="a6"/>
          <w:rFonts w:eastAsiaTheme="majorEastAsia" w:cstheme="minorHAnsi"/>
          <w:b w:val="0"/>
          <w:bCs w:val="0"/>
          <w:sz w:val="24"/>
          <w:szCs w:val="24"/>
        </w:rPr>
        <w:t>Softmax</w:t>
      </w:r>
      <w:proofErr w:type="spellEnd"/>
      <w:r w:rsidRPr="006D1BE1">
        <w:rPr>
          <w:rStyle w:val="a6"/>
          <w:rFonts w:eastAsiaTheme="majorEastAsia" w:cstheme="minorHAnsi"/>
          <w:b w:val="0"/>
          <w:bCs w:val="0"/>
          <w:sz w:val="24"/>
          <w:szCs w:val="24"/>
        </w:rPr>
        <w:t xml:space="preserve">, щоб отримати ймовірності (сума всіх ваг уваги для одного слова дорівнює 1). Уявімо, що після </w:t>
      </w:r>
      <w:proofErr w:type="spellStart"/>
      <w:r w:rsidRPr="006D1BE1">
        <w:rPr>
          <w:rStyle w:val="a6"/>
          <w:rFonts w:eastAsiaTheme="majorEastAsia" w:cstheme="minorHAnsi"/>
          <w:b w:val="0"/>
          <w:bCs w:val="0"/>
          <w:sz w:val="24"/>
          <w:szCs w:val="24"/>
        </w:rPr>
        <w:t>Softmax</w:t>
      </w:r>
      <w:proofErr w:type="spellEnd"/>
      <w:r w:rsidRPr="006D1BE1">
        <w:rPr>
          <w:rStyle w:val="a6"/>
          <w:rFonts w:eastAsiaTheme="majorEastAsia" w:cstheme="minorHAnsi"/>
          <w:b w:val="0"/>
          <w:bCs w:val="0"/>
          <w:sz w:val="24"/>
          <w:szCs w:val="24"/>
        </w:rPr>
        <w:t xml:space="preserve"> ми отримали такі ваги уваги для слова "спить":</w:t>
      </w:r>
    </w:p>
    <w:tbl>
      <w:tblPr>
        <w:tblStyle w:val="a9"/>
        <w:tblW w:w="0" w:type="auto"/>
        <w:tblInd w:w="2405" w:type="dxa"/>
        <w:tblLook w:val="04A0" w:firstRow="1" w:lastRow="0" w:firstColumn="1" w:lastColumn="0" w:noHBand="0" w:noVBand="1"/>
      </w:tblPr>
      <w:tblGrid>
        <w:gridCol w:w="2267"/>
        <w:gridCol w:w="1702"/>
      </w:tblGrid>
      <w:tr w:rsidR="00AF04B2" w:rsidRPr="006D1BE1" w14:paraId="6328F0CE" w14:textId="77777777" w:rsidTr="00AF04B2">
        <w:tc>
          <w:tcPr>
            <w:tcW w:w="2267" w:type="dxa"/>
          </w:tcPr>
          <w:p w14:paraId="78748FFE" w14:textId="44DBA6DB"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До слова:</w:t>
            </w:r>
          </w:p>
        </w:tc>
        <w:tc>
          <w:tcPr>
            <w:tcW w:w="1702" w:type="dxa"/>
          </w:tcPr>
          <w:p w14:paraId="2AC503A1" w14:textId="399CF940"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Вага уваги:</w:t>
            </w:r>
          </w:p>
        </w:tc>
      </w:tr>
      <w:tr w:rsidR="00AF04B2" w:rsidRPr="006D1BE1" w14:paraId="7C603A3D" w14:textId="77777777" w:rsidTr="00AF04B2">
        <w:tc>
          <w:tcPr>
            <w:tcW w:w="2267" w:type="dxa"/>
          </w:tcPr>
          <w:p w14:paraId="34AB0D51" w14:textId="5612CFFC"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Кіт</w:t>
            </w:r>
          </w:p>
        </w:tc>
        <w:tc>
          <w:tcPr>
            <w:tcW w:w="1702" w:type="dxa"/>
          </w:tcPr>
          <w:p w14:paraId="212AA748" w14:textId="2AC1D82E"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0.35</w:t>
            </w:r>
          </w:p>
        </w:tc>
      </w:tr>
      <w:tr w:rsidR="00AF04B2" w:rsidRPr="006D1BE1" w14:paraId="0063164A" w14:textId="77777777" w:rsidTr="00AF04B2">
        <w:tc>
          <w:tcPr>
            <w:tcW w:w="2267" w:type="dxa"/>
          </w:tcPr>
          <w:p w14:paraId="12A72223" w14:textId="698F2A2F"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спить</w:t>
            </w:r>
          </w:p>
        </w:tc>
        <w:tc>
          <w:tcPr>
            <w:tcW w:w="1702" w:type="dxa"/>
          </w:tcPr>
          <w:p w14:paraId="30D54273" w14:textId="479D9A50"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w:t>
            </w:r>
            <w:r w:rsidR="002C5A43" w:rsidRPr="006D1BE1">
              <w:rPr>
                <w:rStyle w:val="a6"/>
                <w:rFonts w:eastAsiaTheme="majorEastAsia" w:cstheme="minorHAnsi"/>
                <w:b w:val="0"/>
                <w:bCs w:val="0"/>
                <w:sz w:val="24"/>
                <w:szCs w:val="24"/>
              </w:rPr>
              <w:t>5</w:t>
            </w:r>
          </w:p>
        </w:tc>
      </w:tr>
      <w:tr w:rsidR="00AF04B2" w:rsidRPr="006D1BE1" w14:paraId="2911EA1F" w14:textId="77777777" w:rsidTr="00AF04B2">
        <w:tc>
          <w:tcPr>
            <w:tcW w:w="2267" w:type="dxa"/>
          </w:tcPr>
          <w:p w14:paraId="745AC68F" w14:textId="535D3A9F"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на</w:t>
            </w:r>
          </w:p>
        </w:tc>
        <w:tc>
          <w:tcPr>
            <w:tcW w:w="1702" w:type="dxa"/>
          </w:tcPr>
          <w:p w14:paraId="59804633" w14:textId="214BD65B" w:rsidR="00AF04B2" w:rsidRPr="006D1BE1" w:rsidRDefault="00AF04B2"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w:t>
            </w:r>
            <w:r w:rsidR="002C5A43" w:rsidRPr="006D1BE1">
              <w:rPr>
                <w:rStyle w:val="a6"/>
                <w:rFonts w:eastAsiaTheme="majorEastAsia" w:cstheme="minorHAnsi"/>
                <w:b w:val="0"/>
                <w:bCs w:val="0"/>
                <w:sz w:val="24"/>
                <w:szCs w:val="24"/>
              </w:rPr>
              <w:t>0</w:t>
            </w:r>
          </w:p>
        </w:tc>
      </w:tr>
      <w:tr w:rsidR="002C5A43" w:rsidRPr="006D1BE1" w14:paraId="3EF0509C" w14:textId="77777777" w:rsidTr="00AF04B2">
        <w:tc>
          <w:tcPr>
            <w:tcW w:w="2267" w:type="dxa"/>
          </w:tcPr>
          <w:p w14:paraId="3B52C37A" w14:textId="6CA429AB" w:rsidR="002C5A43" w:rsidRPr="006D1BE1" w:rsidRDefault="002C5A43"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Килимку</w:t>
            </w:r>
          </w:p>
        </w:tc>
        <w:tc>
          <w:tcPr>
            <w:tcW w:w="1702" w:type="dxa"/>
          </w:tcPr>
          <w:p w14:paraId="7121F63C" w14:textId="2A302439" w:rsidR="002C5A43" w:rsidRPr="006D1BE1" w:rsidRDefault="002C5A43" w:rsidP="00AF04B2">
            <w:pPr>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0,20</w:t>
            </w:r>
          </w:p>
        </w:tc>
      </w:tr>
    </w:tbl>
    <w:p w14:paraId="789D8171" w14:textId="4E024439"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Це означає, що для розуміння слова "спить" найбільшу увагу слід приділити слову "Кіт" (вага 0.35</w:t>
      </w:r>
      <w:r w:rsidR="002C5A43" w:rsidRPr="006D1BE1">
        <w:rPr>
          <w:rStyle w:val="a6"/>
          <w:rFonts w:eastAsiaTheme="majorEastAsia" w:cstheme="minorHAnsi"/>
          <w:b w:val="0"/>
          <w:bCs w:val="0"/>
          <w:sz w:val="24"/>
          <w:szCs w:val="24"/>
        </w:rPr>
        <w:t>)</w:t>
      </w:r>
    </w:p>
    <w:p w14:paraId="4D7BC283" w14:textId="77777777" w:rsidR="00AF04B2" w:rsidRPr="006D1BE1" w:rsidRDefault="00AF04B2" w:rsidP="00AF04B2">
      <w:pPr>
        <w:ind w:firstLine="709"/>
        <w:jc w:val="both"/>
        <w:rPr>
          <w:rStyle w:val="a6"/>
          <w:rFonts w:eastAsiaTheme="majorEastAsia" w:cstheme="minorHAnsi"/>
          <w:b w:val="0"/>
          <w:bCs w:val="0"/>
          <w:sz w:val="24"/>
          <w:szCs w:val="24"/>
        </w:rPr>
      </w:pPr>
    </w:p>
    <w:p w14:paraId="1FE1FC2D"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3. Зважене сумування значень:</w:t>
      </w:r>
    </w:p>
    <w:p w14:paraId="3843B067"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На останньому кроці для кожного слова обчислюється його нове представлення шляхом зваженого сумування векторів значень (V) всіх інших слів. Вагами для цього сумування є обчислені на попередньому кроці ваги уваги.</w:t>
      </w:r>
    </w:p>
    <w:p w14:paraId="1AD8A6B7"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Для слова "спить" його нове представлення буде обчислено так:</w:t>
      </w:r>
    </w:p>
    <w:p w14:paraId="4FBEEDE3"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Нове представлення("спить") =</w:t>
      </w:r>
    </w:p>
    <w:p w14:paraId="6AB90C82"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(Вага уваги("спить", "Кіт") * V("Кіт")) +</w:t>
      </w:r>
    </w:p>
    <w:p w14:paraId="5821B868"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(Вага уваги("спить", "спить") * V("спить")) +</w:t>
      </w:r>
    </w:p>
    <w:p w14:paraId="20AC5E2D"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lastRenderedPageBreak/>
        <w:t>(Вага уваги("спить", "на") * V("на")) +</w:t>
      </w:r>
    </w:p>
    <w:p w14:paraId="0FA5A982"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(Вага уваги("спить", "килимку") * V("килимку"))</w:t>
      </w:r>
    </w:p>
    <w:p w14:paraId="6164ACCD" w14:textId="77777777" w:rsidR="00AF04B2" w:rsidRPr="006D1BE1" w:rsidRDefault="00AF04B2" w:rsidP="00AF04B2">
      <w:pPr>
        <w:ind w:firstLine="709"/>
        <w:jc w:val="both"/>
        <w:rPr>
          <w:rStyle w:val="a6"/>
          <w:rFonts w:eastAsiaTheme="majorEastAsia" w:cstheme="minorHAnsi"/>
          <w:b w:val="0"/>
          <w:bCs w:val="0"/>
          <w:sz w:val="24"/>
          <w:szCs w:val="24"/>
        </w:rPr>
      </w:pPr>
    </w:p>
    <w:p w14:paraId="6E4626BC"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Підставляючи наші умовні вектори та ваги:</w:t>
      </w:r>
    </w:p>
    <w:p w14:paraId="4EC1B20B"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Нове представлення("спить") =</w:t>
      </w:r>
    </w:p>
    <w:p w14:paraId="77D82543"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(0.35 * [1.0, 0.5]) +</w:t>
      </w:r>
    </w:p>
    <w:p w14:paraId="3A1A704E"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(0.25 * [0.2, 0.8]) +</w:t>
      </w:r>
    </w:p>
    <w:p w14:paraId="235328A5"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(0.20 * [0.7, 0.1]) +</w:t>
      </w:r>
    </w:p>
    <w:p w14:paraId="484B0048"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(0.20 * [0.4, 0.9]) =</w:t>
      </w:r>
    </w:p>
    <w:p w14:paraId="17963709"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[0.35, 0.175] + [0.05, 0.2] + [0.14, 0.02] + [0.08, 0.18] =</w:t>
      </w:r>
    </w:p>
    <w:p w14:paraId="7A3EC2EC"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[(0.35 + 0.05 + 0.14 + 0.08), (0.175 + 0.2 + 0.02 + 0.18)] =</w:t>
      </w:r>
    </w:p>
    <w:p w14:paraId="37252E8A"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[0.62, 0.575]</w:t>
      </w:r>
    </w:p>
    <w:p w14:paraId="28773D26" w14:textId="77777777" w:rsidR="00AF04B2" w:rsidRPr="006D1BE1" w:rsidRDefault="00AF04B2" w:rsidP="00AF04B2">
      <w:pPr>
        <w:ind w:firstLine="709"/>
        <w:jc w:val="both"/>
        <w:rPr>
          <w:rStyle w:val="a6"/>
          <w:rFonts w:eastAsiaTheme="majorEastAsia" w:cstheme="minorHAnsi"/>
          <w:b w:val="0"/>
          <w:bCs w:val="0"/>
          <w:sz w:val="24"/>
          <w:szCs w:val="24"/>
        </w:rPr>
      </w:pPr>
    </w:p>
    <w:p w14:paraId="0171AC8E"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Таким чином, нове представлення слова "спить" тепер містить інформацію, зважену відповідно до його зв'язку з іншими словами в реченні. Особливо сильно вплинув вектор значення слова "Кіт", оскільки вага уваги до нього була найбільшою.</w:t>
      </w:r>
    </w:p>
    <w:p w14:paraId="22D575BD" w14:textId="77777777" w:rsidR="00AF04B2" w:rsidRPr="006D1BE1" w:rsidRDefault="00AF04B2" w:rsidP="00AF04B2">
      <w:pPr>
        <w:ind w:firstLine="709"/>
        <w:jc w:val="both"/>
        <w:rPr>
          <w:rStyle w:val="a6"/>
          <w:rFonts w:eastAsiaTheme="majorEastAsia" w:cstheme="minorHAnsi"/>
          <w:b w:val="0"/>
          <w:bCs w:val="0"/>
          <w:sz w:val="24"/>
          <w:szCs w:val="24"/>
        </w:rPr>
      </w:pPr>
      <w:r w:rsidRPr="006D1BE1">
        <w:rPr>
          <w:rStyle w:val="a6"/>
          <w:rFonts w:eastAsiaTheme="majorEastAsia" w:cstheme="minorHAnsi"/>
          <w:b w:val="0"/>
          <w:bCs w:val="0"/>
          <w:sz w:val="24"/>
          <w:szCs w:val="24"/>
        </w:rPr>
        <w:t xml:space="preserve">Цей процес повторюється для кожного слова вхідної послідовності, і в результаті кожне слово отримує нове, збагачене контекстом представлення. Це дозволяє </w:t>
      </w:r>
      <w:proofErr w:type="spellStart"/>
      <w:r w:rsidRPr="006D1BE1">
        <w:rPr>
          <w:rStyle w:val="a6"/>
          <w:rFonts w:eastAsiaTheme="majorEastAsia" w:cstheme="minorHAnsi"/>
          <w:b w:val="0"/>
          <w:bCs w:val="0"/>
          <w:sz w:val="24"/>
          <w:szCs w:val="24"/>
        </w:rPr>
        <w:t>трансформеру</w:t>
      </w:r>
      <w:proofErr w:type="spellEnd"/>
      <w:r w:rsidRPr="006D1BE1">
        <w:rPr>
          <w:rStyle w:val="a6"/>
          <w:rFonts w:eastAsiaTheme="majorEastAsia" w:cstheme="minorHAnsi"/>
          <w:b w:val="0"/>
          <w:bCs w:val="0"/>
          <w:sz w:val="24"/>
          <w:szCs w:val="24"/>
        </w:rPr>
        <w:t xml:space="preserve"> розуміти зв'язки та залежності між словами в реченні і краще обробляти складні </w:t>
      </w:r>
      <w:proofErr w:type="spellStart"/>
      <w:r w:rsidRPr="006D1BE1">
        <w:rPr>
          <w:rStyle w:val="a6"/>
          <w:rFonts w:eastAsiaTheme="majorEastAsia" w:cstheme="minorHAnsi"/>
          <w:b w:val="0"/>
          <w:bCs w:val="0"/>
          <w:sz w:val="24"/>
          <w:szCs w:val="24"/>
        </w:rPr>
        <w:t>мовні</w:t>
      </w:r>
      <w:proofErr w:type="spellEnd"/>
      <w:r w:rsidRPr="006D1BE1">
        <w:rPr>
          <w:rStyle w:val="a6"/>
          <w:rFonts w:eastAsiaTheme="majorEastAsia" w:cstheme="minorHAnsi"/>
          <w:b w:val="0"/>
          <w:bCs w:val="0"/>
          <w:sz w:val="24"/>
          <w:szCs w:val="24"/>
        </w:rPr>
        <w:t xml:space="preserve"> завдання.</w:t>
      </w:r>
    </w:p>
    <w:p w14:paraId="4E9FFB50" w14:textId="77777777" w:rsidR="00AF04B2" w:rsidRPr="006D1BE1" w:rsidRDefault="00AF04B2" w:rsidP="00AF04B2">
      <w:pPr>
        <w:ind w:firstLine="709"/>
        <w:jc w:val="both"/>
        <w:rPr>
          <w:rStyle w:val="a6"/>
          <w:rFonts w:eastAsiaTheme="majorEastAsia" w:cstheme="minorHAnsi"/>
          <w:b w:val="0"/>
          <w:bCs w:val="0"/>
          <w:sz w:val="24"/>
          <w:szCs w:val="24"/>
        </w:rPr>
      </w:pPr>
    </w:p>
    <w:p w14:paraId="19E40A03" w14:textId="721299B7" w:rsidR="00CB446A" w:rsidRPr="006D1BE1" w:rsidRDefault="00CB446A" w:rsidP="00AF04B2">
      <w:pPr>
        <w:ind w:firstLine="709"/>
        <w:jc w:val="both"/>
        <w:rPr>
          <w:rFonts w:cstheme="minorHAnsi"/>
          <w:b/>
          <w:bCs/>
          <w:sz w:val="24"/>
          <w:szCs w:val="24"/>
        </w:rPr>
      </w:pPr>
      <w:r w:rsidRPr="006D1BE1">
        <w:rPr>
          <w:rFonts w:cstheme="minorHAnsi"/>
          <w:b/>
          <w:bCs/>
          <w:sz w:val="24"/>
          <w:szCs w:val="24"/>
        </w:rPr>
        <w:t>Паралельне оброблення</w:t>
      </w:r>
    </w:p>
    <w:p w14:paraId="5C60D4ED" w14:textId="77777777" w:rsidR="00CB446A" w:rsidRPr="006D1BE1" w:rsidRDefault="00CB446A" w:rsidP="00B55988">
      <w:pPr>
        <w:ind w:firstLine="709"/>
        <w:jc w:val="both"/>
        <w:rPr>
          <w:rFonts w:cstheme="minorHAnsi"/>
          <w:sz w:val="24"/>
          <w:szCs w:val="24"/>
        </w:rPr>
      </w:pPr>
      <w:r w:rsidRPr="006D1BE1">
        <w:rPr>
          <w:rFonts w:cstheme="minorHAnsi"/>
          <w:sz w:val="24"/>
          <w:szCs w:val="24"/>
        </w:rPr>
        <w:t>Оскільки трансформер використовує механізм самоуваги, який дозволяє всім елементам входу взаємодіяти одночасно, трансформери можуть обробляти усі елементи послідовності паралельно, що значно прискорює навчання і інференс у порівнянні з RNN або LSTM, де послідовність обробляється по черзі.</w:t>
      </w:r>
    </w:p>
    <w:p w14:paraId="09D57F03" w14:textId="77777777" w:rsidR="00CB446A" w:rsidRPr="006D1BE1" w:rsidRDefault="00CB446A" w:rsidP="00B55988">
      <w:pPr>
        <w:ind w:firstLine="709"/>
        <w:jc w:val="both"/>
        <w:rPr>
          <w:rFonts w:cstheme="minorHAnsi"/>
          <w:b/>
          <w:bCs/>
          <w:sz w:val="24"/>
          <w:szCs w:val="24"/>
        </w:rPr>
      </w:pPr>
      <w:r w:rsidRPr="006D1BE1">
        <w:rPr>
          <w:rFonts w:cstheme="minorHAnsi"/>
          <w:b/>
          <w:bCs/>
          <w:sz w:val="24"/>
          <w:szCs w:val="24"/>
        </w:rPr>
        <w:t>Мультиголова увага (Multi-Head Attention)</w:t>
      </w:r>
    </w:p>
    <w:p w14:paraId="5E7653AE" w14:textId="77777777" w:rsidR="00CB446A" w:rsidRPr="006D1BE1" w:rsidRDefault="00CB446A" w:rsidP="00B55988">
      <w:pPr>
        <w:ind w:firstLine="709"/>
        <w:jc w:val="both"/>
        <w:rPr>
          <w:rFonts w:cstheme="minorHAnsi"/>
          <w:sz w:val="24"/>
          <w:szCs w:val="24"/>
        </w:rPr>
      </w:pPr>
      <w:r w:rsidRPr="006D1BE1">
        <w:rPr>
          <w:rFonts w:cstheme="minorHAnsi"/>
          <w:sz w:val="24"/>
          <w:szCs w:val="24"/>
        </w:rPr>
        <w:t xml:space="preserve">Для кращої обробки різних аспектів взаємозв'язків між елементами, трансформери використовують </w:t>
      </w:r>
      <w:r w:rsidRPr="006D1BE1">
        <w:rPr>
          <w:rFonts w:cstheme="minorHAnsi"/>
          <w:b/>
          <w:bCs/>
          <w:sz w:val="24"/>
          <w:szCs w:val="24"/>
        </w:rPr>
        <w:t>мультиголову увагу</w:t>
      </w:r>
      <w:r w:rsidRPr="006D1BE1">
        <w:rPr>
          <w:rFonts w:cstheme="minorHAnsi"/>
          <w:sz w:val="24"/>
          <w:szCs w:val="24"/>
        </w:rPr>
        <w:t>. Це означає, що замість одного механізму уваги модель використовує кілька "голів" уваги, що дозволяє моделі вивчати різні види взаємозв'язків одночасно. Потім результати всіх голів об'єднуються в один вектор.</w:t>
      </w:r>
    </w:p>
    <w:p w14:paraId="7C751FE3" w14:textId="77777777" w:rsidR="00CB446A" w:rsidRPr="006D1BE1" w:rsidRDefault="00CB446A" w:rsidP="00B55988">
      <w:pPr>
        <w:ind w:firstLine="709"/>
        <w:jc w:val="both"/>
        <w:rPr>
          <w:rFonts w:cstheme="minorHAnsi"/>
          <w:b/>
          <w:bCs/>
          <w:sz w:val="24"/>
          <w:szCs w:val="24"/>
        </w:rPr>
      </w:pPr>
      <w:r w:rsidRPr="006D1BE1">
        <w:rPr>
          <w:rFonts w:cstheme="minorHAnsi"/>
          <w:b/>
          <w:bCs/>
          <w:sz w:val="24"/>
          <w:szCs w:val="24"/>
        </w:rPr>
        <w:t>Позиційне кодування (Positional Encoding)</w:t>
      </w:r>
    </w:p>
    <w:p w14:paraId="345533F6" w14:textId="77777777" w:rsidR="00CB446A" w:rsidRPr="006D1BE1" w:rsidRDefault="00CB446A" w:rsidP="00B55988">
      <w:pPr>
        <w:ind w:firstLine="709"/>
        <w:jc w:val="both"/>
        <w:rPr>
          <w:rFonts w:cstheme="minorHAnsi"/>
          <w:sz w:val="24"/>
          <w:szCs w:val="24"/>
        </w:rPr>
      </w:pPr>
      <w:r w:rsidRPr="006D1BE1">
        <w:rPr>
          <w:rFonts w:cstheme="minorHAnsi"/>
          <w:sz w:val="24"/>
          <w:szCs w:val="24"/>
        </w:rPr>
        <w:t xml:space="preserve">Оскільки трансформер обробляє всю послідовність одночасно, він не має внутрішньої структури, яка б враховувала порядок слів, як це роблять RNN або LSTM. Для </w:t>
      </w:r>
      <w:r w:rsidRPr="006D1BE1">
        <w:rPr>
          <w:rFonts w:cstheme="minorHAnsi"/>
          <w:sz w:val="24"/>
          <w:szCs w:val="24"/>
        </w:rPr>
        <w:lastRenderedPageBreak/>
        <w:t xml:space="preserve">вирішення цієї проблеми додається </w:t>
      </w:r>
      <w:r w:rsidRPr="006D1BE1">
        <w:rPr>
          <w:rFonts w:cstheme="minorHAnsi"/>
          <w:b/>
          <w:bCs/>
          <w:sz w:val="24"/>
          <w:szCs w:val="24"/>
        </w:rPr>
        <w:t>позиційне кодування</w:t>
      </w:r>
      <w:r w:rsidRPr="006D1BE1">
        <w:rPr>
          <w:rFonts w:cstheme="minorHAnsi"/>
          <w:sz w:val="24"/>
          <w:szCs w:val="24"/>
        </w:rPr>
        <w:t xml:space="preserve"> до кожного вектора вхідних даних, щоб модель могла враховувати порядок елементів у послідовності.</w:t>
      </w:r>
    </w:p>
    <w:p w14:paraId="43B73ECE" w14:textId="77777777" w:rsidR="00CB446A" w:rsidRPr="006D1BE1" w:rsidRDefault="00CB446A" w:rsidP="00B55988">
      <w:pPr>
        <w:ind w:firstLine="709"/>
        <w:jc w:val="both"/>
        <w:rPr>
          <w:rFonts w:cstheme="minorHAnsi"/>
          <w:sz w:val="24"/>
          <w:szCs w:val="24"/>
        </w:rPr>
      </w:pPr>
      <w:r w:rsidRPr="006D1BE1">
        <w:rPr>
          <w:rFonts w:cstheme="minorHAnsi"/>
          <w:sz w:val="24"/>
          <w:szCs w:val="24"/>
        </w:rPr>
        <w:t>Позиційне кодування є вектором, який додається до вхідного вектору кожного слова, і він містить інформацію про його позицію в послідовності.</w:t>
      </w:r>
    </w:p>
    <w:p w14:paraId="67F147E4" w14:textId="77777777" w:rsidR="00CB446A" w:rsidRPr="006D1BE1" w:rsidRDefault="00CB446A" w:rsidP="00B55988">
      <w:pPr>
        <w:ind w:firstLine="709"/>
        <w:jc w:val="both"/>
        <w:rPr>
          <w:rFonts w:cstheme="minorHAnsi"/>
          <w:b/>
          <w:bCs/>
          <w:sz w:val="24"/>
          <w:szCs w:val="24"/>
        </w:rPr>
      </w:pPr>
      <w:r w:rsidRPr="006D1BE1">
        <w:rPr>
          <w:rFonts w:cstheme="minorHAnsi"/>
          <w:b/>
          <w:bCs/>
          <w:sz w:val="24"/>
          <w:szCs w:val="24"/>
        </w:rPr>
        <w:t>Переваги трансформерів:</w:t>
      </w:r>
    </w:p>
    <w:p w14:paraId="2E5FD49D" w14:textId="77777777" w:rsidR="00CB446A" w:rsidRPr="006D1BE1" w:rsidRDefault="00CB446A" w:rsidP="00B55988">
      <w:pPr>
        <w:numPr>
          <w:ilvl w:val="0"/>
          <w:numId w:val="11"/>
        </w:numPr>
        <w:ind w:left="0" w:firstLine="709"/>
        <w:jc w:val="both"/>
        <w:rPr>
          <w:rFonts w:cstheme="minorHAnsi"/>
          <w:sz w:val="24"/>
          <w:szCs w:val="24"/>
        </w:rPr>
      </w:pPr>
      <w:r w:rsidRPr="006D1BE1">
        <w:rPr>
          <w:rFonts w:cstheme="minorHAnsi"/>
          <w:b/>
          <w:bCs/>
          <w:sz w:val="24"/>
          <w:szCs w:val="24"/>
        </w:rPr>
        <w:t>Швидкість</w:t>
      </w:r>
      <w:r w:rsidRPr="006D1BE1">
        <w:rPr>
          <w:rFonts w:cstheme="minorHAnsi"/>
          <w:sz w:val="24"/>
          <w:szCs w:val="24"/>
        </w:rPr>
        <w:t>: Завдяки паралельній обробці даних трансформери значно швидші за RNN і LSTM при тренуванні на великих наборах даних.</w:t>
      </w:r>
    </w:p>
    <w:p w14:paraId="2D6C5C42" w14:textId="77777777" w:rsidR="00CB446A" w:rsidRPr="006D1BE1" w:rsidRDefault="00CB446A" w:rsidP="00B55988">
      <w:pPr>
        <w:numPr>
          <w:ilvl w:val="0"/>
          <w:numId w:val="11"/>
        </w:numPr>
        <w:ind w:left="0" w:firstLine="709"/>
        <w:jc w:val="both"/>
        <w:rPr>
          <w:rFonts w:cstheme="minorHAnsi"/>
          <w:sz w:val="24"/>
          <w:szCs w:val="24"/>
        </w:rPr>
      </w:pPr>
      <w:r w:rsidRPr="006D1BE1">
        <w:rPr>
          <w:rFonts w:cstheme="minorHAnsi"/>
          <w:b/>
          <w:bCs/>
          <w:sz w:val="24"/>
          <w:szCs w:val="24"/>
        </w:rPr>
        <w:t>Гнучкість</w:t>
      </w:r>
      <w:r w:rsidRPr="006D1BE1">
        <w:rPr>
          <w:rFonts w:cstheme="minorHAnsi"/>
          <w:sz w:val="24"/>
          <w:szCs w:val="24"/>
        </w:rPr>
        <w:t>: Механізм самоуваги дозволяє трансформерам обробляти віддалені залежності у текстах і зберігати контекст, незалежно від відстані між словами.</w:t>
      </w:r>
    </w:p>
    <w:p w14:paraId="311C25EC" w14:textId="77777777" w:rsidR="00CB446A" w:rsidRPr="006D1BE1" w:rsidRDefault="00CB446A" w:rsidP="00B55988">
      <w:pPr>
        <w:numPr>
          <w:ilvl w:val="0"/>
          <w:numId w:val="11"/>
        </w:numPr>
        <w:ind w:left="0" w:firstLine="709"/>
        <w:jc w:val="both"/>
        <w:rPr>
          <w:rFonts w:cstheme="minorHAnsi"/>
          <w:sz w:val="24"/>
          <w:szCs w:val="24"/>
        </w:rPr>
      </w:pPr>
      <w:r w:rsidRPr="006D1BE1">
        <w:rPr>
          <w:rFonts w:cstheme="minorHAnsi"/>
          <w:b/>
          <w:bCs/>
          <w:sz w:val="24"/>
          <w:szCs w:val="24"/>
        </w:rPr>
        <w:t>Масштабованість</w:t>
      </w:r>
      <w:r w:rsidRPr="006D1BE1">
        <w:rPr>
          <w:rFonts w:cstheme="minorHAnsi"/>
          <w:sz w:val="24"/>
          <w:szCs w:val="24"/>
        </w:rPr>
        <w:t>: Трансформери добре працюють на великих обсягах даних і можуть бути використані в таких великих моделях, як GPT, BERT, T5 тощо.</w:t>
      </w:r>
    </w:p>
    <w:p w14:paraId="1FE78F53" w14:textId="77777777" w:rsidR="00CB446A" w:rsidRPr="006D1BE1" w:rsidRDefault="00CB446A" w:rsidP="00B55988">
      <w:pPr>
        <w:ind w:firstLine="709"/>
        <w:jc w:val="both"/>
        <w:rPr>
          <w:rFonts w:cstheme="minorHAnsi"/>
          <w:b/>
          <w:bCs/>
          <w:sz w:val="24"/>
          <w:szCs w:val="24"/>
        </w:rPr>
      </w:pPr>
      <w:r w:rsidRPr="006D1BE1">
        <w:rPr>
          <w:rFonts w:cstheme="minorHAnsi"/>
          <w:b/>
          <w:bCs/>
          <w:sz w:val="24"/>
          <w:szCs w:val="24"/>
        </w:rPr>
        <w:t>Недоліки трансформерів:</w:t>
      </w:r>
    </w:p>
    <w:p w14:paraId="11722CA9" w14:textId="50B47F84" w:rsidR="00CB446A" w:rsidRPr="006D1BE1" w:rsidRDefault="00CB446A" w:rsidP="00B55988">
      <w:pPr>
        <w:numPr>
          <w:ilvl w:val="0"/>
          <w:numId w:val="12"/>
        </w:numPr>
        <w:ind w:left="0" w:firstLine="709"/>
        <w:jc w:val="both"/>
        <w:rPr>
          <w:rFonts w:cstheme="minorHAnsi"/>
          <w:sz w:val="24"/>
          <w:szCs w:val="24"/>
        </w:rPr>
      </w:pPr>
      <w:r w:rsidRPr="006D1BE1">
        <w:rPr>
          <w:rFonts w:cstheme="minorHAnsi"/>
          <w:b/>
          <w:bCs/>
          <w:sz w:val="24"/>
          <w:szCs w:val="24"/>
        </w:rPr>
        <w:t>Висока обчислювальна складність</w:t>
      </w:r>
      <w:r w:rsidRPr="006D1BE1">
        <w:rPr>
          <w:rFonts w:cstheme="minorHAnsi"/>
          <w:sz w:val="24"/>
          <w:szCs w:val="24"/>
        </w:rPr>
        <w:t xml:space="preserve">: Оскільки </w:t>
      </w:r>
      <w:proofErr w:type="spellStart"/>
      <w:r w:rsidRPr="006D1BE1">
        <w:rPr>
          <w:rFonts w:cstheme="minorHAnsi"/>
          <w:sz w:val="24"/>
          <w:szCs w:val="24"/>
        </w:rPr>
        <w:t>трансформери</w:t>
      </w:r>
      <w:proofErr w:type="spellEnd"/>
      <w:r w:rsidRPr="006D1BE1">
        <w:rPr>
          <w:rFonts w:cstheme="minorHAnsi"/>
          <w:sz w:val="24"/>
          <w:szCs w:val="24"/>
        </w:rPr>
        <w:t xml:space="preserve"> обчислюють увагу для кожної пари елементів в послідовності, їх складність може бути квадратичною O(n^2), що може бути проблемою для дуже довгих послідовностей.</w:t>
      </w:r>
    </w:p>
    <w:p w14:paraId="64280A23" w14:textId="77777777" w:rsidR="00CB446A" w:rsidRPr="006D1BE1" w:rsidRDefault="00CB446A" w:rsidP="00B55988">
      <w:pPr>
        <w:numPr>
          <w:ilvl w:val="0"/>
          <w:numId w:val="12"/>
        </w:numPr>
        <w:ind w:left="0" w:firstLine="709"/>
        <w:jc w:val="both"/>
        <w:rPr>
          <w:rFonts w:cstheme="minorHAnsi"/>
          <w:sz w:val="24"/>
          <w:szCs w:val="24"/>
        </w:rPr>
      </w:pPr>
      <w:r w:rsidRPr="006D1BE1">
        <w:rPr>
          <w:rFonts w:cstheme="minorHAnsi"/>
          <w:b/>
          <w:bCs/>
          <w:sz w:val="24"/>
          <w:szCs w:val="24"/>
        </w:rPr>
        <w:t>Потреба в великих обчислювальних ресурсах</w:t>
      </w:r>
      <w:r w:rsidRPr="006D1BE1">
        <w:rPr>
          <w:rFonts w:cstheme="minorHAnsi"/>
          <w:sz w:val="24"/>
          <w:szCs w:val="24"/>
        </w:rPr>
        <w:t>: Трансформери вимагають великої кількості пам'яті та потужних обчислювальних ресурсів, що може бути обмеженням для деяких завдань.</w:t>
      </w:r>
    </w:p>
    <w:p w14:paraId="6F19CA23" w14:textId="77777777" w:rsidR="00CB446A" w:rsidRPr="006D1BE1" w:rsidRDefault="00CB446A" w:rsidP="00B55988">
      <w:pPr>
        <w:ind w:firstLine="709"/>
        <w:jc w:val="both"/>
        <w:rPr>
          <w:rFonts w:cstheme="minorHAnsi"/>
          <w:b/>
          <w:bCs/>
          <w:sz w:val="24"/>
          <w:szCs w:val="24"/>
        </w:rPr>
      </w:pPr>
      <w:r w:rsidRPr="006D1BE1">
        <w:rPr>
          <w:rFonts w:cstheme="minorHAnsi"/>
          <w:b/>
          <w:bCs/>
          <w:sz w:val="24"/>
          <w:szCs w:val="24"/>
        </w:rPr>
        <w:t>Приклади використання трансформерів:</w:t>
      </w:r>
    </w:p>
    <w:p w14:paraId="4B6C905C" w14:textId="77777777" w:rsidR="00CB446A" w:rsidRPr="006D1BE1" w:rsidRDefault="00CB446A" w:rsidP="00B55988">
      <w:pPr>
        <w:numPr>
          <w:ilvl w:val="0"/>
          <w:numId w:val="13"/>
        </w:numPr>
        <w:ind w:left="0" w:firstLine="709"/>
        <w:jc w:val="both"/>
        <w:rPr>
          <w:rFonts w:cstheme="minorHAnsi"/>
          <w:sz w:val="24"/>
          <w:szCs w:val="24"/>
        </w:rPr>
      </w:pPr>
      <w:r w:rsidRPr="006D1BE1">
        <w:rPr>
          <w:rFonts w:cstheme="minorHAnsi"/>
          <w:b/>
          <w:bCs/>
          <w:sz w:val="24"/>
          <w:szCs w:val="24"/>
        </w:rPr>
        <w:t>Моделі мови</w:t>
      </w:r>
      <w:r w:rsidRPr="006D1BE1">
        <w:rPr>
          <w:rFonts w:cstheme="minorHAnsi"/>
          <w:sz w:val="24"/>
          <w:szCs w:val="24"/>
        </w:rPr>
        <w:t>: Наприклад, BERT, GPT, T5 — трансформери, які використовуються для широкого спектра завдань обробки природної мови (переклад, сумаризація, запитання-відповіді, тощо).</w:t>
      </w:r>
    </w:p>
    <w:p w14:paraId="1EEAE5C7" w14:textId="77777777" w:rsidR="00CB446A" w:rsidRPr="006D1BE1" w:rsidRDefault="00CB446A" w:rsidP="00B55988">
      <w:pPr>
        <w:numPr>
          <w:ilvl w:val="0"/>
          <w:numId w:val="13"/>
        </w:numPr>
        <w:ind w:left="0" w:firstLine="709"/>
        <w:jc w:val="both"/>
        <w:rPr>
          <w:rFonts w:cstheme="minorHAnsi"/>
          <w:sz w:val="24"/>
          <w:szCs w:val="24"/>
        </w:rPr>
      </w:pPr>
      <w:r w:rsidRPr="006D1BE1">
        <w:rPr>
          <w:rFonts w:cstheme="minorHAnsi"/>
          <w:b/>
          <w:bCs/>
          <w:sz w:val="24"/>
          <w:szCs w:val="24"/>
        </w:rPr>
        <w:t>Переклад текстів</w:t>
      </w:r>
      <w:r w:rsidRPr="006D1BE1">
        <w:rPr>
          <w:rFonts w:cstheme="minorHAnsi"/>
          <w:sz w:val="24"/>
          <w:szCs w:val="24"/>
        </w:rPr>
        <w:t>: Трансформери були основою для нових досягнень у машинному перекладі, перевершуючи попередні методи, такі як LSTM і RNN.</w:t>
      </w:r>
    </w:p>
    <w:p w14:paraId="016D87D7" w14:textId="77777777" w:rsidR="00CB446A" w:rsidRPr="006D1BE1" w:rsidRDefault="00CB446A" w:rsidP="00B55988">
      <w:pPr>
        <w:numPr>
          <w:ilvl w:val="0"/>
          <w:numId w:val="13"/>
        </w:numPr>
        <w:ind w:left="0" w:firstLine="709"/>
        <w:jc w:val="both"/>
        <w:rPr>
          <w:rFonts w:cstheme="minorHAnsi"/>
          <w:sz w:val="24"/>
          <w:szCs w:val="24"/>
        </w:rPr>
      </w:pPr>
      <w:r w:rsidRPr="006D1BE1">
        <w:rPr>
          <w:rFonts w:cstheme="minorHAnsi"/>
          <w:b/>
          <w:bCs/>
          <w:sz w:val="24"/>
          <w:szCs w:val="24"/>
        </w:rPr>
        <w:t>Творче генерування текстів</w:t>
      </w:r>
      <w:r w:rsidRPr="006D1BE1">
        <w:rPr>
          <w:rFonts w:cstheme="minorHAnsi"/>
          <w:sz w:val="24"/>
          <w:szCs w:val="24"/>
        </w:rPr>
        <w:t>: Моделі на основі трансформерів (наприклад, GPT) можуть генерувати текст, схожий на людський, що використовується в чат-ботах, автоматичному створенні контенту тощо.</w:t>
      </w:r>
    </w:p>
    <w:p w14:paraId="01ADC71D" w14:textId="77777777" w:rsidR="00B55988" w:rsidRPr="006D1BE1" w:rsidRDefault="00B55988" w:rsidP="00CB446A">
      <w:pPr>
        <w:rPr>
          <w:rStyle w:val="a6"/>
          <w:rFonts w:cstheme="minorHAnsi"/>
          <w:sz w:val="24"/>
          <w:szCs w:val="24"/>
        </w:rPr>
      </w:pPr>
    </w:p>
    <w:p w14:paraId="17AAFF52" w14:textId="0D6548FD" w:rsidR="00CB446A" w:rsidRPr="006D1BE1" w:rsidRDefault="00CB446A" w:rsidP="00B55988">
      <w:pPr>
        <w:ind w:firstLine="709"/>
        <w:rPr>
          <w:rFonts w:cstheme="minorHAnsi"/>
          <w:color w:val="FF0000"/>
          <w:sz w:val="24"/>
          <w:szCs w:val="24"/>
        </w:rPr>
      </w:pPr>
      <w:r w:rsidRPr="006D1BE1">
        <w:rPr>
          <w:rStyle w:val="a6"/>
          <w:rFonts w:cstheme="minorHAnsi"/>
          <w:color w:val="FF0000"/>
          <w:sz w:val="24"/>
          <w:szCs w:val="24"/>
        </w:rPr>
        <w:t xml:space="preserve">3.Навчання великих </w:t>
      </w:r>
      <w:proofErr w:type="spellStart"/>
      <w:r w:rsidRPr="006D1BE1">
        <w:rPr>
          <w:rStyle w:val="a6"/>
          <w:rFonts w:cstheme="minorHAnsi"/>
          <w:color w:val="FF0000"/>
          <w:sz w:val="24"/>
          <w:szCs w:val="24"/>
        </w:rPr>
        <w:t>мовних</w:t>
      </w:r>
      <w:proofErr w:type="spellEnd"/>
      <w:r w:rsidRPr="006D1BE1">
        <w:rPr>
          <w:rStyle w:val="a6"/>
          <w:rFonts w:cstheme="minorHAnsi"/>
          <w:color w:val="FF0000"/>
          <w:sz w:val="24"/>
          <w:szCs w:val="24"/>
        </w:rPr>
        <w:t xml:space="preserve"> моделей (</w:t>
      </w:r>
      <w:proofErr w:type="spellStart"/>
      <w:r w:rsidRPr="006D1BE1">
        <w:rPr>
          <w:rStyle w:val="a6"/>
          <w:rFonts w:cstheme="minorHAnsi"/>
          <w:color w:val="FF0000"/>
          <w:sz w:val="24"/>
          <w:szCs w:val="24"/>
        </w:rPr>
        <w:t>LLMs</w:t>
      </w:r>
      <w:proofErr w:type="spellEnd"/>
      <w:r w:rsidRPr="006D1BE1">
        <w:rPr>
          <w:rStyle w:val="a6"/>
          <w:rFonts w:cstheme="minorHAnsi"/>
          <w:color w:val="FF0000"/>
          <w:sz w:val="24"/>
          <w:szCs w:val="24"/>
        </w:rPr>
        <w:t>)</w:t>
      </w:r>
    </w:p>
    <w:p w14:paraId="1611AF54"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Навчання великих </w:t>
      </w:r>
      <w:proofErr w:type="spellStart"/>
      <w:r w:rsidRPr="006D1BE1">
        <w:rPr>
          <w:rFonts w:asciiTheme="minorHAnsi" w:hAnsiTheme="minorHAnsi" w:cstheme="minorHAnsi"/>
        </w:rPr>
        <w:t>мовних</w:t>
      </w:r>
      <w:proofErr w:type="spellEnd"/>
      <w:r w:rsidRPr="006D1BE1">
        <w:rPr>
          <w:rFonts w:asciiTheme="minorHAnsi" w:hAnsiTheme="minorHAnsi" w:cstheme="minorHAnsi"/>
        </w:rPr>
        <w:t xml:space="preserve"> моделей (</w:t>
      </w:r>
      <w:proofErr w:type="spellStart"/>
      <w:r w:rsidRPr="006D1BE1">
        <w:rPr>
          <w:rFonts w:asciiTheme="minorHAnsi" w:hAnsiTheme="minorHAnsi" w:cstheme="minorHAnsi"/>
        </w:rPr>
        <w:t>LLMs</w:t>
      </w:r>
      <w:proofErr w:type="spellEnd"/>
      <w:r w:rsidRPr="006D1BE1">
        <w:rPr>
          <w:rFonts w:asciiTheme="minorHAnsi" w:hAnsiTheme="minorHAnsi" w:cstheme="minorHAnsi"/>
        </w:rPr>
        <w:t>), таких як GPT (</w:t>
      </w:r>
      <w:proofErr w:type="spellStart"/>
      <w:r w:rsidRPr="006D1BE1">
        <w:rPr>
          <w:rFonts w:asciiTheme="minorHAnsi" w:hAnsiTheme="minorHAnsi" w:cstheme="minorHAnsi"/>
        </w:rPr>
        <w:t>Generative</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Pre-trained</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Transformer</w:t>
      </w:r>
      <w:proofErr w:type="spellEnd"/>
      <w:r w:rsidRPr="006D1BE1">
        <w:rPr>
          <w:rFonts w:asciiTheme="minorHAnsi" w:hAnsiTheme="minorHAnsi" w:cstheme="minorHAnsi"/>
        </w:rPr>
        <w:t>), BERT (</w:t>
      </w:r>
      <w:proofErr w:type="spellStart"/>
      <w:r w:rsidRPr="006D1BE1">
        <w:rPr>
          <w:rFonts w:asciiTheme="minorHAnsi" w:hAnsiTheme="minorHAnsi" w:cstheme="minorHAnsi"/>
        </w:rPr>
        <w:t>Bidirectional</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Encoder</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Representations</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from</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Transformers</w:t>
      </w:r>
      <w:proofErr w:type="spellEnd"/>
      <w:r w:rsidRPr="006D1BE1">
        <w:rPr>
          <w:rFonts w:asciiTheme="minorHAnsi" w:hAnsiTheme="minorHAnsi" w:cstheme="minorHAnsi"/>
        </w:rPr>
        <w:t>) або T5 (</w:t>
      </w:r>
      <w:proofErr w:type="spellStart"/>
      <w:r w:rsidRPr="006D1BE1">
        <w:rPr>
          <w:rFonts w:asciiTheme="minorHAnsi" w:hAnsiTheme="minorHAnsi" w:cstheme="minorHAnsi"/>
        </w:rPr>
        <w:t>Text-to-Text</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Transfer</w:t>
      </w:r>
      <w:proofErr w:type="spellEnd"/>
      <w:r w:rsidRPr="006D1BE1">
        <w:rPr>
          <w:rFonts w:asciiTheme="minorHAnsi" w:hAnsiTheme="minorHAnsi" w:cstheme="minorHAnsi"/>
        </w:rPr>
        <w:t xml:space="preserve"> </w:t>
      </w:r>
      <w:proofErr w:type="spellStart"/>
      <w:r w:rsidRPr="006D1BE1">
        <w:rPr>
          <w:rFonts w:asciiTheme="minorHAnsi" w:hAnsiTheme="minorHAnsi" w:cstheme="minorHAnsi"/>
        </w:rPr>
        <w:t>Transformer</w:t>
      </w:r>
      <w:proofErr w:type="spellEnd"/>
      <w:r w:rsidRPr="006D1BE1">
        <w:rPr>
          <w:rFonts w:asciiTheme="minorHAnsi" w:hAnsiTheme="minorHAnsi" w:cstheme="minorHAnsi"/>
        </w:rPr>
        <w:t>), є складним і ресурсномістким процесом, що включає кілька етапів. Нижче ми розглянемо основні кроки та принципи, які використовуються при навчанні таких моделей.</w:t>
      </w:r>
    </w:p>
    <w:p w14:paraId="3F7FE861" w14:textId="77777777" w:rsidR="00CB446A" w:rsidRPr="006D1BE1" w:rsidRDefault="00CB446A" w:rsidP="00B55988">
      <w:pPr>
        <w:pStyle w:val="4"/>
        <w:ind w:firstLine="709"/>
        <w:jc w:val="both"/>
        <w:rPr>
          <w:rFonts w:asciiTheme="minorHAnsi" w:hAnsiTheme="minorHAnsi" w:cstheme="minorHAnsi"/>
          <w:color w:val="auto"/>
          <w:sz w:val="24"/>
          <w:szCs w:val="24"/>
        </w:rPr>
      </w:pPr>
      <w:r w:rsidRPr="006D1BE1">
        <w:rPr>
          <w:rStyle w:val="a6"/>
          <w:rFonts w:asciiTheme="minorHAnsi" w:hAnsiTheme="minorHAnsi" w:cstheme="minorHAnsi"/>
          <w:b w:val="0"/>
          <w:bCs w:val="0"/>
          <w:color w:val="auto"/>
          <w:sz w:val="24"/>
          <w:szCs w:val="24"/>
        </w:rPr>
        <w:lastRenderedPageBreak/>
        <w:t>1. Попереднє навчання (</w:t>
      </w:r>
      <w:proofErr w:type="spellStart"/>
      <w:r w:rsidRPr="006D1BE1">
        <w:rPr>
          <w:rStyle w:val="a6"/>
          <w:rFonts w:asciiTheme="minorHAnsi" w:hAnsiTheme="minorHAnsi" w:cstheme="minorHAnsi"/>
          <w:b w:val="0"/>
          <w:bCs w:val="0"/>
          <w:color w:val="auto"/>
          <w:sz w:val="24"/>
          <w:szCs w:val="24"/>
        </w:rPr>
        <w:t>Pretraining</w:t>
      </w:r>
      <w:proofErr w:type="spellEnd"/>
      <w:r w:rsidRPr="006D1BE1">
        <w:rPr>
          <w:rStyle w:val="a6"/>
          <w:rFonts w:asciiTheme="minorHAnsi" w:hAnsiTheme="minorHAnsi" w:cstheme="minorHAnsi"/>
          <w:b w:val="0"/>
          <w:bCs w:val="0"/>
          <w:color w:val="auto"/>
          <w:sz w:val="24"/>
          <w:szCs w:val="24"/>
        </w:rPr>
        <w:t>)</w:t>
      </w:r>
    </w:p>
    <w:p w14:paraId="2902BA4A"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Попереднє навчання є першим етапом у процесі навчання великої </w:t>
      </w:r>
      <w:proofErr w:type="spellStart"/>
      <w:r w:rsidRPr="006D1BE1">
        <w:rPr>
          <w:rFonts w:asciiTheme="minorHAnsi" w:hAnsiTheme="minorHAnsi" w:cstheme="minorHAnsi"/>
        </w:rPr>
        <w:t>мовної</w:t>
      </w:r>
      <w:proofErr w:type="spellEnd"/>
      <w:r w:rsidRPr="006D1BE1">
        <w:rPr>
          <w:rFonts w:asciiTheme="minorHAnsi" w:hAnsiTheme="minorHAnsi" w:cstheme="minorHAnsi"/>
        </w:rPr>
        <w:t xml:space="preserve"> моделі. На цьому етапі модель навчається на великій кількості текстових даних, без конкретного завдання, щоб освоїти загальні принципи роботи з мовою. Це дозволяє моделі захопити синтаксис, семантику, контекст і інші особливості мови.</w:t>
      </w:r>
    </w:p>
    <w:p w14:paraId="68B175AF" w14:textId="77777777" w:rsidR="00CB446A" w:rsidRPr="006D1BE1" w:rsidRDefault="00CB446A" w:rsidP="00B55988">
      <w:pPr>
        <w:pStyle w:val="a4"/>
        <w:ind w:firstLine="709"/>
        <w:jc w:val="both"/>
        <w:rPr>
          <w:rFonts w:asciiTheme="minorHAnsi" w:hAnsiTheme="minorHAnsi" w:cstheme="minorHAnsi"/>
        </w:rPr>
      </w:pPr>
      <w:r w:rsidRPr="006D1BE1">
        <w:rPr>
          <w:rStyle w:val="a6"/>
          <w:rFonts w:asciiTheme="minorHAnsi" w:hAnsiTheme="minorHAnsi" w:cstheme="minorHAnsi"/>
        </w:rPr>
        <w:t>Методи попереднього навчання</w:t>
      </w:r>
      <w:r w:rsidRPr="006D1BE1">
        <w:rPr>
          <w:rFonts w:asciiTheme="minorHAnsi" w:hAnsiTheme="minorHAnsi" w:cstheme="minorHAnsi"/>
        </w:rPr>
        <w:t>:</w:t>
      </w:r>
    </w:p>
    <w:p w14:paraId="7AFC9B61" w14:textId="77777777" w:rsidR="00CB446A" w:rsidRPr="006D1BE1"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Маскування слів</w:t>
      </w:r>
      <w:r w:rsidRPr="006D1BE1">
        <w:rPr>
          <w:rFonts w:cstheme="minorHAnsi"/>
          <w:sz w:val="24"/>
          <w:szCs w:val="24"/>
        </w:rPr>
        <w:t xml:space="preserve"> (як у BERT): Модель навчається передбачати масковані або пропущені слова в тексті на основі контексту. Це дозволяє моделі вивчати контекстну залежність між словами.</w:t>
      </w:r>
    </w:p>
    <w:p w14:paraId="47E1CC27" w14:textId="77777777" w:rsidR="00CB446A" w:rsidRPr="006D1BE1"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Моделювання наступного слова</w:t>
      </w:r>
      <w:r w:rsidRPr="006D1BE1">
        <w:rPr>
          <w:rFonts w:cstheme="minorHAnsi"/>
          <w:sz w:val="24"/>
          <w:szCs w:val="24"/>
        </w:rPr>
        <w:t xml:space="preserve"> (як у GPT): Модель навчається передбачати наступне слово в послідовності, враховуючи попередні слова. Це дозволяє моделі генерувати тексти або завершувати частину тексту.</w:t>
      </w:r>
    </w:p>
    <w:p w14:paraId="3C61CE02" w14:textId="77777777" w:rsidR="00CB446A" w:rsidRPr="006D1BE1" w:rsidRDefault="00CB446A" w:rsidP="00B55988">
      <w:pPr>
        <w:numPr>
          <w:ilvl w:val="0"/>
          <w:numId w:val="14"/>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 xml:space="preserve">Моделювання за допомогою </w:t>
      </w:r>
      <w:proofErr w:type="spellStart"/>
      <w:r w:rsidRPr="006D1BE1">
        <w:rPr>
          <w:rStyle w:val="a6"/>
          <w:rFonts w:cstheme="minorHAnsi"/>
          <w:sz w:val="24"/>
          <w:szCs w:val="24"/>
        </w:rPr>
        <w:t>денсних</w:t>
      </w:r>
      <w:proofErr w:type="spellEnd"/>
      <w:r w:rsidRPr="006D1BE1">
        <w:rPr>
          <w:rStyle w:val="a6"/>
          <w:rFonts w:cstheme="minorHAnsi"/>
          <w:sz w:val="24"/>
          <w:szCs w:val="24"/>
        </w:rPr>
        <w:t xml:space="preserve"> представлень</w:t>
      </w:r>
      <w:r w:rsidRPr="006D1BE1">
        <w:rPr>
          <w:rFonts w:cstheme="minorHAnsi"/>
          <w:sz w:val="24"/>
          <w:szCs w:val="24"/>
        </w:rPr>
        <w:t xml:space="preserve"> (як у T5): Тут модель може бути навчена на завданні перекладу або іншому специфічному завданні, де текст перетворюється з одного формату в інший.</w:t>
      </w:r>
    </w:p>
    <w:p w14:paraId="0F28F467" w14:textId="77777777" w:rsidR="00CB446A" w:rsidRPr="006D1BE1" w:rsidRDefault="00CB446A" w:rsidP="00B55988">
      <w:pPr>
        <w:pStyle w:val="4"/>
        <w:ind w:firstLine="709"/>
        <w:jc w:val="both"/>
        <w:rPr>
          <w:rFonts w:asciiTheme="minorHAnsi" w:hAnsiTheme="minorHAnsi" w:cstheme="minorHAnsi"/>
          <w:color w:val="auto"/>
          <w:sz w:val="24"/>
          <w:szCs w:val="24"/>
        </w:rPr>
      </w:pPr>
      <w:r w:rsidRPr="006D1BE1">
        <w:rPr>
          <w:rStyle w:val="a6"/>
          <w:rFonts w:asciiTheme="minorHAnsi" w:hAnsiTheme="minorHAnsi" w:cstheme="minorHAnsi"/>
          <w:b w:val="0"/>
          <w:bCs w:val="0"/>
          <w:color w:val="auto"/>
          <w:sz w:val="24"/>
          <w:szCs w:val="24"/>
        </w:rPr>
        <w:t>2. Трансферне навчання (</w:t>
      </w:r>
      <w:proofErr w:type="spellStart"/>
      <w:r w:rsidRPr="006D1BE1">
        <w:rPr>
          <w:rStyle w:val="a6"/>
          <w:rFonts w:asciiTheme="minorHAnsi" w:hAnsiTheme="minorHAnsi" w:cstheme="minorHAnsi"/>
          <w:b w:val="0"/>
          <w:bCs w:val="0"/>
          <w:color w:val="auto"/>
          <w:sz w:val="24"/>
          <w:szCs w:val="24"/>
        </w:rPr>
        <w:t>Transfer</w:t>
      </w:r>
      <w:proofErr w:type="spellEnd"/>
      <w:r w:rsidRPr="006D1BE1">
        <w:rPr>
          <w:rStyle w:val="a6"/>
          <w:rFonts w:asciiTheme="minorHAnsi" w:hAnsiTheme="minorHAnsi" w:cstheme="minorHAnsi"/>
          <w:b w:val="0"/>
          <w:bCs w:val="0"/>
          <w:color w:val="auto"/>
          <w:sz w:val="24"/>
          <w:szCs w:val="24"/>
        </w:rPr>
        <w:t xml:space="preserve"> </w:t>
      </w:r>
      <w:proofErr w:type="spellStart"/>
      <w:r w:rsidRPr="006D1BE1">
        <w:rPr>
          <w:rStyle w:val="a6"/>
          <w:rFonts w:asciiTheme="minorHAnsi" w:hAnsiTheme="minorHAnsi" w:cstheme="minorHAnsi"/>
          <w:b w:val="0"/>
          <w:bCs w:val="0"/>
          <w:color w:val="auto"/>
          <w:sz w:val="24"/>
          <w:szCs w:val="24"/>
        </w:rPr>
        <w:t>Learning</w:t>
      </w:r>
      <w:proofErr w:type="spellEnd"/>
      <w:r w:rsidRPr="006D1BE1">
        <w:rPr>
          <w:rStyle w:val="a6"/>
          <w:rFonts w:asciiTheme="minorHAnsi" w:hAnsiTheme="minorHAnsi" w:cstheme="minorHAnsi"/>
          <w:b w:val="0"/>
          <w:bCs w:val="0"/>
          <w:color w:val="auto"/>
          <w:sz w:val="24"/>
          <w:szCs w:val="24"/>
        </w:rPr>
        <w:t>)</w:t>
      </w:r>
    </w:p>
    <w:p w14:paraId="3134C672"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Після попереднього навчання велика </w:t>
      </w:r>
      <w:proofErr w:type="spellStart"/>
      <w:r w:rsidRPr="006D1BE1">
        <w:rPr>
          <w:rFonts w:asciiTheme="minorHAnsi" w:hAnsiTheme="minorHAnsi" w:cstheme="minorHAnsi"/>
        </w:rPr>
        <w:t>мовна</w:t>
      </w:r>
      <w:proofErr w:type="spellEnd"/>
      <w:r w:rsidRPr="006D1BE1">
        <w:rPr>
          <w:rFonts w:asciiTheme="minorHAnsi" w:hAnsiTheme="minorHAnsi" w:cstheme="minorHAnsi"/>
        </w:rPr>
        <w:t xml:space="preserve"> модель вже має загальні знання про мову і контекст. Трансферне навчання полягає в тому, щоб перенести ці знання на конкретні завдання, такі як переклад текстів, класифікація, питання-відповідь або аналіз настроїв.</w:t>
      </w:r>
    </w:p>
    <w:p w14:paraId="50ADD1A3" w14:textId="77777777" w:rsidR="00CB446A" w:rsidRPr="006D1BE1" w:rsidRDefault="00CB446A" w:rsidP="00B55988">
      <w:pPr>
        <w:pStyle w:val="a4"/>
        <w:ind w:firstLine="709"/>
        <w:jc w:val="both"/>
        <w:rPr>
          <w:rFonts w:asciiTheme="minorHAnsi" w:hAnsiTheme="minorHAnsi" w:cstheme="minorHAnsi"/>
        </w:rPr>
      </w:pPr>
      <w:r w:rsidRPr="006D1BE1">
        <w:rPr>
          <w:rStyle w:val="a6"/>
          <w:rFonts w:asciiTheme="minorHAnsi" w:hAnsiTheme="minorHAnsi" w:cstheme="minorHAnsi"/>
        </w:rPr>
        <w:t>Етапи трансферного навчання</w:t>
      </w:r>
      <w:r w:rsidRPr="006D1BE1">
        <w:rPr>
          <w:rFonts w:asciiTheme="minorHAnsi" w:hAnsiTheme="minorHAnsi" w:cstheme="minorHAnsi"/>
        </w:rPr>
        <w:t>:</w:t>
      </w:r>
    </w:p>
    <w:p w14:paraId="37504C55" w14:textId="77777777" w:rsidR="00CB446A" w:rsidRPr="006D1BE1" w:rsidRDefault="00CB446A" w:rsidP="00B55988">
      <w:pPr>
        <w:numPr>
          <w:ilvl w:val="0"/>
          <w:numId w:val="15"/>
        </w:numPr>
        <w:spacing w:before="100" w:beforeAutospacing="1" w:after="100" w:afterAutospacing="1" w:line="240" w:lineRule="auto"/>
        <w:ind w:left="0" w:firstLine="709"/>
        <w:jc w:val="both"/>
        <w:rPr>
          <w:rFonts w:cstheme="minorHAnsi"/>
          <w:sz w:val="24"/>
          <w:szCs w:val="24"/>
        </w:rPr>
      </w:pPr>
      <w:proofErr w:type="spellStart"/>
      <w:r w:rsidRPr="006D1BE1">
        <w:rPr>
          <w:rStyle w:val="a6"/>
          <w:rFonts w:cstheme="minorHAnsi"/>
          <w:sz w:val="24"/>
          <w:szCs w:val="24"/>
        </w:rPr>
        <w:t>Файнтюнинг</w:t>
      </w:r>
      <w:proofErr w:type="spellEnd"/>
      <w:r w:rsidRPr="006D1BE1">
        <w:rPr>
          <w:rStyle w:val="a6"/>
          <w:rFonts w:cstheme="minorHAnsi"/>
          <w:sz w:val="24"/>
          <w:szCs w:val="24"/>
        </w:rPr>
        <w:t xml:space="preserve"> (</w:t>
      </w:r>
      <w:proofErr w:type="spellStart"/>
      <w:r w:rsidRPr="006D1BE1">
        <w:rPr>
          <w:rStyle w:val="a6"/>
          <w:rFonts w:cstheme="minorHAnsi"/>
          <w:sz w:val="24"/>
          <w:szCs w:val="24"/>
        </w:rPr>
        <w:t>Fine-Tuning</w:t>
      </w:r>
      <w:proofErr w:type="spellEnd"/>
      <w:r w:rsidRPr="006D1BE1">
        <w:rPr>
          <w:rStyle w:val="a6"/>
          <w:rFonts w:cstheme="minorHAnsi"/>
          <w:sz w:val="24"/>
          <w:szCs w:val="24"/>
        </w:rPr>
        <w:t>)</w:t>
      </w:r>
      <w:r w:rsidRPr="006D1BE1">
        <w:rPr>
          <w:rFonts w:cstheme="minorHAnsi"/>
          <w:sz w:val="24"/>
          <w:szCs w:val="24"/>
        </w:rPr>
        <w:t xml:space="preserve">: Це процес </w:t>
      </w:r>
      <w:proofErr w:type="spellStart"/>
      <w:r w:rsidRPr="006D1BE1">
        <w:rPr>
          <w:rFonts w:cstheme="minorHAnsi"/>
          <w:sz w:val="24"/>
          <w:szCs w:val="24"/>
        </w:rPr>
        <w:t>донавчання</w:t>
      </w:r>
      <w:proofErr w:type="spellEnd"/>
      <w:r w:rsidRPr="006D1BE1">
        <w:rPr>
          <w:rFonts w:cstheme="minorHAnsi"/>
          <w:sz w:val="24"/>
          <w:szCs w:val="24"/>
        </w:rPr>
        <w:t xml:space="preserve"> моделі на конкретному наборі даних для конкретного завдання. Наприклад, для задачі класифікації тексту модель буде навчена на спеціалізованих даних, щоб правильно класифікувати текстові фрагменти.</w:t>
      </w:r>
    </w:p>
    <w:p w14:paraId="1E8D24DC" w14:textId="77777777" w:rsidR="00CB446A" w:rsidRPr="006D1BE1" w:rsidRDefault="00CB446A" w:rsidP="00B55988">
      <w:pPr>
        <w:numPr>
          <w:ilvl w:val="0"/>
          <w:numId w:val="15"/>
        </w:numPr>
        <w:spacing w:before="100" w:beforeAutospacing="1" w:after="100" w:afterAutospacing="1" w:line="240" w:lineRule="auto"/>
        <w:ind w:left="0" w:firstLine="709"/>
        <w:jc w:val="both"/>
        <w:rPr>
          <w:rFonts w:cstheme="minorHAnsi"/>
          <w:sz w:val="24"/>
          <w:szCs w:val="24"/>
        </w:rPr>
      </w:pPr>
      <w:r w:rsidRPr="006D1BE1">
        <w:rPr>
          <w:rStyle w:val="a6"/>
          <w:rFonts w:cstheme="minorHAnsi"/>
          <w:sz w:val="24"/>
          <w:szCs w:val="24"/>
        </w:rPr>
        <w:t>Адаптація до специфічних доменів</w:t>
      </w:r>
      <w:r w:rsidRPr="006D1BE1">
        <w:rPr>
          <w:rFonts w:cstheme="minorHAnsi"/>
          <w:sz w:val="24"/>
          <w:szCs w:val="24"/>
        </w:rPr>
        <w:t xml:space="preserve">: </w:t>
      </w:r>
      <w:proofErr w:type="spellStart"/>
      <w:r w:rsidRPr="006D1BE1">
        <w:rPr>
          <w:rFonts w:cstheme="minorHAnsi"/>
          <w:sz w:val="24"/>
          <w:szCs w:val="24"/>
        </w:rPr>
        <w:t>Файнтюнинг</w:t>
      </w:r>
      <w:proofErr w:type="spellEnd"/>
      <w:r w:rsidRPr="006D1BE1">
        <w:rPr>
          <w:rFonts w:cstheme="minorHAnsi"/>
          <w:sz w:val="24"/>
          <w:szCs w:val="24"/>
        </w:rPr>
        <w:t xml:space="preserve"> може включати адаптацію моделі до специфічних доменів, наприклад, медичних текстів або юридичних документів.</w:t>
      </w:r>
    </w:p>
    <w:p w14:paraId="27CBC671" w14:textId="77777777" w:rsidR="00CB446A" w:rsidRPr="006D1BE1" w:rsidRDefault="00CB446A" w:rsidP="00B55988">
      <w:pPr>
        <w:pStyle w:val="4"/>
        <w:ind w:firstLine="709"/>
        <w:jc w:val="both"/>
        <w:rPr>
          <w:rFonts w:asciiTheme="minorHAnsi" w:hAnsiTheme="minorHAnsi" w:cstheme="minorHAnsi"/>
          <w:color w:val="auto"/>
          <w:sz w:val="24"/>
          <w:szCs w:val="24"/>
        </w:rPr>
      </w:pPr>
      <w:r w:rsidRPr="006D1BE1">
        <w:rPr>
          <w:rStyle w:val="a6"/>
          <w:rFonts w:asciiTheme="minorHAnsi" w:hAnsiTheme="minorHAnsi" w:cstheme="minorHAnsi"/>
          <w:b w:val="0"/>
          <w:bCs w:val="0"/>
          <w:color w:val="auto"/>
          <w:sz w:val="24"/>
          <w:szCs w:val="24"/>
        </w:rPr>
        <w:t>3. Механізми навчання</w:t>
      </w:r>
    </w:p>
    <w:p w14:paraId="4F88B192"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 xml:space="preserve">Під час навчання великих </w:t>
      </w:r>
      <w:proofErr w:type="spellStart"/>
      <w:r w:rsidRPr="006D1BE1">
        <w:rPr>
          <w:rFonts w:asciiTheme="minorHAnsi" w:hAnsiTheme="minorHAnsi" w:cstheme="minorHAnsi"/>
        </w:rPr>
        <w:t>мовних</w:t>
      </w:r>
      <w:proofErr w:type="spellEnd"/>
      <w:r w:rsidRPr="006D1BE1">
        <w:rPr>
          <w:rFonts w:asciiTheme="minorHAnsi" w:hAnsiTheme="minorHAnsi" w:cstheme="minorHAnsi"/>
        </w:rPr>
        <w:t xml:space="preserve"> моделей використовуються деякі важливі механізми та техніки:</w:t>
      </w:r>
    </w:p>
    <w:p w14:paraId="4A1103AF" w14:textId="77777777" w:rsidR="00CB446A" w:rsidRPr="006D1BE1" w:rsidRDefault="00CB446A" w:rsidP="00B55988">
      <w:pPr>
        <w:pStyle w:val="a4"/>
        <w:numPr>
          <w:ilvl w:val="0"/>
          <w:numId w:val="16"/>
        </w:numPr>
        <w:ind w:left="0" w:firstLine="709"/>
        <w:jc w:val="both"/>
        <w:rPr>
          <w:rFonts w:asciiTheme="minorHAnsi" w:hAnsiTheme="minorHAnsi" w:cstheme="minorHAnsi"/>
        </w:rPr>
      </w:pPr>
      <w:r w:rsidRPr="006D1BE1">
        <w:rPr>
          <w:rStyle w:val="a6"/>
          <w:rFonts w:asciiTheme="minorHAnsi" w:hAnsiTheme="minorHAnsi" w:cstheme="minorHAnsi"/>
        </w:rPr>
        <w:t>Обробка великих даних</w:t>
      </w:r>
      <w:r w:rsidRPr="006D1BE1">
        <w:rPr>
          <w:rFonts w:asciiTheme="minorHAnsi" w:hAnsiTheme="minorHAnsi" w:cstheme="minorHAnsi"/>
        </w:rPr>
        <w:t>: Для навчання LLM потрібні величезні обсяги текстових даних. Це можуть бути книги, статті, веб-сторінки, соціальні мережі, технічна документація тощо. Для ефективного навчання модель потребує десятків, а іноді й сотень мільярдів слів.</w:t>
      </w:r>
    </w:p>
    <w:p w14:paraId="09C71BA8" w14:textId="77777777" w:rsidR="00CB446A" w:rsidRPr="006D1BE1" w:rsidRDefault="00CB446A" w:rsidP="00B55988">
      <w:pPr>
        <w:pStyle w:val="a4"/>
        <w:numPr>
          <w:ilvl w:val="0"/>
          <w:numId w:val="16"/>
        </w:numPr>
        <w:ind w:left="0" w:firstLine="709"/>
        <w:jc w:val="both"/>
        <w:rPr>
          <w:rFonts w:asciiTheme="minorHAnsi" w:hAnsiTheme="minorHAnsi" w:cstheme="minorHAnsi"/>
        </w:rPr>
      </w:pPr>
      <w:r w:rsidRPr="006D1BE1">
        <w:rPr>
          <w:rStyle w:val="a6"/>
          <w:rFonts w:asciiTheme="minorHAnsi" w:hAnsiTheme="minorHAnsi" w:cstheme="minorHAnsi"/>
        </w:rPr>
        <w:t>Паралельне навчання</w:t>
      </w:r>
      <w:r w:rsidRPr="006D1BE1">
        <w:rPr>
          <w:rFonts w:asciiTheme="minorHAnsi" w:hAnsiTheme="minorHAnsi" w:cstheme="minorHAnsi"/>
        </w:rPr>
        <w:t>: Навчання LLM часто розподіляється між кількома обчислювальними пристроями (наприклад, GPU або TPU), що дозволяє обробляти великі обсяги даних і забезпечує високі швидкості навчання.</w:t>
      </w:r>
    </w:p>
    <w:p w14:paraId="367CAFA8" w14:textId="77777777" w:rsidR="00CB446A" w:rsidRPr="006D1BE1" w:rsidRDefault="00CB446A" w:rsidP="00B55988">
      <w:pPr>
        <w:pStyle w:val="a4"/>
        <w:numPr>
          <w:ilvl w:val="0"/>
          <w:numId w:val="16"/>
        </w:numPr>
        <w:ind w:left="0" w:firstLine="709"/>
        <w:jc w:val="both"/>
        <w:rPr>
          <w:rFonts w:asciiTheme="minorHAnsi" w:hAnsiTheme="minorHAnsi" w:cstheme="minorHAnsi"/>
        </w:rPr>
      </w:pPr>
      <w:r w:rsidRPr="006D1BE1">
        <w:rPr>
          <w:rStyle w:val="a6"/>
          <w:rFonts w:asciiTheme="minorHAnsi" w:hAnsiTheme="minorHAnsi" w:cstheme="minorHAnsi"/>
        </w:rPr>
        <w:t>Адаптивне навчання</w:t>
      </w:r>
      <w:r w:rsidRPr="006D1BE1">
        <w:rPr>
          <w:rFonts w:asciiTheme="minorHAnsi" w:hAnsiTheme="minorHAnsi" w:cstheme="minorHAnsi"/>
        </w:rPr>
        <w:t xml:space="preserve">: Логіка навчання часто включає використання методів адаптивного навчання, таких як </w:t>
      </w:r>
      <w:proofErr w:type="spellStart"/>
      <w:r w:rsidRPr="006D1BE1">
        <w:rPr>
          <w:rStyle w:val="a6"/>
          <w:rFonts w:asciiTheme="minorHAnsi" w:hAnsiTheme="minorHAnsi" w:cstheme="minorHAnsi"/>
        </w:rPr>
        <w:t>Adam</w:t>
      </w:r>
      <w:proofErr w:type="spellEnd"/>
      <w:r w:rsidRPr="006D1BE1">
        <w:rPr>
          <w:rFonts w:asciiTheme="minorHAnsi" w:hAnsiTheme="minorHAnsi" w:cstheme="minorHAnsi"/>
        </w:rPr>
        <w:t xml:space="preserve"> або </w:t>
      </w:r>
      <w:r w:rsidRPr="006D1BE1">
        <w:rPr>
          <w:rStyle w:val="a6"/>
          <w:rFonts w:asciiTheme="minorHAnsi" w:hAnsiTheme="minorHAnsi" w:cstheme="minorHAnsi"/>
        </w:rPr>
        <w:t>LAMB</w:t>
      </w:r>
      <w:r w:rsidRPr="006D1BE1">
        <w:rPr>
          <w:rFonts w:asciiTheme="minorHAnsi" w:hAnsiTheme="minorHAnsi" w:cstheme="minorHAnsi"/>
        </w:rPr>
        <w:t>, для коригування коефіцієнтів навчання в залежності від величини градієнта.</w:t>
      </w:r>
    </w:p>
    <w:p w14:paraId="686B9FA3" w14:textId="77777777" w:rsidR="00CB446A" w:rsidRPr="006D1BE1" w:rsidRDefault="00CB446A" w:rsidP="00B55988">
      <w:pPr>
        <w:pStyle w:val="4"/>
        <w:ind w:firstLine="709"/>
        <w:jc w:val="both"/>
        <w:rPr>
          <w:rFonts w:asciiTheme="minorHAnsi" w:hAnsiTheme="minorHAnsi" w:cstheme="minorHAnsi"/>
          <w:color w:val="auto"/>
          <w:sz w:val="24"/>
          <w:szCs w:val="24"/>
        </w:rPr>
      </w:pPr>
      <w:r w:rsidRPr="006D1BE1">
        <w:rPr>
          <w:rStyle w:val="a6"/>
          <w:rFonts w:asciiTheme="minorHAnsi" w:hAnsiTheme="minorHAnsi" w:cstheme="minorHAnsi"/>
          <w:b w:val="0"/>
          <w:bCs w:val="0"/>
          <w:color w:val="auto"/>
          <w:sz w:val="24"/>
          <w:szCs w:val="24"/>
        </w:rPr>
        <w:lastRenderedPageBreak/>
        <w:t>4. Оцінка і тестування моделі</w:t>
      </w:r>
    </w:p>
    <w:p w14:paraId="03D827BB" w14:textId="77777777" w:rsidR="00CB446A" w:rsidRPr="006D1BE1" w:rsidRDefault="00CB446A" w:rsidP="00B55988">
      <w:pPr>
        <w:pStyle w:val="a4"/>
        <w:ind w:firstLine="709"/>
        <w:jc w:val="both"/>
        <w:rPr>
          <w:rFonts w:asciiTheme="minorHAnsi" w:hAnsiTheme="minorHAnsi" w:cstheme="minorHAnsi"/>
        </w:rPr>
      </w:pPr>
      <w:r w:rsidRPr="006D1BE1">
        <w:rPr>
          <w:rFonts w:asciiTheme="minorHAnsi" w:hAnsiTheme="minorHAnsi" w:cstheme="minorHAnsi"/>
        </w:rPr>
        <w:t>Після завершення процесу навчання модель оцінюється на різноманітних тестових наборах, щоб перевірити її здатність виконувати різні завдання.</w:t>
      </w:r>
    </w:p>
    <w:p w14:paraId="1678D98C" w14:textId="77777777" w:rsidR="00CB446A" w:rsidRPr="006D1BE1" w:rsidRDefault="00CB446A" w:rsidP="00B55988">
      <w:pPr>
        <w:pStyle w:val="a4"/>
        <w:ind w:firstLine="709"/>
        <w:jc w:val="both"/>
        <w:rPr>
          <w:rFonts w:asciiTheme="minorHAnsi" w:hAnsiTheme="minorHAnsi" w:cstheme="minorHAnsi"/>
        </w:rPr>
      </w:pPr>
      <w:r w:rsidRPr="006D1BE1">
        <w:rPr>
          <w:rStyle w:val="a6"/>
          <w:rFonts w:asciiTheme="minorHAnsi" w:hAnsiTheme="minorHAnsi" w:cstheme="minorHAnsi"/>
        </w:rPr>
        <w:t xml:space="preserve">Метрики для оцінки великих </w:t>
      </w:r>
      <w:proofErr w:type="spellStart"/>
      <w:r w:rsidRPr="006D1BE1">
        <w:rPr>
          <w:rStyle w:val="a6"/>
          <w:rFonts w:asciiTheme="minorHAnsi" w:hAnsiTheme="minorHAnsi" w:cstheme="minorHAnsi"/>
        </w:rPr>
        <w:t>мовних</w:t>
      </w:r>
      <w:proofErr w:type="spellEnd"/>
      <w:r w:rsidRPr="006D1BE1">
        <w:rPr>
          <w:rStyle w:val="a6"/>
          <w:rFonts w:asciiTheme="minorHAnsi" w:hAnsiTheme="minorHAnsi" w:cstheme="minorHAnsi"/>
        </w:rPr>
        <w:t xml:space="preserve"> моделей</w:t>
      </w:r>
      <w:r w:rsidRPr="006D1BE1">
        <w:rPr>
          <w:rFonts w:asciiTheme="minorHAnsi" w:hAnsiTheme="minorHAnsi" w:cstheme="minorHAnsi"/>
        </w:rPr>
        <w:t>:</w:t>
      </w:r>
    </w:p>
    <w:p w14:paraId="353E9492" w14:textId="77777777" w:rsidR="00CB446A" w:rsidRPr="006D1BE1" w:rsidRDefault="00CB446A" w:rsidP="00B55988">
      <w:pPr>
        <w:pStyle w:val="a4"/>
        <w:numPr>
          <w:ilvl w:val="0"/>
          <w:numId w:val="17"/>
        </w:numPr>
        <w:ind w:left="0" w:firstLine="709"/>
        <w:jc w:val="both"/>
        <w:rPr>
          <w:rFonts w:asciiTheme="minorHAnsi" w:hAnsiTheme="minorHAnsi" w:cstheme="minorHAnsi"/>
        </w:rPr>
      </w:pPr>
      <w:proofErr w:type="spellStart"/>
      <w:r w:rsidRPr="006D1BE1">
        <w:rPr>
          <w:rStyle w:val="a6"/>
          <w:rFonts w:asciiTheme="minorHAnsi" w:hAnsiTheme="minorHAnsi" w:cstheme="minorHAnsi"/>
        </w:rPr>
        <w:t>Perplexity</w:t>
      </w:r>
      <w:proofErr w:type="spellEnd"/>
      <w:r w:rsidRPr="006D1BE1">
        <w:rPr>
          <w:rStyle w:val="a6"/>
          <w:rFonts w:asciiTheme="minorHAnsi" w:hAnsiTheme="minorHAnsi" w:cstheme="minorHAnsi"/>
        </w:rPr>
        <w:t xml:space="preserve"> (</w:t>
      </w:r>
      <w:proofErr w:type="spellStart"/>
      <w:r w:rsidRPr="006D1BE1">
        <w:rPr>
          <w:rStyle w:val="a6"/>
          <w:rFonts w:asciiTheme="minorHAnsi" w:hAnsiTheme="minorHAnsi" w:cstheme="minorHAnsi"/>
        </w:rPr>
        <w:t>Перплексія</w:t>
      </w:r>
      <w:proofErr w:type="spellEnd"/>
      <w:r w:rsidRPr="006D1BE1">
        <w:rPr>
          <w:rStyle w:val="a6"/>
          <w:rFonts w:asciiTheme="minorHAnsi" w:hAnsiTheme="minorHAnsi" w:cstheme="minorHAnsi"/>
        </w:rPr>
        <w:t>)</w:t>
      </w:r>
      <w:r w:rsidRPr="006D1BE1">
        <w:rPr>
          <w:rFonts w:asciiTheme="minorHAnsi" w:hAnsiTheme="minorHAnsi" w:cstheme="minorHAnsi"/>
        </w:rPr>
        <w:t xml:space="preserve">: Це основна метрика для оцінки моделей, які генерують текст. Вона вимірює, наскільки модель невизначена в своєму передбаченні. Чим менша </w:t>
      </w:r>
      <w:proofErr w:type="spellStart"/>
      <w:r w:rsidRPr="006D1BE1">
        <w:rPr>
          <w:rFonts w:asciiTheme="minorHAnsi" w:hAnsiTheme="minorHAnsi" w:cstheme="minorHAnsi"/>
        </w:rPr>
        <w:t>перплексія</w:t>
      </w:r>
      <w:proofErr w:type="spellEnd"/>
      <w:r w:rsidRPr="006D1BE1">
        <w:rPr>
          <w:rFonts w:asciiTheme="minorHAnsi" w:hAnsiTheme="minorHAnsi" w:cstheme="minorHAnsi"/>
        </w:rPr>
        <w:t>, тим краще модель передбачає наступне слово.</w:t>
      </w:r>
    </w:p>
    <w:p w14:paraId="3CD66E2B" w14:textId="77777777" w:rsidR="00CB446A" w:rsidRPr="006D1BE1" w:rsidRDefault="00CB446A" w:rsidP="00B55988">
      <w:pPr>
        <w:pStyle w:val="a4"/>
        <w:numPr>
          <w:ilvl w:val="0"/>
          <w:numId w:val="17"/>
        </w:numPr>
        <w:ind w:left="0" w:firstLine="709"/>
        <w:jc w:val="both"/>
        <w:rPr>
          <w:rFonts w:asciiTheme="minorHAnsi" w:hAnsiTheme="minorHAnsi" w:cstheme="minorHAnsi"/>
        </w:rPr>
      </w:pPr>
      <w:r w:rsidRPr="006D1BE1">
        <w:rPr>
          <w:rStyle w:val="a6"/>
          <w:rFonts w:asciiTheme="minorHAnsi" w:hAnsiTheme="minorHAnsi" w:cstheme="minorHAnsi"/>
        </w:rPr>
        <w:t>Точність (</w:t>
      </w:r>
      <w:proofErr w:type="spellStart"/>
      <w:r w:rsidRPr="006D1BE1">
        <w:rPr>
          <w:rStyle w:val="a6"/>
          <w:rFonts w:asciiTheme="minorHAnsi" w:hAnsiTheme="minorHAnsi" w:cstheme="minorHAnsi"/>
        </w:rPr>
        <w:t>Accuracy</w:t>
      </w:r>
      <w:proofErr w:type="spellEnd"/>
      <w:r w:rsidRPr="006D1BE1">
        <w:rPr>
          <w:rStyle w:val="a6"/>
          <w:rFonts w:asciiTheme="minorHAnsi" w:hAnsiTheme="minorHAnsi" w:cstheme="minorHAnsi"/>
        </w:rPr>
        <w:t>)</w:t>
      </w:r>
      <w:r w:rsidRPr="006D1BE1">
        <w:rPr>
          <w:rFonts w:asciiTheme="minorHAnsi" w:hAnsiTheme="minorHAnsi" w:cstheme="minorHAnsi"/>
        </w:rPr>
        <w:t>: Для задач, таких як класифікація тексту або відповіді на питання, використовується точність як метрика. Вона вимірює частку правильних передбачень серед всіх передбачень.</w:t>
      </w:r>
    </w:p>
    <w:p w14:paraId="094D4C41" w14:textId="77777777" w:rsidR="00CB446A" w:rsidRPr="006D1BE1" w:rsidRDefault="00CB446A" w:rsidP="00B55988">
      <w:pPr>
        <w:pStyle w:val="a4"/>
        <w:numPr>
          <w:ilvl w:val="0"/>
          <w:numId w:val="17"/>
        </w:numPr>
        <w:ind w:left="0" w:firstLine="709"/>
        <w:jc w:val="both"/>
        <w:rPr>
          <w:rFonts w:asciiTheme="minorHAnsi" w:hAnsiTheme="minorHAnsi" w:cstheme="minorHAnsi"/>
        </w:rPr>
      </w:pPr>
      <w:r w:rsidRPr="006D1BE1">
        <w:rPr>
          <w:rStyle w:val="a6"/>
          <w:rFonts w:asciiTheme="minorHAnsi" w:hAnsiTheme="minorHAnsi" w:cstheme="minorHAnsi"/>
        </w:rPr>
        <w:t>F1-Score</w:t>
      </w:r>
      <w:r w:rsidRPr="006D1BE1">
        <w:rPr>
          <w:rFonts w:asciiTheme="minorHAnsi" w:hAnsiTheme="minorHAnsi" w:cstheme="minorHAnsi"/>
        </w:rPr>
        <w:t>: Це середнє гармонійне між точністю та відзивом, яке широко використовується в задачах класифікації, щоб оцінити якість моделі.</w:t>
      </w:r>
    </w:p>
    <w:p w14:paraId="2CB1C8F6" w14:textId="5058D9BB" w:rsidR="00CB446A" w:rsidRPr="006D1BE1" w:rsidRDefault="00CB446A" w:rsidP="00B55988">
      <w:pPr>
        <w:pStyle w:val="a3"/>
        <w:ind w:left="0" w:firstLine="709"/>
        <w:jc w:val="both"/>
        <w:rPr>
          <w:rFonts w:cstheme="minorHAnsi"/>
          <w:sz w:val="24"/>
          <w:szCs w:val="24"/>
        </w:rPr>
      </w:pPr>
    </w:p>
    <w:p w14:paraId="7BA5BD9C" w14:textId="61BF20CC" w:rsidR="00B55988" w:rsidRPr="006D1BE1" w:rsidRDefault="00B55988" w:rsidP="00B55988">
      <w:pPr>
        <w:pStyle w:val="a3"/>
        <w:numPr>
          <w:ilvl w:val="0"/>
          <w:numId w:val="13"/>
        </w:numPr>
        <w:jc w:val="both"/>
        <w:rPr>
          <w:rFonts w:cstheme="minorHAnsi"/>
          <w:b/>
          <w:bCs/>
          <w:color w:val="FF0000"/>
          <w:sz w:val="24"/>
          <w:szCs w:val="24"/>
        </w:rPr>
      </w:pPr>
      <w:r w:rsidRPr="006D1BE1">
        <w:rPr>
          <w:rFonts w:cstheme="minorHAnsi"/>
          <w:b/>
          <w:bCs/>
          <w:color w:val="FF0000"/>
          <w:sz w:val="24"/>
          <w:szCs w:val="24"/>
        </w:rPr>
        <w:t xml:space="preserve">Деякі приклади </w:t>
      </w:r>
      <w:r w:rsidRPr="006D1BE1">
        <w:rPr>
          <w:rFonts w:cstheme="minorHAnsi"/>
          <w:b/>
          <w:bCs/>
          <w:color w:val="FF0000"/>
          <w:sz w:val="24"/>
          <w:szCs w:val="24"/>
          <w:lang w:val="en-US"/>
        </w:rPr>
        <w:t>LLM</w:t>
      </w:r>
    </w:p>
    <w:p w14:paraId="1340894B" w14:textId="77777777" w:rsidR="00B55988" w:rsidRPr="006D1BE1" w:rsidRDefault="00B55988" w:rsidP="00B55988">
      <w:pPr>
        <w:pStyle w:val="3"/>
        <w:ind w:firstLine="709"/>
        <w:jc w:val="both"/>
        <w:rPr>
          <w:rFonts w:asciiTheme="minorHAnsi" w:hAnsiTheme="minorHAnsi" w:cstheme="minorHAnsi"/>
          <w:color w:val="auto"/>
        </w:rPr>
      </w:pPr>
      <w:r w:rsidRPr="006D1BE1">
        <w:rPr>
          <w:rFonts w:asciiTheme="minorHAnsi" w:hAnsiTheme="minorHAnsi" w:cstheme="minorHAnsi"/>
          <w:color w:val="auto"/>
        </w:rPr>
        <w:t xml:space="preserve">1. </w:t>
      </w:r>
      <w:r w:rsidRPr="006D1BE1">
        <w:rPr>
          <w:rStyle w:val="a6"/>
          <w:rFonts w:asciiTheme="minorHAnsi" w:hAnsiTheme="minorHAnsi" w:cstheme="minorHAnsi"/>
          <w:color w:val="auto"/>
        </w:rPr>
        <w:t>GPT (</w:t>
      </w:r>
      <w:proofErr w:type="spellStart"/>
      <w:r w:rsidRPr="006D1BE1">
        <w:rPr>
          <w:rStyle w:val="a6"/>
          <w:rFonts w:asciiTheme="minorHAnsi" w:hAnsiTheme="minorHAnsi" w:cstheme="minorHAnsi"/>
          <w:color w:val="auto"/>
        </w:rPr>
        <w:t>Generative</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Pretrained</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Transformer</w:t>
      </w:r>
      <w:proofErr w:type="spellEnd"/>
      <w:r w:rsidRPr="006D1BE1">
        <w:rPr>
          <w:rStyle w:val="a6"/>
          <w:rFonts w:asciiTheme="minorHAnsi" w:hAnsiTheme="minorHAnsi" w:cstheme="minorHAnsi"/>
          <w:color w:val="auto"/>
        </w:rPr>
        <w:t>)</w:t>
      </w:r>
    </w:p>
    <w:p w14:paraId="2DDFB98B" w14:textId="77777777" w:rsidR="00B55988" w:rsidRPr="006D1BE1"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Розробник</w:t>
      </w:r>
      <w:r w:rsidRPr="006D1BE1">
        <w:rPr>
          <w:rFonts w:cstheme="minorHAnsi"/>
          <w:sz w:val="24"/>
          <w:szCs w:val="24"/>
        </w:rPr>
        <w:t xml:space="preserve">: </w:t>
      </w:r>
      <w:proofErr w:type="spellStart"/>
      <w:r w:rsidRPr="006D1BE1">
        <w:rPr>
          <w:rFonts w:cstheme="minorHAnsi"/>
          <w:sz w:val="24"/>
          <w:szCs w:val="24"/>
        </w:rPr>
        <w:t>OpenAI</w:t>
      </w:r>
      <w:proofErr w:type="spellEnd"/>
    </w:p>
    <w:p w14:paraId="7ADDE548" w14:textId="77777777" w:rsidR="00B55988" w:rsidRPr="006D1BE1"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GPT є </w:t>
      </w:r>
      <w:proofErr w:type="spellStart"/>
      <w:r w:rsidRPr="006D1BE1">
        <w:rPr>
          <w:rFonts w:cstheme="minorHAnsi"/>
          <w:sz w:val="24"/>
          <w:szCs w:val="24"/>
        </w:rPr>
        <w:t>трансформерною</w:t>
      </w:r>
      <w:proofErr w:type="spellEnd"/>
      <w:r w:rsidRPr="006D1BE1">
        <w:rPr>
          <w:rFonts w:cstheme="minorHAnsi"/>
          <w:sz w:val="24"/>
          <w:szCs w:val="24"/>
        </w:rPr>
        <w:t xml:space="preserve"> </w:t>
      </w:r>
      <w:proofErr w:type="spellStart"/>
      <w:r w:rsidRPr="006D1BE1">
        <w:rPr>
          <w:rFonts w:cstheme="minorHAnsi"/>
          <w:sz w:val="24"/>
          <w:szCs w:val="24"/>
        </w:rPr>
        <w:t>мовною</w:t>
      </w:r>
      <w:proofErr w:type="spellEnd"/>
      <w:r w:rsidRPr="006D1BE1">
        <w:rPr>
          <w:rFonts w:cstheme="minorHAnsi"/>
          <w:sz w:val="24"/>
          <w:szCs w:val="24"/>
        </w:rPr>
        <w:t xml:space="preserve"> моделлю, яка працює на основі </w:t>
      </w:r>
      <w:proofErr w:type="spellStart"/>
      <w:r w:rsidRPr="006D1BE1">
        <w:rPr>
          <w:rFonts w:cstheme="minorHAnsi"/>
          <w:sz w:val="24"/>
          <w:szCs w:val="24"/>
        </w:rPr>
        <w:t>автогресивного</w:t>
      </w:r>
      <w:proofErr w:type="spellEnd"/>
      <w:r w:rsidRPr="006D1BE1">
        <w:rPr>
          <w:rFonts w:cstheme="minorHAnsi"/>
          <w:sz w:val="24"/>
          <w:szCs w:val="24"/>
        </w:rPr>
        <w:t xml:space="preserve"> навчання. Модель передбачає наступне слово в послідовності на основі попередніх слів. GPT здатна генерувати текст, який є осмисленим і відповідає заданому контексту.</w:t>
      </w:r>
    </w:p>
    <w:p w14:paraId="2DB1E88E" w14:textId="77777777" w:rsidR="00B55988" w:rsidRPr="006D1BE1"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Відомі версії</w:t>
      </w:r>
      <w:r w:rsidRPr="006D1BE1">
        <w:rPr>
          <w:rFonts w:cstheme="minorHAnsi"/>
          <w:sz w:val="24"/>
          <w:szCs w:val="24"/>
        </w:rPr>
        <w:t xml:space="preserve">: </w:t>
      </w:r>
    </w:p>
    <w:p w14:paraId="1D334A8F" w14:textId="77777777" w:rsidR="00B55988" w:rsidRPr="006D1BE1" w:rsidRDefault="00B55988" w:rsidP="00B55988">
      <w:pPr>
        <w:numPr>
          <w:ilvl w:val="1"/>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GPT-3</w:t>
      </w:r>
      <w:r w:rsidRPr="006D1BE1">
        <w:rPr>
          <w:rFonts w:cstheme="minorHAnsi"/>
          <w:sz w:val="24"/>
          <w:szCs w:val="24"/>
        </w:rPr>
        <w:t>: Містить 175 мільярдів параметрів, що зробило її однією з найбільших моделей на момент її виходу.</w:t>
      </w:r>
    </w:p>
    <w:p w14:paraId="53C0018D" w14:textId="77777777" w:rsidR="00B55988" w:rsidRPr="006D1BE1" w:rsidRDefault="00B55988" w:rsidP="00B55988">
      <w:pPr>
        <w:numPr>
          <w:ilvl w:val="1"/>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GPT-4</w:t>
      </w:r>
      <w:r w:rsidRPr="006D1BE1">
        <w:rPr>
          <w:rFonts w:cstheme="minorHAnsi"/>
          <w:sz w:val="24"/>
          <w:szCs w:val="24"/>
        </w:rPr>
        <w:t>: Ще більша та точніша версія, здатна вирішувати складніші завдання, включаючи креативне написання, програмування, і навіть виконання задачі, що вимагають глибшого розуміння світу.</w:t>
      </w:r>
    </w:p>
    <w:p w14:paraId="08086182" w14:textId="77777777" w:rsidR="00B55988" w:rsidRPr="006D1BE1" w:rsidRDefault="00B55988" w:rsidP="00B55988">
      <w:pPr>
        <w:numPr>
          <w:ilvl w:val="0"/>
          <w:numId w:val="19"/>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Застосування</w:t>
      </w:r>
      <w:r w:rsidRPr="006D1BE1">
        <w:rPr>
          <w:rFonts w:cstheme="minorHAnsi"/>
          <w:sz w:val="24"/>
          <w:szCs w:val="24"/>
        </w:rPr>
        <w:t>: Генерація тексту, чат-боти, питання-відповіді, переклад, підсумовування.</w:t>
      </w:r>
    </w:p>
    <w:p w14:paraId="44915F30" w14:textId="77777777" w:rsidR="00B55988" w:rsidRPr="006D1BE1" w:rsidRDefault="00B55988" w:rsidP="00B55988">
      <w:pPr>
        <w:pStyle w:val="3"/>
        <w:ind w:firstLine="709"/>
        <w:jc w:val="both"/>
        <w:rPr>
          <w:rFonts w:asciiTheme="minorHAnsi" w:hAnsiTheme="minorHAnsi" w:cstheme="minorHAnsi"/>
          <w:color w:val="auto"/>
        </w:rPr>
      </w:pPr>
      <w:r w:rsidRPr="006D1BE1">
        <w:rPr>
          <w:rFonts w:asciiTheme="minorHAnsi" w:hAnsiTheme="minorHAnsi" w:cstheme="minorHAnsi"/>
          <w:color w:val="auto"/>
        </w:rPr>
        <w:t xml:space="preserve">2. </w:t>
      </w:r>
      <w:r w:rsidRPr="006D1BE1">
        <w:rPr>
          <w:rStyle w:val="a6"/>
          <w:rFonts w:asciiTheme="minorHAnsi" w:hAnsiTheme="minorHAnsi" w:cstheme="minorHAnsi"/>
          <w:color w:val="auto"/>
        </w:rPr>
        <w:t>BERT (</w:t>
      </w:r>
      <w:proofErr w:type="spellStart"/>
      <w:r w:rsidRPr="006D1BE1">
        <w:rPr>
          <w:rStyle w:val="a6"/>
          <w:rFonts w:asciiTheme="minorHAnsi" w:hAnsiTheme="minorHAnsi" w:cstheme="minorHAnsi"/>
          <w:color w:val="auto"/>
        </w:rPr>
        <w:t>Bidirectional</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Encoder</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Representations</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from</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Transformers</w:t>
      </w:r>
      <w:proofErr w:type="spellEnd"/>
      <w:r w:rsidRPr="006D1BE1">
        <w:rPr>
          <w:rStyle w:val="a6"/>
          <w:rFonts w:asciiTheme="minorHAnsi" w:hAnsiTheme="minorHAnsi" w:cstheme="minorHAnsi"/>
          <w:color w:val="auto"/>
        </w:rPr>
        <w:t>)</w:t>
      </w:r>
    </w:p>
    <w:p w14:paraId="17FD9FAA" w14:textId="77777777" w:rsidR="00B55988" w:rsidRPr="006D1BE1"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Розробник</w:t>
      </w:r>
      <w:r w:rsidRPr="006D1BE1">
        <w:rPr>
          <w:rFonts w:cstheme="minorHAnsi"/>
          <w:sz w:val="24"/>
          <w:szCs w:val="24"/>
        </w:rPr>
        <w:t xml:space="preserve">: </w:t>
      </w:r>
      <w:proofErr w:type="spellStart"/>
      <w:r w:rsidRPr="006D1BE1">
        <w:rPr>
          <w:rFonts w:cstheme="minorHAnsi"/>
          <w:sz w:val="24"/>
          <w:szCs w:val="24"/>
        </w:rPr>
        <w:t>Google</w:t>
      </w:r>
      <w:proofErr w:type="spellEnd"/>
      <w:r w:rsidRPr="006D1BE1">
        <w:rPr>
          <w:rFonts w:cstheme="minorHAnsi"/>
          <w:sz w:val="24"/>
          <w:szCs w:val="24"/>
        </w:rPr>
        <w:t xml:space="preserve"> AI</w:t>
      </w:r>
    </w:p>
    <w:p w14:paraId="77E2ED75" w14:textId="77777777" w:rsidR="00B55988" w:rsidRPr="006D1BE1"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Опис</w:t>
      </w:r>
      <w:r w:rsidRPr="006D1BE1">
        <w:rPr>
          <w:rFonts w:cstheme="minorHAnsi"/>
          <w:sz w:val="24"/>
          <w:szCs w:val="24"/>
        </w:rPr>
        <w:t>: BERT є однією з найбільш впливових моделей для задач, пов'язаних з розумінням тексту. На відміну від GPT, BERT використовує двостороннє навчання, що дозволяє моделі краще розуміти контекст слів з обох боків. BERT здатний розпізнавати взаємозв'язки між словами на рівні фраз та речень.</w:t>
      </w:r>
    </w:p>
    <w:p w14:paraId="57BCA441" w14:textId="77777777" w:rsidR="00B55988" w:rsidRPr="006D1BE1"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Застосування</w:t>
      </w:r>
      <w:r w:rsidRPr="006D1BE1">
        <w:rPr>
          <w:rFonts w:cstheme="minorHAnsi"/>
          <w:sz w:val="24"/>
          <w:szCs w:val="24"/>
        </w:rPr>
        <w:t>: Класифікація текстів, відповіді на питання, сентимент-аналіз, іменовані сутності.</w:t>
      </w:r>
    </w:p>
    <w:p w14:paraId="7AF62A1A" w14:textId="77777777" w:rsidR="00B55988" w:rsidRPr="006D1BE1" w:rsidRDefault="00B55988" w:rsidP="00B55988">
      <w:pPr>
        <w:numPr>
          <w:ilvl w:val="0"/>
          <w:numId w:val="20"/>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Особливості</w:t>
      </w:r>
      <w:r w:rsidRPr="006D1BE1">
        <w:rPr>
          <w:rFonts w:cstheme="minorHAnsi"/>
          <w:sz w:val="24"/>
          <w:szCs w:val="24"/>
        </w:rPr>
        <w:t>: Завдяки двосторонньому навчання модель здатна краще враховувати контекст, що підвищує точність для завдань, де важливо розуміння значення слів у контексті.</w:t>
      </w:r>
    </w:p>
    <w:p w14:paraId="50BA1524" w14:textId="77777777" w:rsidR="00B55988" w:rsidRPr="006D1BE1" w:rsidRDefault="00B55988" w:rsidP="00B55988">
      <w:pPr>
        <w:pStyle w:val="3"/>
        <w:ind w:firstLine="709"/>
        <w:jc w:val="both"/>
        <w:rPr>
          <w:rFonts w:asciiTheme="minorHAnsi" w:hAnsiTheme="minorHAnsi" w:cstheme="minorHAnsi"/>
          <w:color w:val="auto"/>
        </w:rPr>
      </w:pPr>
      <w:r w:rsidRPr="006D1BE1">
        <w:rPr>
          <w:rFonts w:asciiTheme="minorHAnsi" w:hAnsiTheme="minorHAnsi" w:cstheme="minorHAnsi"/>
          <w:color w:val="auto"/>
        </w:rPr>
        <w:lastRenderedPageBreak/>
        <w:t xml:space="preserve">3. </w:t>
      </w:r>
      <w:r w:rsidRPr="006D1BE1">
        <w:rPr>
          <w:rStyle w:val="a6"/>
          <w:rFonts w:asciiTheme="minorHAnsi" w:hAnsiTheme="minorHAnsi" w:cstheme="minorHAnsi"/>
          <w:color w:val="auto"/>
        </w:rPr>
        <w:t>T5 (</w:t>
      </w:r>
      <w:proofErr w:type="spellStart"/>
      <w:r w:rsidRPr="006D1BE1">
        <w:rPr>
          <w:rStyle w:val="a6"/>
          <w:rFonts w:asciiTheme="minorHAnsi" w:hAnsiTheme="minorHAnsi" w:cstheme="minorHAnsi"/>
          <w:color w:val="auto"/>
        </w:rPr>
        <w:t>Text-to-Text</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Transfer</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Transformer</w:t>
      </w:r>
      <w:proofErr w:type="spellEnd"/>
      <w:r w:rsidRPr="006D1BE1">
        <w:rPr>
          <w:rStyle w:val="a6"/>
          <w:rFonts w:asciiTheme="minorHAnsi" w:hAnsiTheme="minorHAnsi" w:cstheme="minorHAnsi"/>
          <w:color w:val="auto"/>
        </w:rPr>
        <w:t>)</w:t>
      </w:r>
    </w:p>
    <w:p w14:paraId="0DC9DCEC" w14:textId="77777777" w:rsidR="00B55988" w:rsidRPr="006D1BE1"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Розробник</w:t>
      </w:r>
      <w:r w:rsidRPr="006D1BE1">
        <w:rPr>
          <w:rFonts w:cstheme="minorHAnsi"/>
          <w:sz w:val="24"/>
          <w:szCs w:val="24"/>
        </w:rPr>
        <w:t xml:space="preserve">: </w:t>
      </w:r>
      <w:proofErr w:type="spellStart"/>
      <w:r w:rsidRPr="006D1BE1">
        <w:rPr>
          <w:rFonts w:cstheme="minorHAnsi"/>
          <w:sz w:val="24"/>
          <w:szCs w:val="24"/>
        </w:rPr>
        <w:t>Google</w:t>
      </w:r>
      <w:proofErr w:type="spellEnd"/>
      <w:r w:rsidRPr="006D1BE1">
        <w:rPr>
          <w:rFonts w:cstheme="minorHAnsi"/>
          <w:sz w:val="24"/>
          <w:szCs w:val="24"/>
        </w:rPr>
        <w:t xml:space="preserve"> AI</w:t>
      </w:r>
    </w:p>
    <w:p w14:paraId="142D1138" w14:textId="77777777" w:rsidR="00B55988" w:rsidRPr="006D1BE1"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Опис</w:t>
      </w:r>
      <w:r w:rsidRPr="006D1BE1">
        <w:rPr>
          <w:rFonts w:cstheme="minorHAnsi"/>
          <w:sz w:val="24"/>
          <w:szCs w:val="24"/>
        </w:rPr>
        <w:t>: T5 є універсальною моделлю, яка перетворює всі завдання обробки природної мови на задачу "текст до тексту". Наприклад, питання може бути перетворене на форму запиту, а текст — на відповідь. Це дозволяє моделі застосовувати один і той самий підхід до різних типів завдань (переклад, класифікація, підсумовування тощо).</w:t>
      </w:r>
    </w:p>
    <w:p w14:paraId="1FFA4FC3" w14:textId="77777777" w:rsidR="00B55988" w:rsidRPr="006D1BE1"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Застосування</w:t>
      </w:r>
      <w:r w:rsidRPr="006D1BE1">
        <w:rPr>
          <w:rFonts w:cstheme="minorHAnsi"/>
          <w:sz w:val="24"/>
          <w:szCs w:val="24"/>
        </w:rPr>
        <w:t>: Переклад тексту, підсумовування, генерація тексту, питання-відповіді, класифікація.</w:t>
      </w:r>
    </w:p>
    <w:p w14:paraId="60D2AB14" w14:textId="77777777" w:rsidR="00B55988" w:rsidRPr="006D1BE1" w:rsidRDefault="00B55988" w:rsidP="00B55988">
      <w:pPr>
        <w:numPr>
          <w:ilvl w:val="0"/>
          <w:numId w:val="21"/>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Особливості</w:t>
      </w:r>
      <w:r w:rsidRPr="006D1BE1">
        <w:rPr>
          <w:rFonts w:cstheme="minorHAnsi"/>
          <w:sz w:val="24"/>
          <w:szCs w:val="24"/>
        </w:rPr>
        <w:t>: Модель здатна ефективно вирішувати різні задачі, завдяки універсальності архітектури "текст до тексту".</w:t>
      </w:r>
    </w:p>
    <w:p w14:paraId="0CFA03CC" w14:textId="77777777" w:rsidR="00B55988" w:rsidRPr="006D1BE1" w:rsidRDefault="00B55988" w:rsidP="00B55988">
      <w:pPr>
        <w:pStyle w:val="3"/>
        <w:ind w:firstLine="709"/>
        <w:jc w:val="both"/>
        <w:rPr>
          <w:rFonts w:asciiTheme="minorHAnsi" w:hAnsiTheme="minorHAnsi" w:cstheme="minorHAnsi"/>
          <w:color w:val="auto"/>
        </w:rPr>
      </w:pPr>
      <w:r w:rsidRPr="006D1BE1">
        <w:rPr>
          <w:rFonts w:asciiTheme="minorHAnsi" w:hAnsiTheme="minorHAnsi" w:cstheme="minorHAnsi"/>
          <w:color w:val="auto"/>
        </w:rPr>
        <w:t xml:space="preserve">4. </w:t>
      </w:r>
      <w:proofErr w:type="spellStart"/>
      <w:r w:rsidRPr="006D1BE1">
        <w:rPr>
          <w:rStyle w:val="a6"/>
          <w:rFonts w:asciiTheme="minorHAnsi" w:hAnsiTheme="minorHAnsi" w:cstheme="minorHAnsi"/>
          <w:color w:val="auto"/>
        </w:rPr>
        <w:t>LLaMA</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Large</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Language</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Model</w:t>
      </w:r>
      <w:proofErr w:type="spellEnd"/>
      <w:r w:rsidRPr="006D1BE1">
        <w:rPr>
          <w:rStyle w:val="a6"/>
          <w:rFonts w:asciiTheme="minorHAnsi" w:hAnsiTheme="minorHAnsi" w:cstheme="minorHAnsi"/>
          <w:color w:val="auto"/>
        </w:rPr>
        <w:t xml:space="preserve"> </w:t>
      </w:r>
      <w:proofErr w:type="spellStart"/>
      <w:r w:rsidRPr="006D1BE1">
        <w:rPr>
          <w:rStyle w:val="a6"/>
          <w:rFonts w:asciiTheme="minorHAnsi" w:hAnsiTheme="minorHAnsi" w:cstheme="minorHAnsi"/>
          <w:color w:val="auto"/>
        </w:rPr>
        <w:t>Meta</w:t>
      </w:r>
      <w:proofErr w:type="spellEnd"/>
      <w:r w:rsidRPr="006D1BE1">
        <w:rPr>
          <w:rStyle w:val="a6"/>
          <w:rFonts w:asciiTheme="minorHAnsi" w:hAnsiTheme="minorHAnsi" w:cstheme="minorHAnsi"/>
          <w:color w:val="auto"/>
        </w:rPr>
        <w:t xml:space="preserve"> AI)</w:t>
      </w:r>
    </w:p>
    <w:p w14:paraId="6E70614E" w14:textId="77777777" w:rsidR="00B55988" w:rsidRPr="006D1BE1"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Розробник</w:t>
      </w:r>
      <w:r w:rsidRPr="006D1BE1">
        <w:rPr>
          <w:rFonts w:cstheme="minorHAnsi"/>
          <w:sz w:val="24"/>
          <w:szCs w:val="24"/>
        </w:rPr>
        <w:t xml:space="preserve">: </w:t>
      </w:r>
      <w:proofErr w:type="spellStart"/>
      <w:r w:rsidRPr="006D1BE1">
        <w:rPr>
          <w:rFonts w:cstheme="minorHAnsi"/>
          <w:sz w:val="24"/>
          <w:szCs w:val="24"/>
        </w:rPr>
        <w:t>Meta</w:t>
      </w:r>
      <w:proofErr w:type="spellEnd"/>
      <w:r w:rsidRPr="006D1BE1">
        <w:rPr>
          <w:rFonts w:cstheme="minorHAnsi"/>
          <w:sz w:val="24"/>
          <w:szCs w:val="24"/>
        </w:rPr>
        <w:t xml:space="preserve"> (раніше </w:t>
      </w:r>
      <w:proofErr w:type="spellStart"/>
      <w:r w:rsidRPr="006D1BE1">
        <w:rPr>
          <w:rFonts w:cstheme="minorHAnsi"/>
          <w:sz w:val="24"/>
          <w:szCs w:val="24"/>
        </w:rPr>
        <w:t>Facebook</w:t>
      </w:r>
      <w:proofErr w:type="spellEnd"/>
      <w:r w:rsidRPr="006D1BE1">
        <w:rPr>
          <w:rFonts w:cstheme="minorHAnsi"/>
          <w:sz w:val="24"/>
          <w:szCs w:val="24"/>
        </w:rPr>
        <w:t>)</w:t>
      </w:r>
    </w:p>
    <w:p w14:paraId="6851D004" w14:textId="77777777" w:rsidR="00B55988" w:rsidRPr="006D1BE1"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w:t>
      </w:r>
      <w:proofErr w:type="spellStart"/>
      <w:r w:rsidRPr="006D1BE1">
        <w:rPr>
          <w:rFonts w:cstheme="minorHAnsi"/>
          <w:sz w:val="24"/>
          <w:szCs w:val="24"/>
        </w:rPr>
        <w:t>LLaMA</w:t>
      </w:r>
      <w:proofErr w:type="spellEnd"/>
      <w:r w:rsidRPr="006D1BE1">
        <w:rPr>
          <w:rFonts w:cstheme="minorHAnsi"/>
          <w:sz w:val="24"/>
          <w:szCs w:val="24"/>
        </w:rPr>
        <w:t xml:space="preserve"> — це серія моделей, орієнтованих на ефективність і масштабованість, яка була розроблена для того, щоб забезпечити високі результати з меншою кількістю параметрів порівняно з іншими великими моделями. </w:t>
      </w:r>
      <w:proofErr w:type="spellStart"/>
      <w:r w:rsidRPr="006D1BE1">
        <w:rPr>
          <w:rFonts w:cstheme="minorHAnsi"/>
          <w:sz w:val="24"/>
          <w:szCs w:val="24"/>
        </w:rPr>
        <w:t>LLaMA</w:t>
      </w:r>
      <w:proofErr w:type="spellEnd"/>
      <w:r w:rsidRPr="006D1BE1">
        <w:rPr>
          <w:rFonts w:cstheme="minorHAnsi"/>
          <w:sz w:val="24"/>
          <w:szCs w:val="24"/>
        </w:rPr>
        <w:t xml:space="preserve"> надає більшу доступність для дослідників завдяки своєму відкритому коду і тренуванню на великих наборах даних.</w:t>
      </w:r>
    </w:p>
    <w:p w14:paraId="25A60BD6" w14:textId="77777777" w:rsidR="00B55988" w:rsidRPr="006D1BE1"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Застосування</w:t>
      </w:r>
      <w:r w:rsidRPr="006D1BE1">
        <w:rPr>
          <w:rFonts w:cstheme="minorHAnsi"/>
          <w:sz w:val="24"/>
          <w:szCs w:val="24"/>
        </w:rPr>
        <w:t>: Генерація тексту, креативні завдання, дослідження в галузі штучного інтелекту.</w:t>
      </w:r>
    </w:p>
    <w:p w14:paraId="6E20D72C" w14:textId="77777777" w:rsidR="00B55988" w:rsidRPr="006D1BE1" w:rsidRDefault="00B55988" w:rsidP="00B55988">
      <w:pPr>
        <w:numPr>
          <w:ilvl w:val="0"/>
          <w:numId w:val="22"/>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Особливості</w:t>
      </w:r>
      <w:r w:rsidRPr="006D1BE1">
        <w:rPr>
          <w:rFonts w:cstheme="minorHAnsi"/>
          <w:sz w:val="24"/>
          <w:szCs w:val="24"/>
        </w:rPr>
        <w:t xml:space="preserve">: Моделі </w:t>
      </w:r>
      <w:proofErr w:type="spellStart"/>
      <w:r w:rsidRPr="006D1BE1">
        <w:rPr>
          <w:rFonts w:cstheme="minorHAnsi"/>
          <w:sz w:val="24"/>
          <w:szCs w:val="24"/>
        </w:rPr>
        <w:t>LLaMA</w:t>
      </w:r>
      <w:proofErr w:type="spellEnd"/>
      <w:r w:rsidRPr="006D1BE1">
        <w:rPr>
          <w:rFonts w:cstheme="minorHAnsi"/>
          <w:sz w:val="24"/>
          <w:szCs w:val="24"/>
        </w:rPr>
        <w:t xml:space="preserve"> вважаються більш ефективними і оптимізованими порівняно з GPT або іншими великими моделями, що дозволяє використовувати їх на менш потужних обчислювальних системах.</w:t>
      </w:r>
    </w:p>
    <w:p w14:paraId="7CEBA94B" w14:textId="77777777" w:rsidR="00B55988" w:rsidRPr="006D1BE1" w:rsidRDefault="00B55988" w:rsidP="00B55988">
      <w:pPr>
        <w:pStyle w:val="3"/>
        <w:ind w:firstLine="709"/>
        <w:jc w:val="both"/>
        <w:rPr>
          <w:rFonts w:asciiTheme="minorHAnsi" w:hAnsiTheme="minorHAnsi" w:cstheme="minorHAnsi"/>
          <w:color w:val="auto"/>
        </w:rPr>
      </w:pPr>
      <w:r w:rsidRPr="006D1BE1">
        <w:rPr>
          <w:rFonts w:asciiTheme="minorHAnsi" w:hAnsiTheme="minorHAnsi" w:cstheme="minorHAnsi"/>
          <w:color w:val="auto"/>
        </w:rPr>
        <w:t xml:space="preserve">5. </w:t>
      </w:r>
      <w:proofErr w:type="spellStart"/>
      <w:r w:rsidRPr="006D1BE1">
        <w:rPr>
          <w:rStyle w:val="a6"/>
          <w:rFonts w:asciiTheme="minorHAnsi" w:hAnsiTheme="minorHAnsi" w:cstheme="minorHAnsi"/>
          <w:color w:val="auto"/>
        </w:rPr>
        <w:t>Gemini</w:t>
      </w:r>
      <w:proofErr w:type="spellEnd"/>
      <w:r w:rsidRPr="006D1BE1">
        <w:rPr>
          <w:rStyle w:val="a6"/>
          <w:rFonts w:asciiTheme="minorHAnsi" w:hAnsiTheme="minorHAnsi" w:cstheme="minorHAnsi"/>
          <w:color w:val="auto"/>
        </w:rPr>
        <w:t xml:space="preserve"> (раніше </w:t>
      </w:r>
      <w:proofErr w:type="spellStart"/>
      <w:r w:rsidRPr="006D1BE1">
        <w:rPr>
          <w:rStyle w:val="a6"/>
          <w:rFonts w:asciiTheme="minorHAnsi" w:hAnsiTheme="minorHAnsi" w:cstheme="minorHAnsi"/>
          <w:color w:val="auto"/>
        </w:rPr>
        <w:t>Bard</w:t>
      </w:r>
      <w:proofErr w:type="spellEnd"/>
      <w:r w:rsidRPr="006D1BE1">
        <w:rPr>
          <w:rStyle w:val="a6"/>
          <w:rFonts w:asciiTheme="minorHAnsi" w:hAnsiTheme="minorHAnsi" w:cstheme="minorHAnsi"/>
          <w:color w:val="auto"/>
        </w:rPr>
        <w:t>)</w:t>
      </w:r>
    </w:p>
    <w:p w14:paraId="77CA9B41" w14:textId="77777777" w:rsidR="00B55988" w:rsidRPr="006D1BE1"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Розробник</w:t>
      </w:r>
      <w:r w:rsidRPr="006D1BE1">
        <w:rPr>
          <w:rFonts w:cstheme="minorHAnsi"/>
          <w:sz w:val="24"/>
          <w:szCs w:val="24"/>
        </w:rPr>
        <w:t xml:space="preserve">: </w:t>
      </w:r>
      <w:proofErr w:type="spellStart"/>
      <w:r w:rsidRPr="006D1BE1">
        <w:rPr>
          <w:rFonts w:cstheme="minorHAnsi"/>
          <w:sz w:val="24"/>
          <w:szCs w:val="24"/>
        </w:rPr>
        <w:t>Google</w:t>
      </w:r>
      <w:proofErr w:type="spellEnd"/>
      <w:r w:rsidRPr="006D1BE1">
        <w:rPr>
          <w:rFonts w:cstheme="minorHAnsi"/>
          <w:sz w:val="24"/>
          <w:szCs w:val="24"/>
        </w:rPr>
        <w:t xml:space="preserve"> </w:t>
      </w:r>
      <w:proofErr w:type="spellStart"/>
      <w:r w:rsidRPr="006D1BE1">
        <w:rPr>
          <w:rFonts w:cstheme="minorHAnsi"/>
          <w:sz w:val="24"/>
          <w:szCs w:val="24"/>
        </w:rPr>
        <w:t>DeepMind</w:t>
      </w:r>
      <w:proofErr w:type="spellEnd"/>
    </w:p>
    <w:p w14:paraId="32B2F3F1" w14:textId="77777777" w:rsidR="00B55988" w:rsidRPr="006D1BE1"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w:t>
      </w:r>
      <w:proofErr w:type="spellStart"/>
      <w:r w:rsidRPr="006D1BE1">
        <w:rPr>
          <w:rFonts w:cstheme="minorHAnsi"/>
          <w:sz w:val="24"/>
          <w:szCs w:val="24"/>
        </w:rPr>
        <w:t>Gemini</w:t>
      </w:r>
      <w:proofErr w:type="spellEnd"/>
      <w:r w:rsidRPr="006D1BE1">
        <w:rPr>
          <w:rFonts w:cstheme="minorHAnsi"/>
          <w:sz w:val="24"/>
          <w:szCs w:val="24"/>
        </w:rPr>
        <w:t xml:space="preserve"> є новою серією </w:t>
      </w:r>
      <w:proofErr w:type="spellStart"/>
      <w:r w:rsidRPr="006D1BE1">
        <w:rPr>
          <w:rFonts w:cstheme="minorHAnsi"/>
          <w:sz w:val="24"/>
          <w:szCs w:val="24"/>
        </w:rPr>
        <w:t>мовних</w:t>
      </w:r>
      <w:proofErr w:type="spellEnd"/>
      <w:r w:rsidRPr="006D1BE1">
        <w:rPr>
          <w:rFonts w:cstheme="minorHAnsi"/>
          <w:sz w:val="24"/>
          <w:szCs w:val="24"/>
        </w:rPr>
        <w:t xml:space="preserve"> моделей від </w:t>
      </w:r>
      <w:proofErr w:type="spellStart"/>
      <w:r w:rsidRPr="006D1BE1">
        <w:rPr>
          <w:rFonts w:cstheme="minorHAnsi"/>
          <w:sz w:val="24"/>
          <w:szCs w:val="24"/>
        </w:rPr>
        <w:t>Google</w:t>
      </w:r>
      <w:proofErr w:type="spellEnd"/>
      <w:r w:rsidRPr="006D1BE1">
        <w:rPr>
          <w:rFonts w:cstheme="minorHAnsi"/>
          <w:sz w:val="24"/>
          <w:szCs w:val="24"/>
        </w:rPr>
        <w:t xml:space="preserve">, яка прийшла на зміну </w:t>
      </w:r>
      <w:proofErr w:type="spellStart"/>
      <w:r w:rsidRPr="006D1BE1">
        <w:rPr>
          <w:rFonts w:cstheme="minorHAnsi"/>
          <w:sz w:val="24"/>
          <w:szCs w:val="24"/>
        </w:rPr>
        <w:t>Bard</w:t>
      </w:r>
      <w:proofErr w:type="spellEnd"/>
      <w:r w:rsidRPr="006D1BE1">
        <w:rPr>
          <w:rFonts w:cstheme="minorHAnsi"/>
          <w:sz w:val="24"/>
          <w:szCs w:val="24"/>
        </w:rPr>
        <w:t xml:space="preserve">. Вона має кілька версій, що спеціалізуються на вирішенні різноманітних задач в обробці природної мови, включаючи відповіді на питання, генерацію тексту, підсумовування та інше. Моделі </w:t>
      </w:r>
      <w:proofErr w:type="spellStart"/>
      <w:r w:rsidRPr="006D1BE1">
        <w:rPr>
          <w:rFonts w:cstheme="minorHAnsi"/>
          <w:sz w:val="24"/>
          <w:szCs w:val="24"/>
        </w:rPr>
        <w:t>Gemini</w:t>
      </w:r>
      <w:proofErr w:type="spellEnd"/>
      <w:r w:rsidRPr="006D1BE1">
        <w:rPr>
          <w:rFonts w:cstheme="minorHAnsi"/>
          <w:sz w:val="24"/>
          <w:szCs w:val="24"/>
        </w:rPr>
        <w:t xml:space="preserve"> відрізняються високою точністю в рішеннях складних запитів і можуть інтегрувати різноманітні джерела даних для поліпшення результатів.</w:t>
      </w:r>
    </w:p>
    <w:p w14:paraId="16452A9D" w14:textId="77777777" w:rsidR="00B55988" w:rsidRPr="006D1BE1"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Застосування</w:t>
      </w:r>
      <w:r w:rsidRPr="006D1BE1">
        <w:rPr>
          <w:rFonts w:cstheme="minorHAnsi"/>
          <w:sz w:val="24"/>
          <w:szCs w:val="24"/>
        </w:rPr>
        <w:t>: Генерація тексту, інтерактивні чат-боти, відповіді на питання, аналітика даних.</w:t>
      </w:r>
    </w:p>
    <w:p w14:paraId="76807624" w14:textId="77777777" w:rsidR="00B55988" w:rsidRPr="006D1BE1" w:rsidRDefault="00B55988" w:rsidP="00B55988">
      <w:pPr>
        <w:numPr>
          <w:ilvl w:val="0"/>
          <w:numId w:val="23"/>
        </w:numPr>
        <w:spacing w:before="100" w:beforeAutospacing="1" w:after="100" w:afterAutospacing="1" w:line="240" w:lineRule="auto"/>
        <w:ind w:firstLine="709"/>
        <w:jc w:val="both"/>
        <w:rPr>
          <w:rFonts w:cstheme="minorHAnsi"/>
          <w:sz w:val="24"/>
          <w:szCs w:val="24"/>
        </w:rPr>
      </w:pPr>
      <w:r w:rsidRPr="006D1BE1">
        <w:rPr>
          <w:rStyle w:val="a6"/>
          <w:rFonts w:cstheme="minorHAnsi"/>
          <w:sz w:val="24"/>
          <w:szCs w:val="24"/>
        </w:rPr>
        <w:t>Особливості</w:t>
      </w:r>
      <w:r w:rsidRPr="006D1BE1">
        <w:rPr>
          <w:rFonts w:cstheme="minorHAnsi"/>
          <w:sz w:val="24"/>
          <w:szCs w:val="24"/>
        </w:rPr>
        <w:t xml:space="preserve">: </w:t>
      </w:r>
      <w:proofErr w:type="spellStart"/>
      <w:r w:rsidRPr="006D1BE1">
        <w:rPr>
          <w:rFonts w:cstheme="minorHAnsi"/>
          <w:sz w:val="24"/>
          <w:szCs w:val="24"/>
        </w:rPr>
        <w:t>Gemini</w:t>
      </w:r>
      <w:proofErr w:type="spellEnd"/>
      <w:r w:rsidRPr="006D1BE1">
        <w:rPr>
          <w:rFonts w:cstheme="minorHAnsi"/>
          <w:sz w:val="24"/>
          <w:szCs w:val="24"/>
        </w:rPr>
        <w:t xml:space="preserve"> є еволюцією </w:t>
      </w:r>
      <w:proofErr w:type="spellStart"/>
      <w:r w:rsidRPr="006D1BE1">
        <w:rPr>
          <w:rFonts w:cstheme="minorHAnsi"/>
          <w:sz w:val="24"/>
          <w:szCs w:val="24"/>
        </w:rPr>
        <w:t>Bard</w:t>
      </w:r>
      <w:proofErr w:type="spellEnd"/>
      <w:r w:rsidRPr="006D1BE1">
        <w:rPr>
          <w:rFonts w:cstheme="minorHAnsi"/>
          <w:sz w:val="24"/>
          <w:szCs w:val="24"/>
        </w:rPr>
        <w:t xml:space="preserve"> і спирається на новіші досягнення в області AI, включаючи інтеграцію з іншими технологіями </w:t>
      </w:r>
      <w:proofErr w:type="spellStart"/>
      <w:r w:rsidRPr="006D1BE1">
        <w:rPr>
          <w:rFonts w:cstheme="minorHAnsi"/>
          <w:sz w:val="24"/>
          <w:szCs w:val="24"/>
        </w:rPr>
        <w:t>Google</w:t>
      </w:r>
      <w:proofErr w:type="spellEnd"/>
      <w:r w:rsidRPr="006D1BE1">
        <w:rPr>
          <w:rFonts w:cstheme="minorHAnsi"/>
          <w:sz w:val="24"/>
          <w:szCs w:val="24"/>
        </w:rPr>
        <w:t>.</w:t>
      </w:r>
    </w:p>
    <w:p w14:paraId="339B40CC" w14:textId="77777777" w:rsidR="00B55988" w:rsidRPr="006D1BE1" w:rsidRDefault="00B55988" w:rsidP="00B55988">
      <w:pPr>
        <w:pStyle w:val="a4"/>
        <w:ind w:firstLine="709"/>
        <w:jc w:val="both"/>
        <w:rPr>
          <w:rFonts w:asciiTheme="minorHAnsi" w:hAnsiTheme="minorHAnsi" w:cstheme="minorHAnsi"/>
        </w:rPr>
      </w:pPr>
      <w:r w:rsidRPr="006D1BE1">
        <w:rPr>
          <w:rFonts w:asciiTheme="minorHAnsi" w:hAnsiTheme="minorHAnsi" w:cstheme="minorHAnsi"/>
        </w:rPr>
        <w:t xml:space="preserve">Сучасні </w:t>
      </w:r>
      <w:proofErr w:type="spellStart"/>
      <w:r w:rsidRPr="006D1BE1">
        <w:rPr>
          <w:rFonts w:asciiTheme="minorHAnsi" w:hAnsiTheme="minorHAnsi" w:cstheme="minorHAnsi"/>
        </w:rPr>
        <w:t>LLMs</w:t>
      </w:r>
      <w:proofErr w:type="spellEnd"/>
      <w:r w:rsidRPr="006D1BE1">
        <w:rPr>
          <w:rFonts w:asciiTheme="minorHAnsi" w:hAnsiTheme="minorHAnsi" w:cstheme="minorHAnsi"/>
        </w:rPr>
        <w:t xml:space="preserve">, такі як GPT, BERT, T5, </w:t>
      </w:r>
      <w:proofErr w:type="spellStart"/>
      <w:r w:rsidRPr="006D1BE1">
        <w:rPr>
          <w:rFonts w:asciiTheme="minorHAnsi" w:hAnsiTheme="minorHAnsi" w:cstheme="minorHAnsi"/>
        </w:rPr>
        <w:t>LLaMA</w:t>
      </w:r>
      <w:proofErr w:type="spellEnd"/>
      <w:r w:rsidRPr="006D1BE1">
        <w:rPr>
          <w:rFonts w:asciiTheme="minorHAnsi" w:hAnsiTheme="minorHAnsi" w:cstheme="minorHAnsi"/>
        </w:rPr>
        <w:t xml:space="preserve"> та </w:t>
      </w:r>
      <w:proofErr w:type="spellStart"/>
      <w:r w:rsidRPr="006D1BE1">
        <w:rPr>
          <w:rFonts w:asciiTheme="minorHAnsi" w:hAnsiTheme="minorHAnsi" w:cstheme="minorHAnsi"/>
        </w:rPr>
        <w:t>Gemini</w:t>
      </w:r>
      <w:proofErr w:type="spellEnd"/>
      <w:r w:rsidRPr="006D1BE1">
        <w:rPr>
          <w:rFonts w:asciiTheme="minorHAnsi" w:hAnsiTheme="minorHAnsi" w:cstheme="minorHAnsi"/>
        </w:rPr>
        <w:t xml:space="preserve">, різняться своїми </w:t>
      </w:r>
      <w:proofErr w:type="spellStart"/>
      <w:r w:rsidRPr="006D1BE1">
        <w:rPr>
          <w:rFonts w:asciiTheme="minorHAnsi" w:hAnsiTheme="minorHAnsi" w:cstheme="minorHAnsi"/>
        </w:rPr>
        <w:t>архітектурами</w:t>
      </w:r>
      <w:proofErr w:type="spellEnd"/>
      <w:r w:rsidRPr="006D1BE1">
        <w:rPr>
          <w:rFonts w:asciiTheme="minorHAnsi" w:hAnsiTheme="minorHAnsi" w:cstheme="minorHAnsi"/>
        </w:rPr>
        <w:t xml:space="preserve"> та підходами до обробки тексту. GPT орієнтований на генерацію, BERT на розуміння контексту, T5 на універсальність задач, </w:t>
      </w:r>
      <w:proofErr w:type="spellStart"/>
      <w:r w:rsidRPr="006D1BE1">
        <w:rPr>
          <w:rFonts w:asciiTheme="minorHAnsi" w:hAnsiTheme="minorHAnsi" w:cstheme="minorHAnsi"/>
        </w:rPr>
        <w:t>LLaMA</w:t>
      </w:r>
      <w:proofErr w:type="spellEnd"/>
      <w:r w:rsidRPr="006D1BE1">
        <w:rPr>
          <w:rFonts w:asciiTheme="minorHAnsi" w:hAnsiTheme="minorHAnsi" w:cstheme="minorHAnsi"/>
        </w:rPr>
        <w:t xml:space="preserve"> на ефективність та масштабованість, а </w:t>
      </w:r>
      <w:proofErr w:type="spellStart"/>
      <w:r w:rsidRPr="006D1BE1">
        <w:rPr>
          <w:rFonts w:asciiTheme="minorHAnsi" w:hAnsiTheme="minorHAnsi" w:cstheme="minorHAnsi"/>
        </w:rPr>
        <w:t>Gemini</w:t>
      </w:r>
      <w:proofErr w:type="spellEnd"/>
      <w:r w:rsidRPr="006D1BE1">
        <w:rPr>
          <w:rFonts w:asciiTheme="minorHAnsi" w:hAnsiTheme="minorHAnsi" w:cstheme="minorHAnsi"/>
        </w:rPr>
        <w:t xml:space="preserve"> від </w:t>
      </w:r>
      <w:proofErr w:type="spellStart"/>
      <w:r w:rsidRPr="006D1BE1">
        <w:rPr>
          <w:rFonts w:asciiTheme="minorHAnsi" w:hAnsiTheme="minorHAnsi" w:cstheme="minorHAnsi"/>
        </w:rPr>
        <w:t>Google</w:t>
      </w:r>
      <w:proofErr w:type="spellEnd"/>
      <w:r w:rsidRPr="006D1BE1">
        <w:rPr>
          <w:rFonts w:asciiTheme="minorHAnsi" w:hAnsiTheme="minorHAnsi" w:cstheme="minorHAnsi"/>
        </w:rPr>
        <w:t xml:space="preserve"> є новим кроком у розвитку інтелектуальних систем. Кожна з цих моделей має свої особливості і застосування, що робить їх дуже потужними інструментами для різних завдань в області обробки природної мови.</w:t>
      </w:r>
    </w:p>
    <w:p w14:paraId="5E4E74BD" w14:textId="01D2A7A5" w:rsidR="00B55988" w:rsidRPr="006D1BE1" w:rsidRDefault="00B55988" w:rsidP="00B55988">
      <w:pPr>
        <w:pStyle w:val="3"/>
        <w:numPr>
          <w:ilvl w:val="0"/>
          <w:numId w:val="13"/>
        </w:numPr>
        <w:rPr>
          <w:rFonts w:asciiTheme="minorHAnsi" w:hAnsiTheme="minorHAnsi" w:cstheme="minorHAnsi"/>
          <w:color w:val="FF0000"/>
        </w:rPr>
      </w:pPr>
      <w:r w:rsidRPr="006D1BE1">
        <w:rPr>
          <w:rStyle w:val="a6"/>
          <w:rFonts w:asciiTheme="minorHAnsi" w:hAnsiTheme="minorHAnsi" w:cstheme="minorHAnsi"/>
          <w:color w:val="FF0000"/>
        </w:rPr>
        <w:lastRenderedPageBreak/>
        <w:t xml:space="preserve">Обмеження та виклики великих </w:t>
      </w:r>
      <w:proofErr w:type="spellStart"/>
      <w:r w:rsidRPr="006D1BE1">
        <w:rPr>
          <w:rStyle w:val="a6"/>
          <w:rFonts w:asciiTheme="minorHAnsi" w:hAnsiTheme="minorHAnsi" w:cstheme="minorHAnsi"/>
          <w:color w:val="FF0000"/>
        </w:rPr>
        <w:t>мовних</w:t>
      </w:r>
      <w:proofErr w:type="spellEnd"/>
      <w:r w:rsidRPr="006D1BE1">
        <w:rPr>
          <w:rStyle w:val="a6"/>
          <w:rFonts w:asciiTheme="minorHAnsi" w:hAnsiTheme="minorHAnsi" w:cstheme="minorHAnsi"/>
          <w:color w:val="FF0000"/>
        </w:rPr>
        <w:t xml:space="preserve"> моделей (</w:t>
      </w:r>
      <w:proofErr w:type="spellStart"/>
      <w:r w:rsidRPr="006D1BE1">
        <w:rPr>
          <w:rStyle w:val="a6"/>
          <w:rFonts w:asciiTheme="minorHAnsi" w:hAnsiTheme="minorHAnsi" w:cstheme="minorHAnsi"/>
          <w:color w:val="FF0000"/>
        </w:rPr>
        <w:t>LLMs</w:t>
      </w:r>
      <w:proofErr w:type="spellEnd"/>
      <w:r w:rsidRPr="006D1BE1">
        <w:rPr>
          <w:rStyle w:val="a6"/>
          <w:rFonts w:asciiTheme="minorHAnsi" w:hAnsiTheme="minorHAnsi" w:cstheme="minorHAnsi"/>
          <w:color w:val="FF0000"/>
        </w:rPr>
        <w:t>)</w:t>
      </w:r>
    </w:p>
    <w:p w14:paraId="02E16063" w14:textId="77777777" w:rsidR="00B55988" w:rsidRPr="006D1BE1" w:rsidRDefault="00B55988" w:rsidP="00B55988">
      <w:pPr>
        <w:pStyle w:val="a4"/>
        <w:rPr>
          <w:rFonts w:asciiTheme="minorHAnsi" w:hAnsiTheme="minorHAnsi" w:cstheme="minorHAnsi"/>
        </w:rPr>
      </w:pPr>
      <w:r w:rsidRPr="006D1BE1">
        <w:rPr>
          <w:rFonts w:asciiTheme="minorHAnsi" w:hAnsiTheme="minorHAnsi" w:cstheme="minorHAnsi"/>
        </w:rPr>
        <w:t xml:space="preserve">Хоча великі </w:t>
      </w:r>
      <w:proofErr w:type="spellStart"/>
      <w:r w:rsidRPr="006D1BE1">
        <w:rPr>
          <w:rFonts w:asciiTheme="minorHAnsi" w:hAnsiTheme="minorHAnsi" w:cstheme="minorHAnsi"/>
        </w:rPr>
        <w:t>мовні</w:t>
      </w:r>
      <w:proofErr w:type="spellEnd"/>
      <w:r w:rsidRPr="006D1BE1">
        <w:rPr>
          <w:rFonts w:asciiTheme="minorHAnsi" w:hAnsiTheme="minorHAnsi" w:cstheme="minorHAnsi"/>
        </w:rPr>
        <w:t xml:space="preserve"> моделі, такі як GPT, BERT, T5 та інші, мають потужний потенціал для вирішення широкого спектру завдань, вони стикаються з кількома важливими обмеженнями та викликами. Ось основні з них:</w:t>
      </w:r>
    </w:p>
    <w:p w14:paraId="52FAF232" w14:textId="77777777" w:rsidR="00B55988" w:rsidRPr="006D1BE1" w:rsidRDefault="00B55988" w:rsidP="00B55988">
      <w:pPr>
        <w:pStyle w:val="3"/>
        <w:rPr>
          <w:rFonts w:asciiTheme="minorHAnsi" w:hAnsiTheme="minorHAnsi" w:cstheme="minorHAnsi"/>
          <w:color w:val="auto"/>
        </w:rPr>
      </w:pPr>
      <w:r w:rsidRPr="006D1BE1">
        <w:rPr>
          <w:rStyle w:val="a6"/>
          <w:rFonts w:asciiTheme="minorHAnsi" w:hAnsiTheme="minorHAnsi" w:cstheme="minorHAnsi"/>
          <w:color w:val="auto"/>
        </w:rPr>
        <w:t>1. Потреба у великих обчислювальних ресурсах</w:t>
      </w:r>
    </w:p>
    <w:p w14:paraId="002A5018" w14:textId="77777777" w:rsidR="00B55988" w:rsidRPr="006D1BE1" w:rsidRDefault="00B55988" w:rsidP="00B55988">
      <w:pPr>
        <w:numPr>
          <w:ilvl w:val="0"/>
          <w:numId w:val="24"/>
        </w:numPr>
        <w:spacing w:before="100" w:beforeAutospacing="1" w:after="100" w:afterAutospacing="1" w:line="240" w:lineRule="auto"/>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Тренування великих </w:t>
      </w:r>
      <w:proofErr w:type="spellStart"/>
      <w:r w:rsidRPr="006D1BE1">
        <w:rPr>
          <w:rFonts w:cstheme="minorHAnsi"/>
          <w:sz w:val="24"/>
          <w:szCs w:val="24"/>
        </w:rPr>
        <w:t>мовних</w:t>
      </w:r>
      <w:proofErr w:type="spellEnd"/>
      <w:r w:rsidRPr="006D1BE1">
        <w:rPr>
          <w:rFonts w:cstheme="minorHAnsi"/>
          <w:sz w:val="24"/>
          <w:szCs w:val="24"/>
        </w:rPr>
        <w:t xml:space="preserve"> моделей вимагає значних обчислювальних ресурсів. Для навчання моделей на мільярди параметрів використовуються тисячі графічних процесорів (GPU) та терабайти даних. Це стає великою перешкодою для дрібних компаній та академічних дослідників, які не мають доступу до таких </w:t>
      </w:r>
      <w:proofErr w:type="spellStart"/>
      <w:r w:rsidRPr="006D1BE1">
        <w:rPr>
          <w:rFonts w:cstheme="minorHAnsi"/>
          <w:sz w:val="24"/>
          <w:szCs w:val="24"/>
        </w:rPr>
        <w:t>потужностей</w:t>
      </w:r>
      <w:proofErr w:type="spellEnd"/>
      <w:r w:rsidRPr="006D1BE1">
        <w:rPr>
          <w:rFonts w:cstheme="minorHAnsi"/>
          <w:sz w:val="24"/>
          <w:szCs w:val="24"/>
        </w:rPr>
        <w:t>.</w:t>
      </w:r>
    </w:p>
    <w:p w14:paraId="724F59B8" w14:textId="77777777" w:rsidR="00B55988" w:rsidRPr="006D1BE1" w:rsidRDefault="00B55988" w:rsidP="00B55988">
      <w:pPr>
        <w:numPr>
          <w:ilvl w:val="0"/>
          <w:numId w:val="24"/>
        </w:numPr>
        <w:spacing w:before="100" w:beforeAutospacing="1" w:after="100" w:afterAutospacing="1" w:line="240" w:lineRule="auto"/>
        <w:rPr>
          <w:rFonts w:cstheme="minorHAnsi"/>
          <w:sz w:val="24"/>
          <w:szCs w:val="24"/>
        </w:rPr>
      </w:pPr>
      <w:r w:rsidRPr="006D1BE1">
        <w:rPr>
          <w:rStyle w:val="a6"/>
          <w:rFonts w:cstheme="minorHAnsi"/>
          <w:sz w:val="24"/>
          <w:szCs w:val="24"/>
        </w:rPr>
        <w:t>Наслідки</w:t>
      </w:r>
      <w:r w:rsidRPr="006D1BE1">
        <w:rPr>
          <w:rFonts w:cstheme="minorHAnsi"/>
          <w:sz w:val="24"/>
          <w:szCs w:val="24"/>
        </w:rPr>
        <w:t xml:space="preserve">: </w:t>
      </w:r>
    </w:p>
    <w:p w14:paraId="6931E01A" w14:textId="77777777" w:rsidR="00B55988" w:rsidRPr="006D1BE1" w:rsidRDefault="00B55988" w:rsidP="00B55988">
      <w:pPr>
        <w:numPr>
          <w:ilvl w:val="1"/>
          <w:numId w:val="24"/>
        </w:numPr>
        <w:spacing w:before="100" w:beforeAutospacing="1" w:after="100" w:afterAutospacing="1" w:line="240" w:lineRule="auto"/>
        <w:rPr>
          <w:rFonts w:cstheme="minorHAnsi"/>
          <w:sz w:val="24"/>
          <w:szCs w:val="24"/>
        </w:rPr>
      </w:pPr>
      <w:r w:rsidRPr="006D1BE1">
        <w:rPr>
          <w:rStyle w:val="a6"/>
          <w:rFonts w:cstheme="minorHAnsi"/>
          <w:sz w:val="24"/>
          <w:szCs w:val="24"/>
        </w:rPr>
        <w:t>Висока вартість</w:t>
      </w:r>
      <w:r w:rsidRPr="006D1BE1">
        <w:rPr>
          <w:rFonts w:cstheme="minorHAnsi"/>
          <w:sz w:val="24"/>
          <w:szCs w:val="24"/>
        </w:rPr>
        <w:t xml:space="preserve">: Тренування таких моделей потребує величезних фінансових вкладень, що робить їх доступними переважно великим корпораціям (наприклад, </w:t>
      </w:r>
      <w:proofErr w:type="spellStart"/>
      <w:r w:rsidRPr="006D1BE1">
        <w:rPr>
          <w:rFonts w:cstheme="minorHAnsi"/>
          <w:sz w:val="24"/>
          <w:szCs w:val="24"/>
        </w:rPr>
        <w:t>OpenAI</w:t>
      </w:r>
      <w:proofErr w:type="spellEnd"/>
      <w:r w:rsidRPr="006D1BE1">
        <w:rPr>
          <w:rFonts w:cstheme="minorHAnsi"/>
          <w:sz w:val="24"/>
          <w:szCs w:val="24"/>
        </w:rPr>
        <w:t xml:space="preserve">, </w:t>
      </w:r>
      <w:proofErr w:type="spellStart"/>
      <w:r w:rsidRPr="006D1BE1">
        <w:rPr>
          <w:rFonts w:cstheme="minorHAnsi"/>
          <w:sz w:val="24"/>
          <w:szCs w:val="24"/>
        </w:rPr>
        <w:t>Google</w:t>
      </w:r>
      <w:proofErr w:type="spellEnd"/>
      <w:r w:rsidRPr="006D1BE1">
        <w:rPr>
          <w:rFonts w:cstheme="minorHAnsi"/>
          <w:sz w:val="24"/>
          <w:szCs w:val="24"/>
        </w:rPr>
        <w:t>).</w:t>
      </w:r>
    </w:p>
    <w:p w14:paraId="396F4234" w14:textId="77777777" w:rsidR="00B55988" w:rsidRPr="006D1BE1" w:rsidRDefault="00B55988" w:rsidP="00B55988">
      <w:pPr>
        <w:numPr>
          <w:ilvl w:val="1"/>
          <w:numId w:val="24"/>
        </w:numPr>
        <w:spacing w:before="100" w:beforeAutospacing="1" w:after="100" w:afterAutospacing="1" w:line="240" w:lineRule="auto"/>
        <w:rPr>
          <w:rFonts w:cstheme="minorHAnsi"/>
          <w:sz w:val="24"/>
          <w:szCs w:val="24"/>
        </w:rPr>
      </w:pPr>
      <w:r w:rsidRPr="006D1BE1">
        <w:rPr>
          <w:rStyle w:val="a6"/>
          <w:rFonts w:cstheme="minorHAnsi"/>
          <w:sz w:val="24"/>
          <w:szCs w:val="24"/>
        </w:rPr>
        <w:t>Екологічний вплив</w:t>
      </w:r>
      <w:r w:rsidRPr="006D1BE1">
        <w:rPr>
          <w:rFonts w:cstheme="minorHAnsi"/>
          <w:sz w:val="24"/>
          <w:szCs w:val="24"/>
        </w:rPr>
        <w:t xml:space="preserve">: Висока енергетична </w:t>
      </w:r>
      <w:proofErr w:type="spellStart"/>
      <w:r w:rsidRPr="006D1BE1">
        <w:rPr>
          <w:rFonts w:cstheme="minorHAnsi"/>
          <w:sz w:val="24"/>
          <w:szCs w:val="24"/>
        </w:rPr>
        <w:t>споживаність</w:t>
      </w:r>
      <w:proofErr w:type="spellEnd"/>
      <w:r w:rsidRPr="006D1BE1">
        <w:rPr>
          <w:rFonts w:cstheme="minorHAnsi"/>
          <w:sz w:val="24"/>
          <w:szCs w:val="24"/>
        </w:rPr>
        <w:t xml:space="preserve"> моделей призводить до значних викидів CO2, що є серйозним екологічним питанням.</w:t>
      </w:r>
    </w:p>
    <w:p w14:paraId="7C4B88EC" w14:textId="77777777" w:rsidR="00B55988" w:rsidRPr="006D1BE1" w:rsidRDefault="00B55988" w:rsidP="00B55988">
      <w:pPr>
        <w:numPr>
          <w:ilvl w:val="0"/>
          <w:numId w:val="24"/>
        </w:numPr>
        <w:spacing w:before="100" w:beforeAutospacing="1" w:after="100" w:afterAutospacing="1" w:line="240" w:lineRule="auto"/>
        <w:rPr>
          <w:rFonts w:cstheme="minorHAnsi"/>
          <w:sz w:val="24"/>
          <w:szCs w:val="24"/>
        </w:rPr>
      </w:pPr>
      <w:r w:rsidRPr="006D1BE1">
        <w:rPr>
          <w:rStyle w:val="a6"/>
          <w:rFonts w:cstheme="minorHAnsi"/>
          <w:sz w:val="24"/>
          <w:szCs w:val="24"/>
        </w:rPr>
        <w:t>Рішення</w:t>
      </w:r>
      <w:r w:rsidRPr="006D1BE1">
        <w:rPr>
          <w:rFonts w:cstheme="minorHAnsi"/>
          <w:sz w:val="24"/>
          <w:szCs w:val="24"/>
        </w:rPr>
        <w:t xml:space="preserve">: Для зменшення витрат на обчислення розробляються більш ефективні алгоритми, а також створюються моделі меншого розміру, які все ще досягають хороших результатів. Використання хмарних обчислень і спеціалізованих апаратних засобів (наприклад, TPU від </w:t>
      </w:r>
      <w:proofErr w:type="spellStart"/>
      <w:r w:rsidRPr="006D1BE1">
        <w:rPr>
          <w:rFonts w:cstheme="minorHAnsi"/>
          <w:sz w:val="24"/>
          <w:szCs w:val="24"/>
        </w:rPr>
        <w:t>Google</w:t>
      </w:r>
      <w:proofErr w:type="spellEnd"/>
      <w:r w:rsidRPr="006D1BE1">
        <w:rPr>
          <w:rFonts w:cstheme="minorHAnsi"/>
          <w:sz w:val="24"/>
          <w:szCs w:val="24"/>
        </w:rPr>
        <w:t>) також допомагає вирішити ці проблеми.</w:t>
      </w:r>
    </w:p>
    <w:p w14:paraId="7BDEDE96" w14:textId="77777777" w:rsidR="00B55988" w:rsidRPr="006D1BE1" w:rsidRDefault="00B55988" w:rsidP="00B55988">
      <w:pPr>
        <w:pStyle w:val="3"/>
        <w:rPr>
          <w:rFonts w:asciiTheme="minorHAnsi" w:hAnsiTheme="minorHAnsi" w:cstheme="minorHAnsi"/>
          <w:color w:val="auto"/>
        </w:rPr>
      </w:pPr>
      <w:r w:rsidRPr="006D1BE1">
        <w:rPr>
          <w:rStyle w:val="a6"/>
          <w:rFonts w:asciiTheme="minorHAnsi" w:hAnsiTheme="minorHAnsi" w:cstheme="minorHAnsi"/>
          <w:color w:val="auto"/>
        </w:rPr>
        <w:t>2. Проблеми упередженості (</w:t>
      </w:r>
      <w:proofErr w:type="spellStart"/>
      <w:r w:rsidRPr="006D1BE1">
        <w:rPr>
          <w:rStyle w:val="a6"/>
          <w:rFonts w:asciiTheme="minorHAnsi" w:hAnsiTheme="minorHAnsi" w:cstheme="minorHAnsi"/>
          <w:color w:val="auto"/>
        </w:rPr>
        <w:t>bias</w:t>
      </w:r>
      <w:proofErr w:type="spellEnd"/>
      <w:r w:rsidRPr="006D1BE1">
        <w:rPr>
          <w:rStyle w:val="a6"/>
          <w:rFonts w:asciiTheme="minorHAnsi" w:hAnsiTheme="minorHAnsi" w:cstheme="minorHAnsi"/>
          <w:color w:val="auto"/>
        </w:rPr>
        <w:t>) та етичні питання</w:t>
      </w:r>
    </w:p>
    <w:p w14:paraId="300E2232" w14:textId="77777777" w:rsidR="00B55988" w:rsidRPr="006D1BE1" w:rsidRDefault="00B55988" w:rsidP="00B55988">
      <w:pPr>
        <w:numPr>
          <w:ilvl w:val="0"/>
          <w:numId w:val="25"/>
        </w:numPr>
        <w:spacing w:before="100" w:beforeAutospacing="1" w:after="100" w:afterAutospacing="1" w:line="240" w:lineRule="auto"/>
        <w:rPr>
          <w:rFonts w:cstheme="minorHAnsi"/>
          <w:sz w:val="24"/>
          <w:szCs w:val="24"/>
        </w:rPr>
      </w:pPr>
      <w:r w:rsidRPr="006D1BE1">
        <w:rPr>
          <w:rStyle w:val="a6"/>
          <w:rFonts w:cstheme="minorHAnsi"/>
          <w:sz w:val="24"/>
          <w:szCs w:val="24"/>
        </w:rPr>
        <w:t>Опис</w:t>
      </w:r>
      <w:r w:rsidRPr="006D1BE1">
        <w:rPr>
          <w:rFonts w:cstheme="minorHAnsi"/>
          <w:sz w:val="24"/>
          <w:szCs w:val="24"/>
        </w:rPr>
        <w:t>: Моделі, навчальні на великих обсягах текстових даних, можуть відтворювати соціальні упередження, які присутні в цих даних. Це може включати расову, гендерну або культурну дискримінацію, що ставить під загрозу етичність їх використання в реальному світі.</w:t>
      </w:r>
    </w:p>
    <w:p w14:paraId="29429BD3" w14:textId="77777777" w:rsidR="00B55988" w:rsidRPr="006D1BE1" w:rsidRDefault="00B55988" w:rsidP="00B55988">
      <w:pPr>
        <w:numPr>
          <w:ilvl w:val="0"/>
          <w:numId w:val="25"/>
        </w:numPr>
        <w:spacing w:before="100" w:beforeAutospacing="1" w:after="100" w:afterAutospacing="1" w:line="240" w:lineRule="auto"/>
        <w:rPr>
          <w:rFonts w:cstheme="minorHAnsi"/>
          <w:sz w:val="24"/>
          <w:szCs w:val="24"/>
        </w:rPr>
      </w:pPr>
      <w:r w:rsidRPr="006D1BE1">
        <w:rPr>
          <w:rStyle w:val="a6"/>
          <w:rFonts w:cstheme="minorHAnsi"/>
          <w:sz w:val="24"/>
          <w:szCs w:val="24"/>
        </w:rPr>
        <w:t>Приклади</w:t>
      </w:r>
      <w:r w:rsidRPr="006D1BE1">
        <w:rPr>
          <w:rFonts w:cstheme="minorHAnsi"/>
          <w:sz w:val="24"/>
          <w:szCs w:val="24"/>
        </w:rPr>
        <w:t xml:space="preserve">: </w:t>
      </w:r>
    </w:p>
    <w:p w14:paraId="7B60C850" w14:textId="77777777" w:rsidR="00B55988" w:rsidRPr="006D1BE1" w:rsidRDefault="00B55988" w:rsidP="00B55988">
      <w:pPr>
        <w:numPr>
          <w:ilvl w:val="1"/>
          <w:numId w:val="25"/>
        </w:numPr>
        <w:spacing w:before="100" w:beforeAutospacing="1" w:after="100" w:afterAutospacing="1" w:line="240" w:lineRule="auto"/>
        <w:rPr>
          <w:rFonts w:cstheme="minorHAnsi"/>
          <w:sz w:val="24"/>
          <w:szCs w:val="24"/>
        </w:rPr>
      </w:pPr>
      <w:r w:rsidRPr="006D1BE1">
        <w:rPr>
          <w:rFonts w:cstheme="minorHAnsi"/>
          <w:sz w:val="24"/>
          <w:szCs w:val="24"/>
        </w:rPr>
        <w:t xml:space="preserve">Генерація расистських або </w:t>
      </w:r>
      <w:proofErr w:type="spellStart"/>
      <w:r w:rsidRPr="006D1BE1">
        <w:rPr>
          <w:rFonts w:cstheme="minorHAnsi"/>
          <w:sz w:val="24"/>
          <w:szCs w:val="24"/>
        </w:rPr>
        <w:t>сексистських</w:t>
      </w:r>
      <w:proofErr w:type="spellEnd"/>
      <w:r w:rsidRPr="006D1BE1">
        <w:rPr>
          <w:rFonts w:cstheme="minorHAnsi"/>
          <w:sz w:val="24"/>
          <w:szCs w:val="24"/>
        </w:rPr>
        <w:t xml:space="preserve"> висловлювань.</w:t>
      </w:r>
    </w:p>
    <w:p w14:paraId="4AF19D06" w14:textId="77777777" w:rsidR="00B55988" w:rsidRPr="006D1BE1" w:rsidRDefault="00B55988" w:rsidP="00B55988">
      <w:pPr>
        <w:numPr>
          <w:ilvl w:val="1"/>
          <w:numId w:val="25"/>
        </w:numPr>
        <w:spacing w:before="100" w:beforeAutospacing="1" w:after="100" w:afterAutospacing="1" w:line="240" w:lineRule="auto"/>
        <w:rPr>
          <w:rFonts w:cstheme="minorHAnsi"/>
          <w:sz w:val="24"/>
          <w:szCs w:val="24"/>
        </w:rPr>
      </w:pPr>
      <w:r w:rsidRPr="006D1BE1">
        <w:rPr>
          <w:rFonts w:cstheme="minorHAnsi"/>
          <w:sz w:val="24"/>
          <w:szCs w:val="24"/>
        </w:rPr>
        <w:t>Проблеми в системах автоматизованого прийняття рішень, де упередженість моделі може призводити до несправедливих результатів.</w:t>
      </w:r>
    </w:p>
    <w:p w14:paraId="3221C1AD" w14:textId="77777777" w:rsidR="00B55988" w:rsidRPr="006D1BE1" w:rsidRDefault="00B55988" w:rsidP="00B55988">
      <w:pPr>
        <w:numPr>
          <w:ilvl w:val="0"/>
          <w:numId w:val="25"/>
        </w:numPr>
        <w:spacing w:before="100" w:beforeAutospacing="1" w:after="100" w:afterAutospacing="1" w:line="240" w:lineRule="auto"/>
        <w:rPr>
          <w:rFonts w:cstheme="minorHAnsi"/>
          <w:sz w:val="24"/>
          <w:szCs w:val="24"/>
        </w:rPr>
      </w:pPr>
      <w:r w:rsidRPr="006D1BE1">
        <w:rPr>
          <w:rStyle w:val="a6"/>
          <w:rFonts w:cstheme="minorHAnsi"/>
          <w:sz w:val="24"/>
          <w:szCs w:val="24"/>
        </w:rPr>
        <w:t>Рішення</w:t>
      </w:r>
      <w:r w:rsidRPr="006D1BE1">
        <w:rPr>
          <w:rFonts w:cstheme="minorHAnsi"/>
          <w:sz w:val="24"/>
          <w:szCs w:val="24"/>
        </w:rPr>
        <w:t xml:space="preserve">: Виробники великих </w:t>
      </w:r>
      <w:proofErr w:type="spellStart"/>
      <w:r w:rsidRPr="006D1BE1">
        <w:rPr>
          <w:rFonts w:cstheme="minorHAnsi"/>
          <w:sz w:val="24"/>
          <w:szCs w:val="24"/>
        </w:rPr>
        <w:t>мовних</w:t>
      </w:r>
      <w:proofErr w:type="spellEnd"/>
      <w:r w:rsidRPr="006D1BE1">
        <w:rPr>
          <w:rFonts w:cstheme="minorHAnsi"/>
          <w:sz w:val="24"/>
          <w:szCs w:val="24"/>
        </w:rPr>
        <w:t xml:space="preserve"> моделей активно працюють над зменшенням упередженості через застосування різноманітних технік (наприклад, балансування даних, покращення фільтрації контенту, контролювання поведінки моделей). Також важливою є співпраця з етичними експертами для оцінки і виявлення упереджень у тренувальних наборах даних.</w:t>
      </w:r>
    </w:p>
    <w:p w14:paraId="540FE329" w14:textId="0C5324AA" w:rsidR="00B55988" w:rsidRPr="006D1BE1" w:rsidRDefault="00B55988" w:rsidP="00B55988">
      <w:pPr>
        <w:spacing w:after="0"/>
        <w:rPr>
          <w:rFonts w:cstheme="minorHAnsi"/>
          <w:sz w:val="24"/>
          <w:szCs w:val="24"/>
        </w:rPr>
      </w:pPr>
    </w:p>
    <w:p w14:paraId="008A8985" w14:textId="77777777" w:rsidR="00B55988" w:rsidRPr="006D1BE1" w:rsidRDefault="00B55988" w:rsidP="00B55988">
      <w:pPr>
        <w:pStyle w:val="3"/>
        <w:rPr>
          <w:rFonts w:asciiTheme="minorHAnsi" w:hAnsiTheme="minorHAnsi" w:cstheme="minorHAnsi"/>
          <w:color w:val="auto"/>
        </w:rPr>
      </w:pPr>
      <w:r w:rsidRPr="006D1BE1">
        <w:rPr>
          <w:rStyle w:val="a6"/>
          <w:rFonts w:asciiTheme="minorHAnsi" w:hAnsiTheme="minorHAnsi" w:cstheme="minorHAnsi"/>
          <w:color w:val="auto"/>
        </w:rPr>
        <w:t xml:space="preserve">3. Проблема галюцинацій у </w:t>
      </w:r>
      <w:proofErr w:type="spellStart"/>
      <w:r w:rsidRPr="006D1BE1">
        <w:rPr>
          <w:rStyle w:val="a6"/>
          <w:rFonts w:asciiTheme="minorHAnsi" w:hAnsiTheme="minorHAnsi" w:cstheme="minorHAnsi"/>
          <w:color w:val="auto"/>
        </w:rPr>
        <w:t>LLMs</w:t>
      </w:r>
      <w:proofErr w:type="spellEnd"/>
    </w:p>
    <w:p w14:paraId="5DCA5CD3" w14:textId="77777777" w:rsidR="00B55988" w:rsidRPr="006D1BE1" w:rsidRDefault="00B55988" w:rsidP="00B55988">
      <w:pPr>
        <w:numPr>
          <w:ilvl w:val="0"/>
          <w:numId w:val="26"/>
        </w:numPr>
        <w:spacing w:before="100" w:beforeAutospacing="1" w:after="100" w:afterAutospacing="1" w:line="240" w:lineRule="auto"/>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Галюцинації — це явище, коли </w:t>
      </w:r>
      <w:proofErr w:type="spellStart"/>
      <w:r w:rsidRPr="006D1BE1">
        <w:rPr>
          <w:rFonts w:cstheme="minorHAnsi"/>
          <w:sz w:val="24"/>
          <w:szCs w:val="24"/>
        </w:rPr>
        <w:t>мовні</w:t>
      </w:r>
      <w:proofErr w:type="spellEnd"/>
      <w:r w:rsidRPr="006D1BE1">
        <w:rPr>
          <w:rFonts w:cstheme="minorHAnsi"/>
          <w:sz w:val="24"/>
          <w:szCs w:val="24"/>
        </w:rPr>
        <w:t xml:space="preserve"> моделі генерують неправдиву або недостовірну інформацію, навіть якщо вона виглядає правдоподібною. Це може стати серйозною проблемою в таких застосуваннях, як автоматичні чат-боти, пошукові системи або інші сервіси, де точність є критично важливою.</w:t>
      </w:r>
    </w:p>
    <w:p w14:paraId="3757FC9F" w14:textId="77777777" w:rsidR="00B55988" w:rsidRPr="006D1BE1" w:rsidRDefault="00B55988" w:rsidP="00B55988">
      <w:pPr>
        <w:numPr>
          <w:ilvl w:val="0"/>
          <w:numId w:val="26"/>
        </w:numPr>
        <w:spacing w:before="100" w:beforeAutospacing="1" w:after="100" w:afterAutospacing="1" w:line="240" w:lineRule="auto"/>
        <w:rPr>
          <w:rFonts w:cstheme="minorHAnsi"/>
          <w:sz w:val="24"/>
          <w:szCs w:val="24"/>
        </w:rPr>
      </w:pPr>
      <w:r w:rsidRPr="006D1BE1">
        <w:rPr>
          <w:rStyle w:val="a6"/>
          <w:rFonts w:cstheme="minorHAnsi"/>
          <w:sz w:val="24"/>
          <w:szCs w:val="24"/>
        </w:rPr>
        <w:t>Приклади</w:t>
      </w:r>
      <w:r w:rsidRPr="006D1BE1">
        <w:rPr>
          <w:rFonts w:cstheme="minorHAnsi"/>
          <w:sz w:val="24"/>
          <w:szCs w:val="24"/>
        </w:rPr>
        <w:t xml:space="preserve">: </w:t>
      </w:r>
    </w:p>
    <w:p w14:paraId="45832944"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lastRenderedPageBreak/>
        <w:t>Модель може створити факти, які не відповідають реальності, наприклад, вигадати статистичні дані або імена людей, які не існують.</w:t>
      </w:r>
    </w:p>
    <w:p w14:paraId="53D2F6CF"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Генерація неправдивих відомостей або відповідей на складні питання без достовірної підстави.</w:t>
      </w:r>
    </w:p>
    <w:p w14:paraId="5F534C9F" w14:textId="77777777" w:rsidR="00B55988" w:rsidRPr="006D1BE1" w:rsidRDefault="00B55988" w:rsidP="00B55988">
      <w:pPr>
        <w:numPr>
          <w:ilvl w:val="0"/>
          <w:numId w:val="26"/>
        </w:numPr>
        <w:spacing w:before="100" w:beforeAutospacing="1" w:after="100" w:afterAutospacing="1" w:line="240" w:lineRule="auto"/>
        <w:rPr>
          <w:rFonts w:cstheme="minorHAnsi"/>
          <w:sz w:val="24"/>
          <w:szCs w:val="24"/>
        </w:rPr>
      </w:pPr>
      <w:r w:rsidRPr="006D1BE1">
        <w:rPr>
          <w:rStyle w:val="a6"/>
          <w:rFonts w:cstheme="minorHAnsi"/>
          <w:sz w:val="24"/>
          <w:szCs w:val="24"/>
        </w:rPr>
        <w:t>Причини</w:t>
      </w:r>
      <w:r w:rsidRPr="006D1BE1">
        <w:rPr>
          <w:rFonts w:cstheme="minorHAnsi"/>
          <w:sz w:val="24"/>
          <w:szCs w:val="24"/>
        </w:rPr>
        <w:t xml:space="preserve">: </w:t>
      </w:r>
    </w:p>
    <w:p w14:paraId="19AF5F68"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Моделі тренуються на великих текстових корпусах, де є велика кількість неточних або суперечливих даних.</w:t>
      </w:r>
    </w:p>
    <w:p w14:paraId="77EBE4FB"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Моделі можуть генерувати текст, орієнтуючись на шаблони, а не на фактичну точність.</w:t>
      </w:r>
    </w:p>
    <w:p w14:paraId="2FBC66F9" w14:textId="77777777" w:rsidR="00B55988" w:rsidRPr="006D1BE1" w:rsidRDefault="00B55988" w:rsidP="00B55988">
      <w:pPr>
        <w:numPr>
          <w:ilvl w:val="0"/>
          <w:numId w:val="26"/>
        </w:numPr>
        <w:spacing w:before="100" w:beforeAutospacing="1" w:after="100" w:afterAutospacing="1" w:line="240" w:lineRule="auto"/>
        <w:rPr>
          <w:rFonts w:cstheme="minorHAnsi"/>
          <w:sz w:val="24"/>
          <w:szCs w:val="24"/>
        </w:rPr>
      </w:pPr>
      <w:r w:rsidRPr="006D1BE1">
        <w:rPr>
          <w:rStyle w:val="a6"/>
          <w:rFonts w:cstheme="minorHAnsi"/>
          <w:sz w:val="24"/>
          <w:szCs w:val="24"/>
        </w:rPr>
        <w:t>Рішення</w:t>
      </w:r>
      <w:r w:rsidRPr="006D1BE1">
        <w:rPr>
          <w:rFonts w:cstheme="minorHAnsi"/>
          <w:sz w:val="24"/>
          <w:szCs w:val="24"/>
        </w:rPr>
        <w:t xml:space="preserve">: </w:t>
      </w:r>
    </w:p>
    <w:p w14:paraId="69C7269C"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Використання додаткових методів перевірки достовірності (наприклад, інтеграція з базами даних або зовнішніми джерелами).</w:t>
      </w:r>
    </w:p>
    <w:p w14:paraId="18212BCE"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Покращення архітектурних підходів, щоб моделі могли краще фільтрувати або оцінювати достовірність своєї інформації.</w:t>
      </w:r>
    </w:p>
    <w:p w14:paraId="4B9A3E59" w14:textId="77777777" w:rsidR="00B55988" w:rsidRPr="006D1BE1" w:rsidRDefault="00B55988" w:rsidP="00B55988">
      <w:pPr>
        <w:numPr>
          <w:ilvl w:val="1"/>
          <w:numId w:val="26"/>
        </w:numPr>
        <w:spacing w:before="100" w:beforeAutospacing="1" w:after="100" w:afterAutospacing="1" w:line="240" w:lineRule="auto"/>
        <w:rPr>
          <w:rFonts w:cstheme="minorHAnsi"/>
          <w:sz w:val="24"/>
          <w:szCs w:val="24"/>
        </w:rPr>
      </w:pPr>
      <w:r w:rsidRPr="006D1BE1">
        <w:rPr>
          <w:rFonts w:cstheme="minorHAnsi"/>
          <w:sz w:val="24"/>
          <w:szCs w:val="24"/>
        </w:rPr>
        <w:t xml:space="preserve">Впровадження механізмів </w:t>
      </w:r>
      <w:proofErr w:type="spellStart"/>
      <w:r w:rsidRPr="006D1BE1">
        <w:rPr>
          <w:rFonts w:cstheme="minorHAnsi"/>
          <w:sz w:val="24"/>
          <w:szCs w:val="24"/>
        </w:rPr>
        <w:t>валідації</w:t>
      </w:r>
      <w:proofErr w:type="spellEnd"/>
      <w:r w:rsidRPr="006D1BE1">
        <w:rPr>
          <w:rFonts w:cstheme="minorHAnsi"/>
          <w:sz w:val="24"/>
          <w:szCs w:val="24"/>
        </w:rPr>
        <w:t xml:space="preserve"> та фільтрації результатів, щоб попередити генерацію хибних відповідей.</w:t>
      </w:r>
    </w:p>
    <w:p w14:paraId="7756C53B" w14:textId="6CB2461A" w:rsidR="00B55988" w:rsidRPr="006D1BE1" w:rsidRDefault="00B55988" w:rsidP="00B55988">
      <w:pPr>
        <w:spacing w:after="0"/>
        <w:rPr>
          <w:rFonts w:cstheme="minorHAnsi"/>
          <w:sz w:val="24"/>
          <w:szCs w:val="24"/>
        </w:rPr>
      </w:pPr>
    </w:p>
    <w:p w14:paraId="56D94DA9" w14:textId="77777777" w:rsidR="00B55988" w:rsidRPr="006D1BE1" w:rsidRDefault="00B55988" w:rsidP="00B55988">
      <w:pPr>
        <w:pStyle w:val="3"/>
        <w:rPr>
          <w:rFonts w:asciiTheme="minorHAnsi" w:hAnsiTheme="minorHAnsi" w:cstheme="minorHAnsi"/>
          <w:color w:val="auto"/>
        </w:rPr>
      </w:pPr>
      <w:r w:rsidRPr="006D1BE1">
        <w:rPr>
          <w:rStyle w:val="a6"/>
          <w:rFonts w:asciiTheme="minorHAnsi" w:hAnsiTheme="minorHAnsi" w:cstheme="minorHAnsi"/>
          <w:color w:val="auto"/>
        </w:rPr>
        <w:t xml:space="preserve">4. </w:t>
      </w:r>
      <w:proofErr w:type="spellStart"/>
      <w:r w:rsidRPr="006D1BE1">
        <w:rPr>
          <w:rStyle w:val="a6"/>
          <w:rFonts w:asciiTheme="minorHAnsi" w:hAnsiTheme="minorHAnsi" w:cstheme="minorHAnsi"/>
          <w:color w:val="auto"/>
        </w:rPr>
        <w:t>Інтерпретованість</w:t>
      </w:r>
      <w:proofErr w:type="spellEnd"/>
      <w:r w:rsidRPr="006D1BE1">
        <w:rPr>
          <w:rStyle w:val="a6"/>
          <w:rFonts w:asciiTheme="minorHAnsi" w:hAnsiTheme="minorHAnsi" w:cstheme="minorHAnsi"/>
          <w:color w:val="auto"/>
        </w:rPr>
        <w:t xml:space="preserve"> та контроль поведінки моделей</w:t>
      </w:r>
    </w:p>
    <w:p w14:paraId="69853584" w14:textId="77777777" w:rsidR="00B55988" w:rsidRPr="006D1BE1" w:rsidRDefault="00B55988" w:rsidP="00B55988">
      <w:pPr>
        <w:numPr>
          <w:ilvl w:val="0"/>
          <w:numId w:val="27"/>
        </w:numPr>
        <w:spacing w:before="100" w:beforeAutospacing="1" w:after="100" w:afterAutospacing="1" w:line="240" w:lineRule="auto"/>
        <w:rPr>
          <w:rFonts w:cstheme="minorHAnsi"/>
          <w:sz w:val="24"/>
          <w:szCs w:val="24"/>
        </w:rPr>
      </w:pPr>
      <w:r w:rsidRPr="006D1BE1">
        <w:rPr>
          <w:rStyle w:val="a6"/>
          <w:rFonts w:cstheme="minorHAnsi"/>
          <w:sz w:val="24"/>
          <w:szCs w:val="24"/>
        </w:rPr>
        <w:t>Опис</w:t>
      </w:r>
      <w:r w:rsidRPr="006D1BE1">
        <w:rPr>
          <w:rFonts w:cstheme="minorHAnsi"/>
          <w:sz w:val="24"/>
          <w:szCs w:val="24"/>
        </w:rPr>
        <w:t xml:space="preserve">: Великі </w:t>
      </w:r>
      <w:proofErr w:type="spellStart"/>
      <w:r w:rsidRPr="006D1BE1">
        <w:rPr>
          <w:rFonts w:cstheme="minorHAnsi"/>
          <w:sz w:val="24"/>
          <w:szCs w:val="24"/>
        </w:rPr>
        <w:t>мовні</w:t>
      </w:r>
      <w:proofErr w:type="spellEnd"/>
      <w:r w:rsidRPr="006D1BE1">
        <w:rPr>
          <w:rFonts w:cstheme="minorHAnsi"/>
          <w:sz w:val="24"/>
          <w:szCs w:val="24"/>
        </w:rPr>
        <w:t xml:space="preserve"> моделі, через свою складність і величезну кількість параметрів, є "чорними ящиками". Це означає, що вони можуть приймати рішення або генерувати текст, але важко зрозуміти, чому модель прийняла певне рішення або як саме була сформульована відповідь.</w:t>
      </w:r>
    </w:p>
    <w:p w14:paraId="36630316" w14:textId="77777777" w:rsidR="00B55988" w:rsidRPr="006D1BE1" w:rsidRDefault="00B55988" w:rsidP="00B55988">
      <w:pPr>
        <w:numPr>
          <w:ilvl w:val="0"/>
          <w:numId w:val="27"/>
        </w:numPr>
        <w:spacing w:before="100" w:beforeAutospacing="1" w:after="100" w:afterAutospacing="1" w:line="240" w:lineRule="auto"/>
        <w:rPr>
          <w:rFonts w:cstheme="minorHAnsi"/>
          <w:sz w:val="24"/>
          <w:szCs w:val="24"/>
        </w:rPr>
      </w:pPr>
      <w:r w:rsidRPr="006D1BE1">
        <w:rPr>
          <w:rStyle w:val="a6"/>
          <w:rFonts w:cstheme="minorHAnsi"/>
          <w:sz w:val="24"/>
          <w:szCs w:val="24"/>
        </w:rPr>
        <w:t>Наслідки</w:t>
      </w:r>
      <w:r w:rsidRPr="006D1BE1">
        <w:rPr>
          <w:rFonts w:cstheme="minorHAnsi"/>
          <w:sz w:val="24"/>
          <w:szCs w:val="24"/>
        </w:rPr>
        <w:t xml:space="preserve">: </w:t>
      </w:r>
    </w:p>
    <w:p w14:paraId="0F7A3FAF" w14:textId="77777777" w:rsidR="00B55988" w:rsidRPr="006D1BE1" w:rsidRDefault="00B55988" w:rsidP="00B55988">
      <w:pPr>
        <w:numPr>
          <w:ilvl w:val="1"/>
          <w:numId w:val="27"/>
        </w:numPr>
        <w:spacing w:before="100" w:beforeAutospacing="1" w:after="100" w:afterAutospacing="1" w:line="240" w:lineRule="auto"/>
        <w:rPr>
          <w:rFonts w:cstheme="minorHAnsi"/>
          <w:sz w:val="24"/>
          <w:szCs w:val="24"/>
        </w:rPr>
      </w:pPr>
      <w:r w:rsidRPr="006D1BE1">
        <w:rPr>
          <w:rStyle w:val="a6"/>
          <w:rFonts w:cstheme="minorHAnsi"/>
          <w:sz w:val="24"/>
          <w:szCs w:val="24"/>
        </w:rPr>
        <w:t>Неясність</w:t>
      </w:r>
      <w:r w:rsidRPr="006D1BE1">
        <w:rPr>
          <w:rFonts w:cstheme="minorHAnsi"/>
          <w:sz w:val="24"/>
          <w:szCs w:val="24"/>
        </w:rPr>
        <w:t>: Важко зрозуміти, чому модель прийняла певний висновок, що обмежує можливості для аудиту та виявлення помилок.</w:t>
      </w:r>
    </w:p>
    <w:p w14:paraId="5FE9C422" w14:textId="77777777" w:rsidR="00B55988" w:rsidRDefault="00B55988" w:rsidP="00B55988">
      <w:pPr>
        <w:numPr>
          <w:ilvl w:val="1"/>
          <w:numId w:val="27"/>
        </w:numPr>
        <w:spacing w:before="100" w:beforeAutospacing="1" w:after="100" w:afterAutospacing="1" w:line="240" w:lineRule="auto"/>
      </w:pPr>
      <w:r>
        <w:rPr>
          <w:rStyle w:val="a6"/>
        </w:rPr>
        <w:t>Відповідальність</w:t>
      </w:r>
      <w:r>
        <w:t>: Коли модель генерує непотрібні або небезпечні результати, відсутність розуміння механізмів прийняття рішень ускладнює визначення відповідальності.</w:t>
      </w:r>
    </w:p>
    <w:p w14:paraId="261648F6" w14:textId="77777777" w:rsidR="00B55988" w:rsidRDefault="00B55988" w:rsidP="00B55988">
      <w:pPr>
        <w:numPr>
          <w:ilvl w:val="0"/>
          <w:numId w:val="27"/>
        </w:numPr>
        <w:spacing w:before="100" w:beforeAutospacing="1" w:after="100" w:afterAutospacing="1" w:line="240" w:lineRule="auto"/>
      </w:pPr>
      <w:r>
        <w:rPr>
          <w:rStyle w:val="a6"/>
        </w:rPr>
        <w:t>Рішення</w:t>
      </w:r>
      <w:r>
        <w:t xml:space="preserve">: </w:t>
      </w:r>
    </w:p>
    <w:p w14:paraId="3FF9BB77" w14:textId="77777777" w:rsidR="00B55988" w:rsidRDefault="00B55988" w:rsidP="00B55988">
      <w:pPr>
        <w:numPr>
          <w:ilvl w:val="1"/>
          <w:numId w:val="27"/>
        </w:numPr>
        <w:spacing w:before="100" w:beforeAutospacing="1" w:after="100" w:afterAutospacing="1" w:line="240" w:lineRule="auto"/>
      </w:pPr>
      <w:r>
        <w:t>Розробка інтерпретованих моделей, де можна зрозуміти, які саме фактори впливають на прийняття рішення.</w:t>
      </w:r>
    </w:p>
    <w:p w14:paraId="6A99A39D" w14:textId="77777777" w:rsidR="00B55988" w:rsidRDefault="00B55988" w:rsidP="00B55988">
      <w:pPr>
        <w:numPr>
          <w:ilvl w:val="1"/>
          <w:numId w:val="27"/>
        </w:numPr>
        <w:spacing w:before="100" w:beforeAutospacing="1" w:after="100" w:afterAutospacing="1" w:line="240" w:lineRule="auto"/>
      </w:pPr>
      <w:r>
        <w:t>Використання методів, таких як LIME (</w:t>
      </w:r>
      <w:proofErr w:type="spellStart"/>
      <w:r>
        <w:t>Local</w:t>
      </w:r>
      <w:proofErr w:type="spellEnd"/>
      <w:r>
        <w:t xml:space="preserve"> </w:t>
      </w:r>
      <w:proofErr w:type="spellStart"/>
      <w:r>
        <w:t>Interpretable</w:t>
      </w:r>
      <w:proofErr w:type="spellEnd"/>
      <w:r>
        <w:t xml:space="preserve"> </w:t>
      </w:r>
      <w:proofErr w:type="spellStart"/>
      <w:r>
        <w:t>Model-agnostic</w:t>
      </w:r>
      <w:proofErr w:type="spellEnd"/>
      <w:r>
        <w:t xml:space="preserve"> </w:t>
      </w:r>
      <w:proofErr w:type="spellStart"/>
      <w:r>
        <w:t>Explanations</w:t>
      </w:r>
      <w:proofErr w:type="spellEnd"/>
      <w:r>
        <w:t>) або SHAP (</w:t>
      </w:r>
      <w:proofErr w:type="spellStart"/>
      <w:r>
        <w:t>Shapley</w:t>
      </w:r>
      <w:proofErr w:type="spellEnd"/>
      <w:r>
        <w:t xml:space="preserve"> </w:t>
      </w:r>
      <w:proofErr w:type="spellStart"/>
      <w:r>
        <w:t>Additive</w:t>
      </w:r>
      <w:proofErr w:type="spellEnd"/>
      <w:r>
        <w:t xml:space="preserve"> </w:t>
      </w:r>
      <w:proofErr w:type="spellStart"/>
      <w:r>
        <w:t>Explanations</w:t>
      </w:r>
      <w:proofErr w:type="spellEnd"/>
      <w:r>
        <w:t>), для пояснення рішень моделей.</w:t>
      </w:r>
    </w:p>
    <w:p w14:paraId="2326A0A5" w14:textId="77777777" w:rsidR="00B55988" w:rsidRDefault="00B55988" w:rsidP="00B55988">
      <w:pPr>
        <w:numPr>
          <w:ilvl w:val="1"/>
          <w:numId w:val="27"/>
        </w:numPr>
        <w:spacing w:before="100" w:beforeAutospacing="1" w:after="100" w:afterAutospacing="1" w:line="240" w:lineRule="auto"/>
      </w:pPr>
      <w:r>
        <w:t>Впровадження механізмів контролю поведінки моделей, щоб забезпечити більшу передбачуваність та прозорість у їхній роботі.</w:t>
      </w:r>
    </w:p>
    <w:p w14:paraId="7C5A1756" w14:textId="019BBE9D" w:rsidR="00B55988" w:rsidRPr="00B55988" w:rsidRDefault="00B55988" w:rsidP="00B55988">
      <w:pPr>
        <w:pStyle w:val="a3"/>
        <w:jc w:val="both"/>
        <w:rPr>
          <w:lang w:val="ru-RU"/>
        </w:rPr>
      </w:pPr>
    </w:p>
    <w:sectPr w:rsidR="00B55988" w:rsidRPr="00B5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30BC"/>
    <w:multiLevelType w:val="multilevel"/>
    <w:tmpl w:val="A126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6520"/>
    <w:multiLevelType w:val="multilevel"/>
    <w:tmpl w:val="AED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52B2A"/>
    <w:multiLevelType w:val="multilevel"/>
    <w:tmpl w:val="6CE6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C28FC"/>
    <w:multiLevelType w:val="multilevel"/>
    <w:tmpl w:val="03D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4148F"/>
    <w:multiLevelType w:val="multilevel"/>
    <w:tmpl w:val="EC50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960D3"/>
    <w:multiLevelType w:val="multilevel"/>
    <w:tmpl w:val="932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40C8"/>
    <w:multiLevelType w:val="multilevel"/>
    <w:tmpl w:val="19F6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01EB4"/>
    <w:multiLevelType w:val="multilevel"/>
    <w:tmpl w:val="09B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46192"/>
    <w:multiLevelType w:val="multilevel"/>
    <w:tmpl w:val="F468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214DB"/>
    <w:multiLevelType w:val="hybridMultilevel"/>
    <w:tmpl w:val="AA32ABCA"/>
    <w:lvl w:ilvl="0" w:tplc="D756A0CE">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0086B2F"/>
    <w:multiLevelType w:val="multilevel"/>
    <w:tmpl w:val="69AE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B6DE6"/>
    <w:multiLevelType w:val="multilevel"/>
    <w:tmpl w:val="E2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36762"/>
    <w:multiLevelType w:val="hybridMultilevel"/>
    <w:tmpl w:val="F1BC5E34"/>
    <w:lvl w:ilvl="0" w:tplc="D756A0CE">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3" w15:restartNumberingAfterBreak="0">
    <w:nsid w:val="3B195F02"/>
    <w:multiLevelType w:val="multilevel"/>
    <w:tmpl w:val="4550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9601C"/>
    <w:multiLevelType w:val="multilevel"/>
    <w:tmpl w:val="A39A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57201"/>
    <w:multiLevelType w:val="multilevel"/>
    <w:tmpl w:val="A29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63741"/>
    <w:multiLevelType w:val="multilevel"/>
    <w:tmpl w:val="F4F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E676C"/>
    <w:multiLevelType w:val="multilevel"/>
    <w:tmpl w:val="CC50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426345"/>
    <w:multiLevelType w:val="multilevel"/>
    <w:tmpl w:val="D8F26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34A17"/>
    <w:multiLevelType w:val="hybridMultilevel"/>
    <w:tmpl w:val="DD6899D8"/>
    <w:lvl w:ilvl="0" w:tplc="B47C699C">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0" w15:restartNumberingAfterBreak="0">
    <w:nsid w:val="532F764C"/>
    <w:multiLevelType w:val="hybridMultilevel"/>
    <w:tmpl w:val="31C00EE6"/>
    <w:lvl w:ilvl="0" w:tplc="D756A0CE">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6D02728"/>
    <w:multiLevelType w:val="multilevel"/>
    <w:tmpl w:val="C9380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53676"/>
    <w:multiLevelType w:val="multilevel"/>
    <w:tmpl w:val="F3F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F5961"/>
    <w:multiLevelType w:val="hybridMultilevel"/>
    <w:tmpl w:val="1984646A"/>
    <w:lvl w:ilvl="0" w:tplc="6178C67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0B92D73"/>
    <w:multiLevelType w:val="multilevel"/>
    <w:tmpl w:val="AFC6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603E5"/>
    <w:multiLevelType w:val="multilevel"/>
    <w:tmpl w:val="28E06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B6052"/>
    <w:multiLevelType w:val="multilevel"/>
    <w:tmpl w:val="D9D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60138"/>
    <w:multiLevelType w:val="multilevel"/>
    <w:tmpl w:val="E6BC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B85375"/>
    <w:multiLevelType w:val="hybridMultilevel"/>
    <w:tmpl w:val="F2F2F7F2"/>
    <w:lvl w:ilvl="0" w:tplc="D756A0C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7ACA6424"/>
    <w:multiLevelType w:val="multilevel"/>
    <w:tmpl w:val="0E7C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6B7572"/>
    <w:multiLevelType w:val="multilevel"/>
    <w:tmpl w:val="F15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C73D0F"/>
    <w:multiLevelType w:val="multilevel"/>
    <w:tmpl w:val="6B3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23"/>
  </w:num>
  <w:num w:numId="4">
    <w:abstractNumId w:val="20"/>
  </w:num>
  <w:num w:numId="5">
    <w:abstractNumId w:val="10"/>
  </w:num>
  <w:num w:numId="6">
    <w:abstractNumId w:val="9"/>
  </w:num>
  <w:num w:numId="7">
    <w:abstractNumId w:val="29"/>
  </w:num>
  <w:num w:numId="8">
    <w:abstractNumId w:val="18"/>
  </w:num>
  <w:num w:numId="9">
    <w:abstractNumId w:val="11"/>
  </w:num>
  <w:num w:numId="10">
    <w:abstractNumId w:val="30"/>
  </w:num>
  <w:num w:numId="11">
    <w:abstractNumId w:val="4"/>
  </w:num>
  <w:num w:numId="12">
    <w:abstractNumId w:val="17"/>
  </w:num>
  <w:num w:numId="13">
    <w:abstractNumId w:val="2"/>
  </w:num>
  <w:num w:numId="14">
    <w:abstractNumId w:val="27"/>
  </w:num>
  <w:num w:numId="15">
    <w:abstractNumId w:val="31"/>
  </w:num>
  <w:num w:numId="16">
    <w:abstractNumId w:val="26"/>
  </w:num>
  <w:num w:numId="17">
    <w:abstractNumId w:val="3"/>
  </w:num>
  <w:num w:numId="18">
    <w:abstractNumId w:val="12"/>
  </w:num>
  <w:num w:numId="19">
    <w:abstractNumId w:val="6"/>
  </w:num>
  <w:num w:numId="20">
    <w:abstractNumId w:val="16"/>
  </w:num>
  <w:num w:numId="21">
    <w:abstractNumId w:val="22"/>
  </w:num>
  <w:num w:numId="22">
    <w:abstractNumId w:val="1"/>
  </w:num>
  <w:num w:numId="23">
    <w:abstractNumId w:val="5"/>
  </w:num>
  <w:num w:numId="24">
    <w:abstractNumId w:val="0"/>
  </w:num>
  <w:num w:numId="25">
    <w:abstractNumId w:val="8"/>
  </w:num>
  <w:num w:numId="26">
    <w:abstractNumId w:val="21"/>
  </w:num>
  <w:num w:numId="27">
    <w:abstractNumId w:val="25"/>
  </w:num>
  <w:num w:numId="28">
    <w:abstractNumId w:val="14"/>
  </w:num>
  <w:num w:numId="29">
    <w:abstractNumId w:val="24"/>
  </w:num>
  <w:num w:numId="30">
    <w:abstractNumId w:val="7"/>
  </w:num>
  <w:num w:numId="31">
    <w:abstractNumId w:val="15"/>
  </w:num>
  <w:num w:numId="3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0711FD"/>
    <w:rsid w:val="000C46A8"/>
    <w:rsid w:val="00184737"/>
    <w:rsid w:val="001A2447"/>
    <w:rsid w:val="001E7F99"/>
    <w:rsid w:val="002009CA"/>
    <w:rsid w:val="0020393C"/>
    <w:rsid w:val="00220C94"/>
    <w:rsid w:val="002224D7"/>
    <w:rsid w:val="00226A04"/>
    <w:rsid w:val="00233BC7"/>
    <w:rsid w:val="00284AA9"/>
    <w:rsid w:val="002C5A43"/>
    <w:rsid w:val="004C2666"/>
    <w:rsid w:val="004E37A0"/>
    <w:rsid w:val="00646672"/>
    <w:rsid w:val="006A5E0A"/>
    <w:rsid w:val="006D1BE1"/>
    <w:rsid w:val="00747090"/>
    <w:rsid w:val="00785A8F"/>
    <w:rsid w:val="00860545"/>
    <w:rsid w:val="008A1023"/>
    <w:rsid w:val="008A59B0"/>
    <w:rsid w:val="009756CC"/>
    <w:rsid w:val="00984273"/>
    <w:rsid w:val="009C6494"/>
    <w:rsid w:val="009F6973"/>
    <w:rsid w:val="00A556D1"/>
    <w:rsid w:val="00A86C3B"/>
    <w:rsid w:val="00AE1D95"/>
    <w:rsid w:val="00AF04B2"/>
    <w:rsid w:val="00AF22C9"/>
    <w:rsid w:val="00B55988"/>
    <w:rsid w:val="00BB3887"/>
    <w:rsid w:val="00BC047B"/>
    <w:rsid w:val="00BF3A38"/>
    <w:rsid w:val="00C61611"/>
    <w:rsid w:val="00CB446A"/>
    <w:rsid w:val="00D30C81"/>
    <w:rsid w:val="00DD1B7D"/>
    <w:rsid w:val="00F361E0"/>
    <w:rsid w:val="00F52E39"/>
    <w:rsid w:val="00FB5AA3"/>
    <w:rsid w:val="00FB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D1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711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B44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DD1B7D"/>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0711FD"/>
    <w:rPr>
      <w:rFonts w:asciiTheme="majorHAnsi" w:eastAsiaTheme="majorEastAsia" w:hAnsiTheme="majorHAnsi" w:cstheme="majorBidi"/>
      <w:i/>
      <w:iCs/>
      <w:color w:val="2F5496" w:themeColor="accent1" w:themeShade="BF"/>
      <w:lang w:val="uk-UA"/>
    </w:rPr>
  </w:style>
  <w:style w:type="character" w:styleId="a7">
    <w:name w:val="Unresolved Mention"/>
    <w:basedOn w:val="a0"/>
    <w:uiPriority w:val="99"/>
    <w:semiHidden/>
    <w:unhideWhenUsed/>
    <w:rsid w:val="00AF22C9"/>
    <w:rPr>
      <w:color w:val="605E5C"/>
      <w:shd w:val="clear" w:color="auto" w:fill="E1DFDD"/>
    </w:rPr>
  </w:style>
  <w:style w:type="paragraph" w:styleId="HTML">
    <w:name w:val="HTML Preformatted"/>
    <w:basedOn w:val="a"/>
    <w:link w:val="HTML0"/>
    <w:uiPriority w:val="99"/>
    <w:semiHidden/>
    <w:unhideWhenUsed/>
    <w:rsid w:val="0020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09CA"/>
    <w:rPr>
      <w:rFonts w:ascii="Courier New" w:eastAsia="Times New Roman" w:hAnsi="Courier New" w:cs="Courier New"/>
      <w:sz w:val="20"/>
      <w:szCs w:val="20"/>
    </w:rPr>
  </w:style>
  <w:style w:type="character" w:styleId="HTML1">
    <w:name w:val="HTML Code"/>
    <w:basedOn w:val="a0"/>
    <w:uiPriority w:val="99"/>
    <w:semiHidden/>
    <w:unhideWhenUsed/>
    <w:rsid w:val="002009CA"/>
    <w:rPr>
      <w:rFonts w:ascii="Courier New" w:eastAsia="Times New Roman" w:hAnsi="Courier New" w:cs="Courier New"/>
      <w:sz w:val="20"/>
      <w:szCs w:val="20"/>
    </w:rPr>
  </w:style>
  <w:style w:type="character" w:styleId="a8">
    <w:name w:val="Emphasis"/>
    <w:basedOn w:val="a0"/>
    <w:uiPriority w:val="20"/>
    <w:qFormat/>
    <w:rsid w:val="00226A04"/>
    <w:rPr>
      <w:i/>
      <w:iCs/>
    </w:rPr>
  </w:style>
  <w:style w:type="character" w:customStyle="1" w:styleId="mopen">
    <w:name w:val="mopen"/>
    <w:basedOn w:val="a0"/>
    <w:rsid w:val="00FB5AA3"/>
  </w:style>
  <w:style w:type="character" w:customStyle="1" w:styleId="vlist-s">
    <w:name w:val="vlist-s"/>
    <w:basedOn w:val="a0"/>
    <w:rsid w:val="00FB5AA3"/>
  </w:style>
  <w:style w:type="character" w:customStyle="1" w:styleId="mclose">
    <w:name w:val="mclose"/>
    <w:basedOn w:val="a0"/>
    <w:rsid w:val="00FB5AA3"/>
  </w:style>
  <w:style w:type="character" w:customStyle="1" w:styleId="mpunct">
    <w:name w:val="mpunct"/>
    <w:basedOn w:val="a0"/>
    <w:rsid w:val="00FB5AA3"/>
  </w:style>
  <w:style w:type="character" w:customStyle="1" w:styleId="50">
    <w:name w:val="Заголовок 5 Знак"/>
    <w:basedOn w:val="a0"/>
    <w:link w:val="5"/>
    <w:uiPriority w:val="9"/>
    <w:semiHidden/>
    <w:rsid w:val="00CB446A"/>
    <w:rPr>
      <w:rFonts w:asciiTheme="majorHAnsi" w:eastAsiaTheme="majorEastAsia" w:hAnsiTheme="majorHAnsi" w:cstheme="majorBidi"/>
      <w:color w:val="2F5496" w:themeColor="accent1" w:themeShade="BF"/>
      <w:lang w:val="uk-UA"/>
    </w:rPr>
  </w:style>
  <w:style w:type="table" w:styleId="a9">
    <w:name w:val="Table Grid"/>
    <w:basedOn w:val="a1"/>
    <w:uiPriority w:val="39"/>
    <w:rsid w:val="00AF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488">
      <w:bodyDiv w:val="1"/>
      <w:marLeft w:val="0"/>
      <w:marRight w:val="0"/>
      <w:marTop w:val="0"/>
      <w:marBottom w:val="0"/>
      <w:divBdr>
        <w:top w:val="none" w:sz="0" w:space="0" w:color="auto"/>
        <w:left w:val="none" w:sz="0" w:space="0" w:color="auto"/>
        <w:bottom w:val="none" w:sz="0" w:space="0" w:color="auto"/>
        <w:right w:val="none" w:sz="0" w:space="0" w:color="auto"/>
      </w:divBdr>
    </w:div>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176626789">
      <w:bodyDiv w:val="1"/>
      <w:marLeft w:val="0"/>
      <w:marRight w:val="0"/>
      <w:marTop w:val="0"/>
      <w:marBottom w:val="0"/>
      <w:divBdr>
        <w:top w:val="none" w:sz="0" w:space="0" w:color="auto"/>
        <w:left w:val="none" w:sz="0" w:space="0" w:color="auto"/>
        <w:bottom w:val="none" w:sz="0" w:space="0" w:color="auto"/>
        <w:right w:val="none" w:sz="0" w:space="0" w:color="auto"/>
      </w:divBdr>
    </w:div>
    <w:div w:id="259064643">
      <w:bodyDiv w:val="1"/>
      <w:marLeft w:val="0"/>
      <w:marRight w:val="0"/>
      <w:marTop w:val="0"/>
      <w:marBottom w:val="0"/>
      <w:divBdr>
        <w:top w:val="none" w:sz="0" w:space="0" w:color="auto"/>
        <w:left w:val="none" w:sz="0" w:space="0" w:color="auto"/>
        <w:bottom w:val="none" w:sz="0" w:space="0" w:color="auto"/>
        <w:right w:val="none" w:sz="0" w:space="0" w:color="auto"/>
      </w:divBdr>
      <w:divsChild>
        <w:div w:id="218130640">
          <w:marLeft w:val="0"/>
          <w:marRight w:val="0"/>
          <w:marTop w:val="0"/>
          <w:marBottom w:val="0"/>
          <w:divBdr>
            <w:top w:val="none" w:sz="0" w:space="0" w:color="auto"/>
            <w:left w:val="none" w:sz="0" w:space="0" w:color="auto"/>
            <w:bottom w:val="none" w:sz="0" w:space="0" w:color="auto"/>
            <w:right w:val="none" w:sz="0" w:space="0" w:color="auto"/>
          </w:divBdr>
          <w:divsChild>
            <w:div w:id="979572518">
              <w:marLeft w:val="0"/>
              <w:marRight w:val="0"/>
              <w:marTop w:val="0"/>
              <w:marBottom w:val="0"/>
              <w:divBdr>
                <w:top w:val="none" w:sz="0" w:space="0" w:color="auto"/>
                <w:left w:val="none" w:sz="0" w:space="0" w:color="auto"/>
                <w:bottom w:val="none" w:sz="0" w:space="0" w:color="auto"/>
                <w:right w:val="none" w:sz="0" w:space="0" w:color="auto"/>
              </w:divBdr>
              <w:divsChild>
                <w:div w:id="340816125">
                  <w:marLeft w:val="0"/>
                  <w:marRight w:val="0"/>
                  <w:marTop w:val="0"/>
                  <w:marBottom w:val="0"/>
                  <w:divBdr>
                    <w:top w:val="none" w:sz="0" w:space="0" w:color="auto"/>
                    <w:left w:val="none" w:sz="0" w:space="0" w:color="auto"/>
                    <w:bottom w:val="none" w:sz="0" w:space="0" w:color="auto"/>
                    <w:right w:val="none" w:sz="0" w:space="0" w:color="auto"/>
                  </w:divBdr>
                  <w:divsChild>
                    <w:div w:id="1492982676">
                      <w:marLeft w:val="0"/>
                      <w:marRight w:val="0"/>
                      <w:marTop w:val="0"/>
                      <w:marBottom w:val="0"/>
                      <w:divBdr>
                        <w:top w:val="none" w:sz="0" w:space="0" w:color="auto"/>
                        <w:left w:val="none" w:sz="0" w:space="0" w:color="auto"/>
                        <w:bottom w:val="none" w:sz="0" w:space="0" w:color="auto"/>
                        <w:right w:val="none" w:sz="0" w:space="0" w:color="auto"/>
                      </w:divBdr>
                      <w:divsChild>
                        <w:div w:id="1029261229">
                          <w:marLeft w:val="0"/>
                          <w:marRight w:val="0"/>
                          <w:marTop w:val="0"/>
                          <w:marBottom w:val="0"/>
                          <w:divBdr>
                            <w:top w:val="none" w:sz="0" w:space="0" w:color="auto"/>
                            <w:left w:val="none" w:sz="0" w:space="0" w:color="auto"/>
                            <w:bottom w:val="none" w:sz="0" w:space="0" w:color="auto"/>
                            <w:right w:val="none" w:sz="0" w:space="0" w:color="auto"/>
                          </w:divBdr>
                          <w:divsChild>
                            <w:div w:id="1730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330259130">
      <w:bodyDiv w:val="1"/>
      <w:marLeft w:val="0"/>
      <w:marRight w:val="0"/>
      <w:marTop w:val="0"/>
      <w:marBottom w:val="0"/>
      <w:divBdr>
        <w:top w:val="none" w:sz="0" w:space="0" w:color="auto"/>
        <w:left w:val="none" w:sz="0" w:space="0" w:color="auto"/>
        <w:bottom w:val="none" w:sz="0" w:space="0" w:color="auto"/>
        <w:right w:val="none" w:sz="0" w:space="0" w:color="auto"/>
      </w:divBdr>
    </w:div>
    <w:div w:id="395201879">
      <w:bodyDiv w:val="1"/>
      <w:marLeft w:val="0"/>
      <w:marRight w:val="0"/>
      <w:marTop w:val="0"/>
      <w:marBottom w:val="0"/>
      <w:divBdr>
        <w:top w:val="none" w:sz="0" w:space="0" w:color="auto"/>
        <w:left w:val="none" w:sz="0" w:space="0" w:color="auto"/>
        <w:bottom w:val="none" w:sz="0" w:space="0" w:color="auto"/>
        <w:right w:val="none" w:sz="0" w:space="0" w:color="auto"/>
      </w:divBdr>
    </w:div>
    <w:div w:id="403719151">
      <w:bodyDiv w:val="1"/>
      <w:marLeft w:val="0"/>
      <w:marRight w:val="0"/>
      <w:marTop w:val="0"/>
      <w:marBottom w:val="0"/>
      <w:divBdr>
        <w:top w:val="none" w:sz="0" w:space="0" w:color="auto"/>
        <w:left w:val="none" w:sz="0" w:space="0" w:color="auto"/>
        <w:bottom w:val="none" w:sz="0" w:space="0" w:color="auto"/>
        <w:right w:val="none" w:sz="0" w:space="0" w:color="auto"/>
      </w:divBdr>
    </w:div>
    <w:div w:id="410932753">
      <w:bodyDiv w:val="1"/>
      <w:marLeft w:val="0"/>
      <w:marRight w:val="0"/>
      <w:marTop w:val="0"/>
      <w:marBottom w:val="0"/>
      <w:divBdr>
        <w:top w:val="none" w:sz="0" w:space="0" w:color="auto"/>
        <w:left w:val="none" w:sz="0" w:space="0" w:color="auto"/>
        <w:bottom w:val="none" w:sz="0" w:space="0" w:color="auto"/>
        <w:right w:val="none" w:sz="0" w:space="0" w:color="auto"/>
      </w:divBdr>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706636331">
      <w:bodyDiv w:val="1"/>
      <w:marLeft w:val="0"/>
      <w:marRight w:val="0"/>
      <w:marTop w:val="0"/>
      <w:marBottom w:val="0"/>
      <w:divBdr>
        <w:top w:val="none" w:sz="0" w:space="0" w:color="auto"/>
        <w:left w:val="none" w:sz="0" w:space="0" w:color="auto"/>
        <w:bottom w:val="none" w:sz="0" w:space="0" w:color="auto"/>
        <w:right w:val="none" w:sz="0" w:space="0" w:color="auto"/>
      </w:divBdr>
      <w:divsChild>
        <w:div w:id="781195351">
          <w:marLeft w:val="0"/>
          <w:marRight w:val="0"/>
          <w:marTop w:val="0"/>
          <w:marBottom w:val="0"/>
          <w:divBdr>
            <w:top w:val="none" w:sz="0" w:space="0" w:color="auto"/>
            <w:left w:val="none" w:sz="0" w:space="0" w:color="auto"/>
            <w:bottom w:val="none" w:sz="0" w:space="0" w:color="auto"/>
            <w:right w:val="none" w:sz="0" w:space="0" w:color="auto"/>
          </w:divBdr>
          <w:divsChild>
            <w:div w:id="41948898">
              <w:marLeft w:val="0"/>
              <w:marRight w:val="0"/>
              <w:marTop w:val="0"/>
              <w:marBottom w:val="0"/>
              <w:divBdr>
                <w:top w:val="none" w:sz="0" w:space="0" w:color="auto"/>
                <w:left w:val="none" w:sz="0" w:space="0" w:color="auto"/>
                <w:bottom w:val="none" w:sz="0" w:space="0" w:color="auto"/>
                <w:right w:val="none" w:sz="0" w:space="0" w:color="auto"/>
              </w:divBdr>
            </w:div>
            <w:div w:id="1029453945">
              <w:marLeft w:val="0"/>
              <w:marRight w:val="0"/>
              <w:marTop w:val="0"/>
              <w:marBottom w:val="0"/>
              <w:divBdr>
                <w:top w:val="none" w:sz="0" w:space="0" w:color="auto"/>
                <w:left w:val="none" w:sz="0" w:space="0" w:color="auto"/>
                <w:bottom w:val="none" w:sz="0" w:space="0" w:color="auto"/>
                <w:right w:val="none" w:sz="0" w:space="0" w:color="auto"/>
              </w:divBdr>
              <w:divsChild>
                <w:div w:id="441264746">
                  <w:marLeft w:val="0"/>
                  <w:marRight w:val="0"/>
                  <w:marTop w:val="0"/>
                  <w:marBottom w:val="0"/>
                  <w:divBdr>
                    <w:top w:val="none" w:sz="0" w:space="0" w:color="auto"/>
                    <w:left w:val="none" w:sz="0" w:space="0" w:color="auto"/>
                    <w:bottom w:val="none" w:sz="0" w:space="0" w:color="auto"/>
                    <w:right w:val="none" w:sz="0" w:space="0" w:color="auto"/>
                  </w:divBdr>
                  <w:divsChild>
                    <w:div w:id="18031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7082">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747">
      <w:bodyDiv w:val="1"/>
      <w:marLeft w:val="0"/>
      <w:marRight w:val="0"/>
      <w:marTop w:val="0"/>
      <w:marBottom w:val="0"/>
      <w:divBdr>
        <w:top w:val="none" w:sz="0" w:space="0" w:color="auto"/>
        <w:left w:val="none" w:sz="0" w:space="0" w:color="auto"/>
        <w:bottom w:val="none" w:sz="0" w:space="0" w:color="auto"/>
        <w:right w:val="none" w:sz="0" w:space="0" w:color="auto"/>
      </w:divBdr>
    </w:div>
    <w:div w:id="1007752032">
      <w:bodyDiv w:val="1"/>
      <w:marLeft w:val="0"/>
      <w:marRight w:val="0"/>
      <w:marTop w:val="0"/>
      <w:marBottom w:val="0"/>
      <w:divBdr>
        <w:top w:val="none" w:sz="0" w:space="0" w:color="auto"/>
        <w:left w:val="none" w:sz="0" w:space="0" w:color="auto"/>
        <w:bottom w:val="none" w:sz="0" w:space="0" w:color="auto"/>
        <w:right w:val="none" w:sz="0" w:space="0" w:color="auto"/>
      </w:divBdr>
    </w:div>
    <w:div w:id="1010914414">
      <w:bodyDiv w:val="1"/>
      <w:marLeft w:val="0"/>
      <w:marRight w:val="0"/>
      <w:marTop w:val="0"/>
      <w:marBottom w:val="0"/>
      <w:divBdr>
        <w:top w:val="none" w:sz="0" w:space="0" w:color="auto"/>
        <w:left w:val="none" w:sz="0" w:space="0" w:color="auto"/>
        <w:bottom w:val="none" w:sz="0" w:space="0" w:color="auto"/>
        <w:right w:val="none" w:sz="0" w:space="0" w:color="auto"/>
      </w:divBdr>
    </w:div>
    <w:div w:id="1036808309">
      <w:bodyDiv w:val="1"/>
      <w:marLeft w:val="0"/>
      <w:marRight w:val="0"/>
      <w:marTop w:val="0"/>
      <w:marBottom w:val="0"/>
      <w:divBdr>
        <w:top w:val="none" w:sz="0" w:space="0" w:color="auto"/>
        <w:left w:val="none" w:sz="0" w:space="0" w:color="auto"/>
        <w:bottom w:val="none" w:sz="0" w:space="0" w:color="auto"/>
        <w:right w:val="none" w:sz="0" w:space="0" w:color="auto"/>
      </w:divBdr>
    </w:div>
    <w:div w:id="1107851443">
      <w:bodyDiv w:val="1"/>
      <w:marLeft w:val="0"/>
      <w:marRight w:val="0"/>
      <w:marTop w:val="0"/>
      <w:marBottom w:val="0"/>
      <w:divBdr>
        <w:top w:val="none" w:sz="0" w:space="0" w:color="auto"/>
        <w:left w:val="none" w:sz="0" w:space="0" w:color="auto"/>
        <w:bottom w:val="none" w:sz="0" w:space="0" w:color="auto"/>
        <w:right w:val="none" w:sz="0" w:space="0" w:color="auto"/>
      </w:divBdr>
    </w:div>
    <w:div w:id="1112631989">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0772">
      <w:bodyDiv w:val="1"/>
      <w:marLeft w:val="0"/>
      <w:marRight w:val="0"/>
      <w:marTop w:val="0"/>
      <w:marBottom w:val="0"/>
      <w:divBdr>
        <w:top w:val="none" w:sz="0" w:space="0" w:color="auto"/>
        <w:left w:val="none" w:sz="0" w:space="0" w:color="auto"/>
        <w:bottom w:val="none" w:sz="0" w:space="0" w:color="auto"/>
        <w:right w:val="none" w:sz="0" w:space="0" w:color="auto"/>
      </w:divBdr>
    </w:div>
    <w:div w:id="1259097768">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497499932">
      <w:bodyDiv w:val="1"/>
      <w:marLeft w:val="0"/>
      <w:marRight w:val="0"/>
      <w:marTop w:val="0"/>
      <w:marBottom w:val="0"/>
      <w:divBdr>
        <w:top w:val="none" w:sz="0" w:space="0" w:color="auto"/>
        <w:left w:val="none" w:sz="0" w:space="0" w:color="auto"/>
        <w:bottom w:val="none" w:sz="0" w:space="0" w:color="auto"/>
        <w:right w:val="none" w:sz="0" w:space="0" w:color="auto"/>
      </w:divBdr>
    </w:div>
    <w:div w:id="1505389701">
      <w:bodyDiv w:val="1"/>
      <w:marLeft w:val="0"/>
      <w:marRight w:val="0"/>
      <w:marTop w:val="0"/>
      <w:marBottom w:val="0"/>
      <w:divBdr>
        <w:top w:val="none" w:sz="0" w:space="0" w:color="auto"/>
        <w:left w:val="none" w:sz="0" w:space="0" w:color="auto"/>
        <w:bottom w:val="none" w:sz="0" w:space="0" w:color="auto"/>
        <w:right w:val="none" w:sz="0" w:space="0" w:color="auto"/>
      </w:divBdr>
    </w:div>
    <w:div w:id="1636107468">
      <w:bodyDiv w:val="1"/>
      <w:marLeft w:val="0"/>
      <w:marRight w:val="0"/>
      <w:marTop w:val="0"/>
      <w:marBottom w:val="0"/>
      <w:divBdr>
        <w:top w:val="none" w:sz="0" w:space="0" w:color="auto"/>
        <w:left w:val="none" w:sz="0" w:space="0" w:color="auto"/>
        <w:bottom w:val="none" w:sz="0" w:space="0" w:color="auto"/>
        <w:right w:val="none" w:sz="0" w:space="0" w:color="auto"/>
      </w:divBdr>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4942240">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76506533">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912234390">
      <w:bodyDiv w:val="1"/>
      <w:marLeft w:val="0"/>
      <w:marRight w:val="0"/>
      <w:marTop w:val="0"/>
      <w:marBottom w:val="0"/>
      <w:divBdr>
        <w:top w:val="none" w:sz="0" w:space="0" w:color="auto"/>
        <w:left w:val="none" w:sz="0" w:space="0" w:color="auto"/>
        <w:bottom w:val="none" w:sz="0" w:space="0" w:color="auto"/>
        <w:right w:val="none" w:sz="0" w:space="0" w:color="auto"/>
      </w:divBdr>
    </w:div>
    <w:div w:id="1965378864">
      <w:bodyDiv w:val="1"/>
      <w:marLeft w:val="0"/>
      <w:marRight w:val="0"/>
      <w:marTop w:val="0"/>
      <w:marBottom w:val="0"/>
      <w:divBdr>
        <w:top w:val="none" w:sz="0" w:space="0" w:color="auto"/>
        <w:left w:val="none" w:sz="0" w:space="0" w:color="auto"/>
        <w:bottom w:val="none" w:sz="0" w:space="0" w:color="auto"/>
        <w:right w:val="none" w:sz="0" w:space="0" w:color="auto"/>
      </w:divBdr>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49181111">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 w:id="21463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16475</Words>
  <Characters>9392</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2026-04-08T07:53:00Z</dcterms:created>
  <dcterms:modified xsi:type="dcterms:W3CDTF">2026-04-08T07:53:00Z</dcterms:modified>
</cp:coreProperties>
</file>