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5C" w:rsidRDefault="0000375C" w:rsidP="000037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0375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Художнє осмислення проблеми національної самоідентифікації в романі Р. Іваничука «Торговиця».</w:t>
      </w:r>
    </w:p>
    <w:p w:rsidR="0000375C" w:rsidRPr="0000375C" w:rsidRDefault="0000375C" w:rsidP="000037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0375C">
        <w:rPr>
          <w:rFonts w:ascii="Times New Roman" w:hAnsi="Times New Roman" w:cs="Times New Roman"/>
          <w:sz w:val="28"/>
          <w:szCs w:val="28"/>
          <w:lang w:val="uk-UA"/>
        </w:rPr>
        <w:t>Підібрати епіграф до роману Р. Іваничука «Торговиця»</w:t>
      </w:r>
      <w:r>
        <w:rPr>
          <w:rFonts w:ascii="Times New Roman" w:hAnsi="Times New Roman" w:cs="Times New Roman"/>
          <w:sz w:val="28"/>
          <w:szCs w:val="28"/>
          <w:lang w:val="uk-UA"/>
        </w:rPr>
        <w:t>. Свій вибір обґрунт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увати. </w:t>
      </w:r>
    </w:p>
    <w:sectPr w:rsidR="0000375C" w:rsidRPr="0000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E5"/>
    <w:rsid w:val="0000375C"/>
    <w:rsid w:val="003E04E5"/>
    <w:rsid w:val="00C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6D43"/>
  <w15:chartTrackingRefBased/>
  <w15:docId w15:val="{C615F3A9-8257-428A-AD97-9F845B8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2025-02-10T23:13:00Z</dcterms:created>
  <dcterms:modified xsi:type="dcterms:W3CDTF">2025-02-10T23:15:00Z</dcterms:modified>
</cp:coreProperties>
</file>