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936" w14:textId="77777777" w:rsidR="007F2773" w:rsidRDefault="007F2773" w:rsidP="007F2773">
      <w:pPr>
        <w:spacing w:after="0" w:line="240" w:lineRule="auto"/>
        <w:ind w:firstLine="709"/>
        <w:jc w:val="center"/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t>Практична робота 8</w:t>
      </w:r>
    </w:p>
    <w:p w14:paraId="493EA37E" w14:textId="6D4C4B27" w:rsidR="009343D4" w:rsidRPr="00BF305A" w:rsidRDefault="00915DB7" w:rsidP="00915DB7">
      <w:pPr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BF305A">
        <w:rPr>
          <w:rFonts w:cstheme="minorHAnsi"/>
          <w:b/>
          <w:bCs/>
          <w:sz w:val="28"/>
          <w:szCs w:val="28"/>
          <w:lang w:val="uk-UA"/>
        </w:rPr>
        <w:t>ТЕМА 12. СВІТОВИЙ ДОСВІД ОРГАНІЗАЦІЇ МІСЦЕВИХ ФІНАНСІВ</w:t>
      </w:r>
    </w:p>
    <w:p w14:paraId="0312F816" w14:textId="77777777" w:rsidR="00BF305A" w:rsidRDefault="00BF305A" w:rsidP="00915DB7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lang w:val="uk-UA"/>
        </w:rPr>
      </w:pPr>
    </w:p>
    <w:p w14:paraId="1162953B" w14:textId="77777777" w:rsidR="007F2773" w:rsidRDefault="007F2773" w:rsidP="00915DB7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Надайте визначення</w:t>
      </w:r>
    </w:p>
    <w:p w14:paraId="09C41945" w14:textId="16248081" w:rsidR="00915DB7" w:rsidRDefault="00915DB7" w:rsidP="00915DB7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lang w:val="uk-UA"/>
        </w:rPr>
      </w:pPr>
      <w:r w:rsidRPr="00915DB7">
        <w:rPr>
          <w:rFonts w:cstheme="minorHAnsi"/>
          <w:b/>
          <w:sz w:val="28"/>
          <w:szCs w:val="28"/>
          <w:lang w:val="uk-UA"/>
        </w:rPr>
        <w:t>Основні терміни і поняття</w:t>
      </w:r>
    </w:p>
    <w:p w14:paraId="430A252A" w14:textId="77777777" w:rsidR="00915DB7" w:rsidRPr="000327AF" w:rsidRDefault="00915DB7" w:rsidP="00915DB7">
      <w:pPr>
        <w:spacing w:after="0" w:line="240" w:lineRule="auto"/>
        <w:ind w:firstLine="709"/>
        <w:jc w:val="center"/>
        <w:rPr>
          <w:rFonts w:cstheme="minorHAnsi"/>
          <w:sz w:val="28"/>
          <w:szCs w:val="28"/>
          <w:lang w:val="uk-UA"/>
        </w:rPr>
      </w:pPr>
    </w:p>
    <w:p w14:paraId="77409676" w14:textId="77777777" w:rsidR="000327AF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Cs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А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Генеральні боргові зобов’язання </w:t>
      </w:r>
    </w:p>
    <w:p w14:paraId="03D91219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Б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Гранти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39980BD8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В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Дохідні облігації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190B313E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Г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Міжбюджетні трансферти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5D6CCDD8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Д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Місцеве самоврядування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3221CBC2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Е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Місцеві податки і збори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5592A7B8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Є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Місцеві позики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76391A4D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Ж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Місцеві фінанси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07B301B9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З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Облігації мішаного характеру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7955D285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И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Принцип децентралізації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6C7A40FC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І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Принцип еквівалентності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291BE960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Ї </w:t>
      </w:r>
      <w:r w:rsidR="00915DB7" w:rsidRPr="000327AF">
        <w:rPr>
          <w:rFonts w:cstheme="minorHAnsi"/>
          <w:bCs/>
          <w:sz w:val="28"/>
          <w:szCs w:val="28"/>
          <w:lang w:val="uk-UA"/>
        </w:rPr>
        <w:t>Принцип с</w:t>
      </w:r>
      <w:r w:rsidR="00915DB7" w:rsidRPr="000327AF">
        <w:rPr>
          <w:rFonts w:cstheme="minorHAnsi"/>
          <w:bCs/>
          <w:sz w:val="28"/>
          <w:szCs w:val="28"/>
          <w:lang w:val="az-Cyrl-AZ"/>
        </w:rPr>
        <w:t xml:space="preserve">убсидіарності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2ED4DC05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Й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Субсидії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370984FB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К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Фінансова незалежність органів місцевого самоврядування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033F70DF" w14:textId="77777777" w:rsidR="00915DB7" w:rsidRPr="000327AF" w:rsidRDefault="002B508D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0327AF">
        <w:rPr>
          <w:rFonts w:cstheme="minorHAnsi"/>
          <w:bCs/>
          <w:sz w:val="28"/>
          <w:szCs w:val="28"/>
          <w:lang w:val="uk-UA"/>
        </w:rPr>
        <w:t xml:space="preserve">Л </w:t>
      </w:r>
      <w:r w:rsidR="00915DB7" w:rsidRPr="000327AF">
        <w:rPr>
          <w:rFonts w:cstheme="minorHAnsi"/>
          <w:bCs/>
          <w:sz w:val="28"/>
          <w:szCs w:val="28"/>
          <w:lang w:val="uk-UA"/>
        </w:rPr>
        <w:t xml:space="preserve">Фінансове вирівнювання </w:t>
      </w:r>
      <w:r w:rsidR="000327AF" w:rsidRPr="000327AF">
        <w:rPr>
          <w:rFonts w:cstheme="minorHAnsi"/>
          <w:sz w:val="28"/>
          <w:szCs w:val="28"/>
          <w:lang w:val="uk-UA"/>
        </w:rPr>
        <w:t xml:space="preserve"> </w:t>
      </w:r>
    </w:p>
    <w:p w14:paraId="33D9CCC4" w14:textId="77777777" w:rsidR="00915DB7" w:rsidRPr="000327AF" w:rsidRDefault="00915DB7" w:rsidP="002B508D">
      <w:pPr>
        <w:ind w:firstLine="709"/>
        <w:jc w:val="both"/>
        <w:rPr>
          <w:rFonts w:cstheme="minorHAnsi"/>
          <w:sz w:val="28"/>
          <w:szCs w:val="28"/>
          <w:lang w:val="uk-UA"/>
        </w:rPr>
      </w:pPr>
    </w:p>
    <w:p w14:paraId="54C70BBB" w14:textId="77777777" w:rsidR="000327AF" w:rsidRPr="00BF305A" w:rsidRDefault="000327AF" w:rsidP="002B5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</w:p>
    <w:p w14:paraId="7319D9E6" w14:textId="4A236ABA" w:rsidR="002B508D" w:rsidRPr="00752687" w:rsidRDefault="007F2773" w:rsidP="00752687">
      <w:pPr>
        <w:ind w:firstLine="709"/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 Підготуйте презентацію та </w:t>
      </w:r>
      <w:r w:rsidR="00752687" w:rsidRPr="005C6A62">
        <w:rPr>
          <w:rFonts w:cstheme="minorHAnsi"/>
          <w:b/>
          <w:sz w:val="28"/>
          <w:szCs w:val="28"/>
          <w:lang w:val="uk-UA"/>
        </w:rPr>
        <w:t>Поясніть, чи правильні такі твердження</w:t>
      </w:r>
    </w:p>
    <w:p w14:paraId="41C94C02" w14:textId="77777777" w:rsidR="002B508D" w:rsidRPr="0099424D" w:rsidRDefault="00752687" w:rsidP="000327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sz w:val="28"/>
          <w:szCs w:val="28"/>
          <w:lang w:val="uk-UA"/>
        </w:rPr>
        <w:t>Європейська хартія місцевого самоврядування</w:t>
      </w:r>
      <w:r w:rsidRPr="0099424D">
        <w:rPr>
          <w:b/>
          <w:sz w:val="28"/>
          <w:szCs w:val="28"/>
          <w:lang w:val="uk-UA"/>
        </w:rPr>
        <w:t xml:space="preserve"> </w:t>
      </w:r>
      <w:r w:rsidRPr="0099424D">
        <w:rPr>
          <w:rFonts w:cstheme="minorHAnsi"/>
          <w:sz w:val="28"/>
          <w:szCs w:val="28"/>
          <w:lang w:val="uk-UA"/>
        </w:rPr>
        <w:t>визначає вихідне положення про те, що місцева влада є однією з головних підвалин кожного демократичного режиму.</w:t>
      </w:r>
    </w:p>
    <w:p w14:paraId="6275C184" w14:textId="77777777" w:rsidR="002B508D" w:rsidRPr="0099424D" w:rsidRDefault="00752687" w:rsidP="000327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Місцеве самоврядування – це право і спроможність місцевої влади в межах закону, регулювати і управляти суттєвою часткою державних справ, які належать до її компетенції, в інтересах місцевого населення.</w:t>
      </w:r>
    </w:p>
    <w:p w14:paraId="5A8DC828" w14:textId="77777777" w:rsidR="00E8659A" w:rsidRPr="0099424D" w:rsidRDefault="00E8659A" w:rsidP="000327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9424D">
        <w:rPr>
          <w:sz w:val="28"/>
          <w:szCs w:val="28"/>
          <w:lang w:val="uk-UA"/>
        </w:rPr>
        <w:t xml:space="preserve">Принципами організації місцевих фінансів є </w:t>
      </w:r>
      <w:r w:rsidRPr="005C6A62">
        <w:rPr>
          <w:sz w:val="28"/>
          <w:szCs w:val="28"/>
          <w:lang w:val="az-Cyrl-AZ"/>
        </w:rPr>
        <w:t>су</w:t>
      </w:r>
      <w:r w:rsidR="000327AF" w:rsidRPr="005C6A62">
        <w:rPr>
          <w:sz w:val="28"/>
          <w:szCs w:val="28"/>
          <w:lang w:val="az-Cyrl-AZ"/>
        </w:rPr>
        <w:t>бсидіарність</w:t>
      </w:r>
      <w:r w:rsidR="000327AF">
        <w:rPr>
          <w:sz w:val="28"/>
          <w:szCs w:val="28"/>
          <w:lang w:val="uk-UA"/>
        </w:rPr>
        <w:t xml:space="preserve"> і еквівалентність.</w:t>
      </w:r>
    </w:p>
    <w:p w14:paraId="0C449341" w14:textId="77777777" w:rsidR="000327AF" w:rsidRDefault="00752687" w:rsidP="000327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 xml:space="preserve">В </w:t>
      </w:r>
      <w:r w:rsidRPr="00A4798E">
        <w:rPr>
          <w:rFonts w:cstheme="minorHAnsi"/>
          <w:sz w:val="28"/>
          <w:szCs w:val="28"/>
          <w:lang w:val="az-Cyrl-AZ"/>
        </w:rPr>
        <w:t>основі субсидіарності</w:t>
      </w:r>
      <w:r w:rsidRPr="0099424D">
        <w:rPr>
          <w:rFonts w:cstheme="minorHAnsi"/>
          <w:sz w:val="28"/>
          <w:szCs w:val="28"/>
          <w:lang w:val="uk-UA"/>
        </w:rPr>
        <w:t xml:space="preserve"> лежить ідея податкової справедливості, яка безпосередньо стосується платників місцевих податків і зборів.</w:t>
      </w:r>
    </w:p>
    <w:p w14:paraId="3DD1ED98" w14:textId="77777777" w:rsidR="00752687" w:rsidRPr="0099424D" w:rsidRDefault="00E8659A" w:rsidP="000327A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az-Cyrl-AZ"/>
        </w:rPr>
        <w:t>Децентралізація – делегування частини компетенцій і відповідальності від центральної влади на користь органів місцевого самоврядування.</w:t>
      </w:r>
    </w:p>
    <w:p w14:paraId="3994B6E9" w14:textId="77777777" w:rsidR="00E8659A" w:rsidRPr="0099424D" w:rsidRDefault="00E8659A" w:rsidP="000327A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Відповідно до Закону України «Про місцеве самоврядування в Україні» система місцевого самоврядування здійснюється на принципах народовладдя, законності, гласності, колегіальності, поєднання місцевих і державних інтересів, виборності, правової, організаційної та матеріально-</w:t>
      </w:r>
      <w:r w:rsidRPr="0099424D">
        <w:rPr>
          <w:rFonts w:cstheme="minorHAnsi"/>
          <w:sz w:val="28"/>
          <w:szCs w:val="28"/>
          <w:lang w:val="uk-UA"/>
        </w:rPr>
        <w:lastRenderedPageBreak/>
        <w:t>фінансової самостійності, підзвітності й відповідальності перед територіальними громадами, державної підтримки і гарантії місцевого самоврядування, судового захисту прав місцевого самоврядування.</w:t>
      </w:r>
    </w:p>
    <w:p w14:paraId="1939E88E" w14:textId="77777777" w:rsidR="00E8659A" w:rsidRPr="0099424D" w:rsidRDefault="00E8659A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Обсяги фінансових ресурсів, що надходять у розпорядження місцевої влади, залежать від можливостей Державного бюджету</w:t>
      </w:r>
      <w:r w:rsidR="007875F8" w:rsidRPr="0099424D">
        <w:rPr>
          <w:rFonts w:cstheme="minorHAnsi"/>
          <w:sz w:val="28"/>
          <w:szCs w:val="28"/>
          <w:lang w:val="uk-UA"/>
        </w:rPr>
        <w:t xml:space="preserve">. </w:t>
      </w:r>
      <w:r w:rsidR="000327AF">
        <w:rPr>
          <w:rFonts w:cstheme="minorHAnsi"/>
          <w:sz w:val="28"/>
          <w:szCs w:val="28"/>
          <w:lang w:val="uk-UA"/>
        </w:rPr>
        <w:t xml:space="preserve"> </w:t>
      </w:r>
    </w:p>
    <w:p w14:paraId="5D9B563E" w14:textId="77777777" w:rsidR="00752687" w:rsidRPr="0099424D" w:rsidRDefault="007875F8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Найбільшими групами видатків місцевих бюджетів у зарубіжних країнах є ті, що пов’язані із задоволенням першочергових жит</w:t>
      </w:r>
      <w:r w:rsidR="000327AF">
        <w:rPr>
          <w:rFonts w:cstheme="minorHAnsi"/>
          <w:sz w:val="28"/>
          <w:szCs w:val="28"/>
          <w:lang w:val="uk-UA"/>
        </w:rPr>
        <w:t>тєвих потреб громадян.</w:t>
      </w:r>
    </w:p>
    <w:p w14:paraId="2B486D61" w14:textId="77777777" w:rsidR="007875F8" w:rsidRPr="005C6A62" w:rsidRDefault="007875F8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Доходи місцевих бюджетів переважно формуються за рахунок прямих податків</w:t>
      </w:r>
      <w:r w:rsidR="000327AF" w:rsidRPr="005C6A62">
        <w:rPr>
          <w:rFonts w:cstheme="minorHAnsi"/>
          <w:sz w:val="28"/>
          <w:szCs w:val="28"/>
          <w:lang w:val="uk-UA"/>
        </w:rPr>
        <w:t>.</w:t>
      </w:r>
    </w:p>
    <w:p w14:paraId="1498E873" w14:textId="77777777" w:rsidR="007875F8" w:rsidRPr="005C6A62" w:rsidRDefault="007875F8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Податки на капітал (на спадщину, дарування, приріст капітальної вартості) відіграють суттєву роль у формуванні дохідної бази місцевих бюджетів</w:t>
      </w:r>
      <w:r w:rsidR="000327AF" w:rsidRPr="005C6A62">
        <w:rPr>
          <w:rFonts w:cstheme="minorHAnsi"/>
          <w:sz w:val="28"/>
          <w:szCs w:val="28"/>
          <w:lang w:val="uk-UA"/>
        </w:rPr>
        <w:t>.</w:t>
      </w:r>
    </w:p>
    <w:p w14:paraId="491A3ED2" w14:textId="77777777" w:rsidR="007875F8" w:rsidRPr="0099424D" w:rsidRDefault="007875F8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Трансферти</w:t>
      </w:r>
      <w:r w:rsidRPr="0099424D">
        <w:rPr>
          <w:rFonts w:cstheme="minorHAnsi"/>
          <w:sz w:val="28"/>
          <w:szCs w:val="28"/>
          <w:lang w:val="uk-UA"/>
        </w:rPr>
        <w:t xml:space="preserve"> – це надходження коштів із бюджетів вищого рівня.</w:t>
      </w:r>
    </w:p>
    <w:p w14:paraId="0EE8DD3A" w14:textId="77777777" w:rsidR="007875F8" w:rsidRPr="0099424D" w:rsidRDefault="007875F8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В останні роки спостерігається тенденція зменшення ролі бюджетних трансфертів у формуванні фінансових ресурсів місцевої влади</w:t>
      </w:r>
      <w:r w:rsidR="000327AF">
        <w:rPr>
          <w:rFonts w:cstheme="minorHAnsi"/>
          <w:sz w:val="28"/>
          <w:szCs w:val="28"/>
          <w:lang w:val="uk-UA"/>
        </w:rPr>
        <w:t>.</w:t>
      </w:r>
    </w:p>
    <w:p w14:paraId="167BB2DE" w14:textId="77777777" w:rsidR="0040082E" w:rsidRPr="0099424D" w:rsidRDefault="0040082E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 xml:space="preserve">Роль місцевих податків і зборів за рубежем обмежується тільки наповненням дохідної частини місцевих бюджетів. </w:t>
      </w:r>
      <w:r w:rsidR="000327AF">
        <w:rPr>
          <w:rFonts w:cstheme="minorHAnsi"/>
          <w:sz w:val="28"/>
          <w:szCs w:val="28"/>
          <w:lang w:val="uk-UA"/>
        </w:rPr>
        <w:t xml:space="preserve"> </w:t>
      </w:r>
    </w:p>
    <w:p w14:paraId="2289BC5A" w14:textId="77777777" w:rsidR="0040082E" w:rsidRPr="0099424D" w:rsidRDefault="0040082E" w:rsidP="0099424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За рівнем податкової незалежності Україна значно поступається більшості держав, де органи місцевого самоврядування наділені повноваженнями щодо впровадження  місцевих податків і зборів, установлення граничних розмірів податкових ставок, визначення бази оподаткування, звільнення від сплати певних категорій платників податків, надання відстрочення зі сплати.</w:t>
      </w:r>
    </w:p>
    <w:p w14:paraId="190B8A09" w14:textId="77777777" w:rsidR="0040082E" w:rsidRPr="0099424D" w:rsidRDefault="0040082E" w:rsidP="0099424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Граничні розміри ставок місцевих податків і зборів вст</w:t>
      </w:r>
      <w:r w:rsidR="000327AF">
        <w:rPr>
          <w:rFonts w:cstheme="minorHAnsi"/>
          <w:sz w:val="28"/>
          <w:szCs w:val="28"/>
          <w:lang w:val="uk-UA"/>
        </w:rPr>
        <w:t>ановлює місцева влада.</w:t>
      </w:r>
    </w:p>
    <w:p w14:paraId="6ABB3DBB" w14:textId="77777777" w:rsidR="0040082E" w:rsidRPr="0099424D" w:rsidRDefault="008970AC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З усіх місцевих податків і зборів у країнах з усталеними традиціями місцевого самоврядування панівне місце належить податку з доходів фізичних осіб</w:t>
      </w:r>
      <w:r w:rsidR="000327AF">
        <w:rPr>
          <w:rFonts w:cstheme="minorHAnsi"/>
          <w:sz w:val="28"/>
          <w:szCs w:val="28"/>
          <w:lang w:val="uk-UA"/>
        </w:rPr>
        <w:t>.</w:t>
      </w:r>
    </w:p>
    <w:p w14:paraId="2C3C0D32" w14:textId="77777777" w:rsidR="008970AC" w:rsidRPr="005C6A62" w:rsidRDefault="008970AC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9424D">
        <w:rPr>
          <w:rFonts w:cstheme="minorHAnsi"/>
          <w:bCs/>
          <w:sz w:val="28"/>
          <w:szCs w:val="28"/>
          <w:lang w:val="uk-UA"/>
        </w:rPr>
        <w:t xml:space="preserve">Форми місцевих позик у </w:t>
      </w:r>
      <w:r w:rsidRPr="005C6A62">
        <w:rPr>
          <w:rFonts w:cstheme="minorHAnsi"/>
          <w:bCs/>
          <w:sz w:val="28"/>
          <w:szCs w:val="28"/>
          <w:lang w:val="uk-UA"/>
        </w:rPr>
        <w:t xml:space="preserve">зарубіжних країнах такі: </w:t>
      </w:r>
      <w:r w:rsidRPr="005C6A62">
        <w:rPr>
          <w:sz w:val="28"/>
          <w:szCs w:val="28"/>
          <w:lang w:val="uk-UA"/>
        </w:rPr>
        <w:t>облігаційні позики; кредити фінансово-банківських установ</w:t>
      </w:r>
      <w:r w:rsidR="000327AF" w:rsidRPr="005C6A62">
        <w:rPr>
          <w:sz w:val="28"/>
          <w:szCs w:val="28"/>
          <w:lang w:val="uk-UA"/>
        </w:rPr>
        <w:t>.</w:t>
      </w:r>
    </w:p>
    <w:p w14:paraId="16D2FDF9" w14:textId="77777777" w:rsidR="008970AC" w:rsidRPr="0099424D" w:rsidRDefault="008970AC" w:rsidP="0099424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Розвиток системи місцевих запозичень тісно пов’язаний з ефективною системою обмежень, яка повинна</w:t>
      </w:r>
      <w:r w:rsidRPr="0099424D">
        <w:rPr>
          <w:rFonts w:cstheme="minorHAnsi"/>
          <w:sz w:val="28"/>
          <w:szCs w:val="28"/>
          <w:lang w:val="uk-UA"/>
        </w:rPr>
        <w:t xml:space="preserve"> забезпечити неможливість виникнення кризових ситуацій у сфері місцевих фінансів.</w:t>
      </w:r>
    </w:p>
    <w:p w14:paraId="376605E2" w14:textId="77777777" w:rsidR="00EF6ADB" w:rsidRPr="0099424D" w:rsidRDefault="00EF6ADB" w:rsidP="00994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00377">
        <w:rPr>
          <w:rFonts w:cstheme="minorHAnsi"/>
          <w:sz w:val="28"/>
          <w:szCs w:val="28"/>
          <w:lang w:val="uk-UA"/>
        </w:rPr>
        <w:t>Фінансове вирівнювання</w:t>
      </w:r>
      <w:r w:rsidRPr="0099424D">
        <w:rPr>
          <w:rFonts w:cstheme="minorHAnsi"/>
          <w:sz w:val="28"/>
          <w:szCs w:val="28"/>
          <w:lang w:val="uk-UA"/>
        </w:rPr>
        <w:t xml:space="preserve"> – система інструментів та заходів щодо усунення вертикальних і горизонтальних фіскальних дисбалансів шляхом перерозподілу фінансових ресурсів між органами державної і місцевої влади.</w:t>
      </w:r>
    </w:p>
    <w:p w14:paraId="5FFC936E" w14:textId="77777777" w:rsidR="008970AC" w:rsidRPr="0099424D" w:rsidRDefault="00EF6ADB" w:rsidP="0099424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00377">
        <w:rPr>
          <w:rFonts w:cstheme="minorHAnsi"/>
          <w:sz w:val="28"/>
          <w:szCs w:val="28"/>
          <w:lang w:val="uk-UA"/>
        </w:rPr>
        <w:t>Вертикальні фіскальні дисбаланси</w:t>
      </w:r>
      <w:r w:rsidRPr="0099424D">
        <w:rPr>
          <w:rFonts w:cstheme="minorHAnsi"/>
          <w:sz w:val="28"/>
          <w:szCs w:val="28"/>
          <w:lang w:val="uk-UA"/>
        </w:rPr>
        <w:t xml:space="preserve"> виникають за невідповідності між обсягами фінансових ресурсів, що перебувають у розпорядженні органів певних рівнів місцевої влади, та віднесеними до їхньої компетенції завданнями, виконання яких здійснюється за рахунок цих коштів.</w:t>
      </w:r>
    </w:p>
    <w:p w14:paraId="77B0C51D" w14:textId="77777777" w:rsidR="0040082E" w:rsidRPr="0099424D" w:rsidRDefault="00EF6ADB" w:rsidP="0050037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lastRenderedPageBreak/>
        <w:t>Горизонтальні фіскальні дисбаланси виникають у межах одного рівня управління і зумовлені різними фінансовими можливостями та потребами окремих регіональних або місцевих урядів.</w:t>
      </w:r>
    </w:p>
    <w:p w14:paraId="5386E7CA" w14:textId="77777777" w:rsidR="00EF6ADB" w:rsidRPr="0099424D" w:rsidRDefault="00EF6ADB" w:rsidP="0050037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500377">
        <w:rPr>
          <w:rFonts w:cstheme="minorHAnsi"/>
          <w:sz w:val="28"/>
          <w:szCs w:val="28"/>
          <w:lang w:val="uk-UA"/>
        </w:rPr>
        <w:t>У світовій практиці розрізняють один вид системи фінансового вирівнювання</w:t>
      </w:r>
      <w:r w:rsidRPr="0099424D">
        <w:rPr>
          <w:rFonts w:cstheme="minorHAnsi"/>
          <w:i/>
          <w:sz w:val="28"/>
          <w:szCs w:val="28"/>
          <w:lang w:val="uk-UA"/>
        </w:rPr>
        <w:t xml:space="preserve">, </w:t>
      </w:r>
      <w:r w:rsidRPr="005C6A62">
        <w:rPr>
          <w:rFonts w:cstheme="minorHAnsi"/>
          <w:sz w:val="28"/>
          <w:szCs w:val="28"/>
          <w:lang w:val="uk-UA"/>
        </w:rPr>
        <w:t>яка</w:t>
      </w:r>
      <w:r w:rsidRPr="0099424D">
        <w:rPr>
          <w:rFonts w:cstheme="minorHAnsi"/>
          <w:i/>
          <w:sz w:val="28"/>
          <w:szCs w:val="28"/>
          <w:lang w:val="uk-UA"/>
        </w:rPr>
        <w:t xml:space="preserve"> </w:t>
      </w:r>
      <w:r w:rsidRPr="0099424D">
        <w:rPr>
          <w:rFonts w:cstheme="minorHAnsi"/>
          <w:sz w:val="28"/>
          <w:szCs w:val="28"/>
          <w:lang w:val="uk-UA"/>
        </w:rPr>
        <w:t>передбачає зосередження коштів, призначених для фінансового вирівнювання територій, у складі центрального бюджету держави</w:t>
      </w:r>
      <w:r w:rsidR="00500377">
        <w:rPr>
          <w:rFonts w:cstheme="minorHAnsi"/>
          <w:sz w:val="28"/>
          <w:szCs w:val="28"/>
          <w:lang w:val="uk-UA"/>
        </w:rPr>
        <w:t xml:space="preserve"> </w:t>
      </w:r>
    </w:p>
    <w:p w14:paraId="79770CC4" w14:textId="77777777" w:rsidR="00EF6ADB" w:rsidRPr="0099424D" w:rsidRDefault="00EF6ADB" w:rsidP="0050037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Основним інструментом фінансового вирівнювання за кордоном є прямі міжурядові трансферти, які здійснюються на безоплатній і безповоротній основі.</w:t>
      </w:r>
    </w:p>
    <w:p w14:paraId="6731B9FB" w14:textId="77777777" w:rsidR="00EF6ADB" w:rsidRPr="0099424D" w:rsidRDefault="00EF6ADB" w:rsidP="0050037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9424D">
        <w:rPr>
          <w:sz w:val="28"/>
          <w:szCs w:val="28"/>
          <w:lang w:val="uk-UA"/>
        </w:rPr>
        <w:t>Субсидії органам місцевої влади поділяються на загал</w:t>
      </w:r>
      <w:r w:rsidR="00500377">
        <w:rPr>
          <w:sz w:val="28"/>
          <w:szCs w:val="28"/>
          <w:lang w:val="uk-UA"/>
        </w:rPr>
        <w:t>ьного призначення і капітальні.</w:t>
      </w:r>
    </w:p>
    <w:p w14:paraId="79B8B8E8" w14:textId="77777777" w:rsidR="00EF6ADB" w:rsidRPr="0099424D" w:rsidRDefault="0099424D" w:rsidP="0050037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theme="minorHAnsi"/>
          <w:sz w:val="28"/>
          <w:szCs w:val="28"/>
          <w:lang w:val="uk-UA"/>
        </w:rPr>
      </w:pPr>
      <w:r w:rsidRPr="0099424D">
        <w:rPr>
          <w:rFonts w:cstheme="minorHAnsi"/>
          <w:sz w:val="28"/>
          <w:szCs w:val="28"/>
          <w:lang w:val="uk-UA"/>
        </w:rPr>
        <w:t>Субсидії загального призначення мають бути витрачені на конкретні цілі.</w:t>
      </w:r>
    </w:p>
    <w:p w14:paraId="3E9A9D9C" w14:textId="77777777" w:rsidR="0040082E" w:rsidRPr="0099424D" w:rsidRDefault="0040082E" w:rsidP="00500377">
      <w:pPr>
        <w:ind w:firstLine="709"/>
        <w:jc w:val="both"/>
        <w:rPr>
          <w:rFonts w:cstheme="minorHAnsi"/>
          <w:sz w:val="28"/>
          <w:szCs w:val="28"/>
          <w:lang w:val="uk-UA"/>
        </w:rPr>
      </w:pPr>
    </w:p>
    <w:p w14:paraId="4C9D30EE" w14:textId="77777777" w:rsidR="00915DB7" w:rsidRDefault="00915DB7" w:rsidP="00BF30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8"/>
          <w:szCs w:val="28"/>
          <w:lang w:val="uk-UA"/>
        </w:rPr>
      </w:pPr>
      <w:r w:rsidRPr="00752687">
        <w:rPr>
          <w:rFonts w:cstheme="minorHAnsi"/>
          <w:b/>
          <w:bCs/>
          <w:sz w:val="28"/>
          <w:szCs w:val="28"/>
          <w:lang w:val="uk-UA"/>
        </w:rPr>
        <w:t>ТЕСТИ</w:t>
      </w:r>
    </w:p>
    <w:p w14:paraId="456AEA56" w14:textId="77777777" w:rsidR="00A00020" w:rsidRPr="00A00020" w:rsidRDefault="00A00020" w:rsidP="00915DB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8"/>
          <w:szCs w:val="28"/>
          <w:lang w:val="uk-UA"/>
        </w:rPr>
      </w:pPr>
    </w:p>
    <w:p w14:paraId="31ACB0D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1. Європейська хартія місцевого самоврядування була підписана:</w:t>
      </w:r>
    </w:p>
    <w:p w14:paraId="490932D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15 жовтня 1985 р.;</w:t>
      </w:r>
    </w:p>
    <w:p w14:paraId="00F17E2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3 серпня 1990 р.;</w:t>
      </w:r>
    </w:p>
    <w:p w14:paraId="4B80D87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11 травня 1995 р.;</w:t>
      </w:r>
    </w:p>
    <w:p w14:paraId="28FDE9B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26 березня 2005 р.</w:t>
      </w:r>
    </w:p>
    <w:p w14:paraId="2FFCAAB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2. Провідна ідея Європейської хартії місцевого самоврядування – це:</w:t>
      </w:r>
    </w:p>
    <w:p w14:paraId="0B2CF02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посилення централізації влади є ва</w:t>
      </w:r>
      <w:r w:rsidR="00A00020" w:rsidRPr="005C6A62">
        <w:rPr>
          <w:rFonts w:cstheme="minorHAnsi"/>
          <w:sz w:val="28"/>
          <w:szCs w:val="28"/>
          <w:lang w:val="uk-UA"/>
        </w:rPr>
        <w:t>жливим внеском у розбудову Євро</w:t>
      </w:r>
      <w:r w:rsidRPr="005C6A62">
        <w:rPr>
          <w:rFonts w:cstheme="minorHAnsi"/>
          <w:sz w:val="28"/>
          <w:szCs w:val="28"/>
          <w:lang w:val="uk-UA"/>
        </w:rPr>
        <w:t>пи на принципах демократії;</w:t>
      </w:r>
    </w:p>
    <w:p w14:paraId="5606470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необхідність наділення органів державної влади автономією щодо своїх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функцій, засобів і ресурсів для їх виконання;</w:t>
      </w:r>
    </w:p>
    <w:p w14:paraId="49DF0A1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існування місцевої влади не може забезпечити ефективне і близьке до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громадянина управління;</w:t>
      </w:r>
    </w:p>
    <w:p w14:paraId="0C920F1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місцева влада є однією з головних підвалин будь-якого демократичного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режиму.</w:t>
      </w:r>
    </w:p>
    <w:p w14:paraId="5A5886F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3. Які положення містяться в статті 4 Є</w:t>
      </w:r>
      <w:r w:rsidR="00A4798E" w:rsidRPr="005C6A62">
        <w:rPr>
          <w:rFonts w:cstheme="minorHAnsi"/>
          <w:b/>
          <w:bCs/>
          <w:sz w:val="28"/>
          <w:szCs w:val="28"/>
          <w:lang w:val="uk-UA"/>
        </w:rPr>
        <w:t>вропейської хартії місцевого са</w:t>
      </w:r>
      <w:r w:rsidRPr="005C6A62">
        <w:rPr>
          <w:rFonts w:cstheme="minorHAnsi"/>
          <w:b/>
          <w:bCs/>
          <w:sz w:val="28"/>
          <w:szCs w:val="28"/>
          <w:lang w:val="uk-UA"/>
        </w:rPr>
        <w:t>моврядування:</w:t>
      </w:r>
    </w:p>
    <w:p w14:paraId="113EADB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адміністративний нагляд за місцевою владою може здійснюватися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тільки згідно з процедурами та у випадках, передбачених конституцією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або законом;</w:t>
      </w:r>
    </w:p>
    <w:p w14:paraId="2C9BF6B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повноваження, якими наділяється місцева влада, як правило, мають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бути повними і виключними;</w:t>
      </w:r>
    </w:p>
    <w:p w14:paraId="76558AA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мандат місцевих обраних представників передбачає вільне здійснення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ними своїх функцій;</w:t>
      </w:r>
    </w:p>
    <w:p w14:paraId="4AB4E1E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lastRenderedPageBreak/>
        <w:t>г) якщо повноваження делегуються місцевою владою, центральним чи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регіональним органом, місцева влада, у міру можливості, має право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пристосовувати свою діяльність до місцевих умов.</w:t>
      </w:r>
    </w:p>
    <w:p w14:paraId="184B9F2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4. Якою статтею Європейської хартії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місцевого самоврядування визна</w:t>
      </w:r>
      <w:r w:rsidRPr="005C6A62">
        <w:rPr>
          <w:rFonts w:cstheme="minorHAnsi"/>
          <w:b/>
          <w:bCs/>
          <w:sz w:val="28"/>
          <w:szCs w:val="28"/>
          <w:lang w:val="uk-UA"/>
        </w:rPr>
        <w:t>чено принципи організації місцевих фінансів:</w:t>
      </w:r>
    </w:p>
    <w:p w14:paraId="2825908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статтею 3;</w:t>
      </w:r>
    </w:p>
    <w:p w14:paraId="44258FF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статтею 6;</w:t>
      </w:r>
    </w:p>
    <w:p w14:paraId="700FB35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статтею 9;</w:t>
      </w:r>
    </w:p>
    <w:p w14:paraId="255F0F0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статтею 12.</w:t>
      </w:r>
    </w:p>
    <w:p w14:paraId="4AD163D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5. Один із принципів організації місцевих фінансів у Європейській хартії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місцевого самоврядування перед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бачає, що принаймні частина фінан</w:t>
      </w:r>
      <w:r w:rsidRPr="005C6A62">
        <w:rPr>
          <w:rFonts w:cstheme="minorHAnsi"/>
          <w:b/>
          <w:bCs/>
          <w:sz w:val="28"/>
          <w:szCs w:val="28"/>
          <w:lang w:val="uk-UA"/>
        </w:rPr>
        <w:t>сових ресурсів органів міс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цевого самоврядування має форму</w:t>
      </w:r>
      <w:r w:rsidRPr="005C6A62">
        <w:rPr>
          <w:rFonts w:cstheme="minorHAnsi"/>
          <w:b/>
          <w:bCs/>
          <w:sz w:val="28"/>
          <w:szCs w:val="28"/>
          <w:lang w:val="uk-UA"/>
        </w:rPr>
        <w:t>ватися за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рахунок:</w:t>
      </w:r>
    </w:p>
    <w:p w14:paraId="5DEF8A6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місцевих податків і зборів;</w:t>
      </w:r>
    </w:p>
    <w:p w14:paraId="499CF80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загальнодержавних податків, зборів (обов’язкових платежів);</w:t>
      </w:r>
    </w:p>
    <w:p w14:paraId="25E39B8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міжбюджетних трансфертів;</w:t>
      </w:r>
    </w:p>
    <w:p w14:paraId="27D351D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доходів від операцій із капіталом.</w:t>
      </w:r>
    </w:p>
    <w:p w14:paraId="70F80C0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6. Принцип еквівалентності організації місцевих фінансів означає, що:</w:t>
      </w:r>
    </w:p>
    <w:p w14:paraId="76F2881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фінансові системи, які становлять пі</w:t>
      </w:r>
      <w:r w:rsidR="00A00020" w:rsidRPr="005C6A62">
        <w:rPr>
          <w:rFonts w:cstheme="minorHAnsi"/>
          <w:sz w:val="28"/>
          <w:szCs w:val="28"/>
          <w:lang w:val="uk-UA"/>
        </w:rPr>
        <w:t>дґрунтя ресурсів органів місце</w:t>
      </w:r>
      <w:r w:rsidRPr="005C6A62">
        <w:rPr>
          <w:rFonts w:cstheme="minorHAnsi"/>
          <w:sz w:val="28"/>
          <w:szCs w:val="28"/>
          <w:lang w:val="uk-UA"/>
        </w:rPr>
        <w:t>вого самоврядування, повинні мати диверсифікований характер;</w:t>
      </w:r>
    </w:p>
    <w:p w14:paraId="515AC313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наближення до безпосереднього споживача тих суспільно значущих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благ і послуг, які надаються мешканц</w:t>
      </w:r>
      <w:r w:rsidR="00A00020" w:rsidRPr="005C6A62">
        <w:rPr>
          <w:rFonts w:cstheme="minorHAnsi"/>
          <w:sz w:val="28"/>
          <w:szCs w:val="28"/>
          <w:lang w:val="uk-UA"/>
        </w:rPr>
        <w:t>ям територіальних громад за роз</w:t>
      </w:r>
      <w:r w:rsidRPr="005C6A62">
        <w:rPr>
          <w:rFonts w:cstheme="minorHAnsi"/>
          <w:sz w:val="28"/>
          <w:szCs w:val="28"/>
          <w:lang w:val="uk-UA"/>
        </w:rPr>
        <w:t>межування видатків між різними ланками бюджетної системи;</w:t>
      </w:r>
    </w:p>
    <w:p w14:paraId="21FA941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 xml:space="preserve">в) делегування </w:t>
      </w:r>
      <w:r w:rsidRPr="005C6A62">
        <w:rPr>
          <w:rFonts w:cstheme="minorHAnsi"/>
          <w:sz w:val="28"/>
          <w:szCs w:val="28"/>
          <w:lang w:val="az-Cyrl-AZ"/>
        </w:rPr>
        <w:t>частини компетенцій</w:t>
      </w:r>
      <w:r w:rsidRPr="005C6A62">
        <w:rPr>
          <w:rFonts w:cstheme="minorHAnsi"/>
          <w:sz w:val="28"/>
          <w:szCs w:val="28"/>
          <w:lang w:val="uk-UA"/>
        </w:rPr>
        <w:t xml:space="preserve"> і відповідальності від центральної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влади на користь органів місцевого самоврядування;</w:t>
      </w:r>
    </w:p>
    <w:p w14:paraId="250FBDD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фінансові ресурси на місцевому рів</w:t>
      </w:r>
      <w:r w:rsidR="00A00020" w:rsidRPr="005C6A62">
        <w:rPr>
          <w:rFonts w:cstheme="minorHAnsi"/>
          <w:sz w:val="28"/>
          <w:szCs w:val="28"/>
          <w:lang w:val="uk-UA"/>
        </w:rPr>
        <w:t>ні мають відповідати тому подат</w:t>
      </w:r>
      <w:r w:rsidRPr="005C6A62">
        <w:rPr>
          <w:rFonts w:cstheme="minorHAnsi"/>
          <w:sz w:val="28"/>
          <w:szCs w:val="28"/>
          <w:lang w:val="uk-UA"/>
        </w:rPr>
        <w:t>ковому навантаженню, яке несуть мешканці територіальних громад, а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можливості отримання ними суспільно значущих благ та послуг мають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зростати відповідно до збільшення обсягу податкових надходжень.</w:t>
      </w:r>
    </w:p>
    <w:p w14:paraId="67F30DF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7. Чинники, які не пливають на збільшення бюджетних видатків за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кордоном, – це:</w:t>
      </w:r>
    </w:p>
    <w:p w14:paraId="726B984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зростання населення міст, що потребує більших видатків на соціально-культурні та побутові потреби;</w:t>
      </w:r>
    </w:p>
    <w:p w14:paraId="24BE4DB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розширення кола завдань, вирішення яких покладається на місцеву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владу;</w:t>
      </w:r>
    </w:p>
    <w:p w14:paraId="33B9131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прискорення урбанізації населених пунктів, унаслідок чого зростають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затрати на утримання доріг, освітлення, благоустрій тощо;</w:t>
      </w:r>
    </w:p>
    <w:p w14:paraId="5E1D50F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зменшення ролі місцевої влади у відтворенні робочої сили.</w:t>
      </w:r>
    </w:p>
    <w:p w14:paraId="25B8BD4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8. Висока питома вага видатків місцевих бюджетів до ВВП спостерігається:</w:t>
      </w:r>
    </w:p>
    <w:p w14:paraId="3B41E53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у Данії, Швеції, Фінляндії;</w:t>
      </w:r>
    </w:p>
    <w:p w14:paraId="6A03776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Польщі, Греції, Іспанії;</w:t>
      </w:r>
    </w:p>
    <w:p w14:paraId="2209618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lastRenderedPageBreak/>
        <w:t>в) Великобританії, Німеччині, Португалії;</w:t>
      </w:r>
    </w:p>
    <w:p w14:paraId="5CEF0BB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Австрії, Бельгії, Франції.</w:t>
      </w:r>
    </w:p>
    <w:p w14:paraId="59A295D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9. Видатки місцевих бюджетів Франції найбільше спрямовуються на такі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програми та заходи:</w:t>
      </w:r>
    </w:p>
    <w:p w14:paraId="4D5A87A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охорона здоров’я, освіта, житлове будівництво, культура, забезпечення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правопорядку;</w:t>
      </w:r>
    </w:p>
    <w:p w14:paraId="2513273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надання окремих видів соціальних послуг, утримання шляхів і вулиць,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забезпечення кадрами;</w:t>
      </w:r>
    </w:p>
    <w:p w14:paraId="6AD4A4D3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утримання санітарної, медичної та комунальної служби, міський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транспорт, школи, надання соціальної допомоги;</w:t>
      </w:r>
    </w:p>
    <w:p w14:paraId="7AC41AC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санітарний контроль, освітлення вули</w:t>
      </w:r>
      <w:r w:rsidR="00A00020" w:rsidRPr="005C6A62">
        <w:rPr>
          <w:rFonts w:cstheme="minorHAnsi"/>
          <w:sz w:val="28"/>
          <w:szCs w:val="28"/>
          <w:lang w:val="uk-UA"/>
        </w:rPr>
        <w:t xml:space="preserve">ць, утримання парків, </w:t>
      </w:r>
      <w:r w:rsidRPr="005C6A62">
        <w:rPr>
          <w:rFonts w:cstheme="minorHAnsi"/>
          <w:sz w:val="28"/>
          <w:szCs w:val="28"/>
          <w:lang w:val="uk-UA"/>
        </w:rPr>
        <w:t>надання допомоги бідним.</w:t>
      </w:r>
    </w:p>
    <w:p w14:paraId="504516E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10. Найбільше коштів місцевих бюджетів зарубіжних країн витрачається:</w:t>
      </w:r>
    </w:p>
    <w:p w14:paraId="058C22B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на загальнодержавні послуги;</w:t>
      </w:r>
    </w:p>
    <w:p w14:paraId="6C1D747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громадський порядок і безпеку;</w:t>
      </w:r>
    </w:p>
    <w:p w14:paraId="4108ED5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економічну діяльність;</w:t>
      </w:r>
    </w:p>
    <w:p w14:paraId="0E85F7C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соціальні потреби громадян.</w:t>
      </w:r>
    </w:p>
    <w:p w14:paraId="44803B1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11. Основу дохідної бази місцевих бюджетів за кордоном становлять:</w:t>
      </w:r>
    </w:p>
    <w:p w14:paraId="0668472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податкові надходження;</w:t>
      </w:r>
    </w:p>
    <w:p w14:paraId="697ECD4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неподаткові надходження;</w:t>
      </w:r>
    </w:p>
    <w:p w14:paraId="40951CE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доходи від операцій із капіталом;</w:t>
      </w:r>
    </w:p>
    <w:p w14:paraId="33822E5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міжбюджетні трансферти.</w:t>
      </w:r>
    </w:p>
    <w:p w14:paraId="2438C5C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12. Доходи місцевих бюджетів формуються переважно за рахунок прямих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податків у таких країнах:</w:t>
      </w:r>
    </w:p>
    <w:p w14:paraId="31092F8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Австрія, Іспанія, Італія;</w:t>
      </w:r>
    </w:p>
    <w:p w14:paraId="487110A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Німеччина, Нідерланди, Португалія;</w:t>
      </w:r>
    </w:p>
    <w:p w14:paraId="3498C2D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Великобританія, Данія, Польща;</w:t>
      </w:r>
    </w:p>
    <w:p w14:paraId="63787D3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Греція, Франція, Чехія.</w:t>
      </w:r>
    </w:p>
    <w:p w14:paraId="2068742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13. Якими повноваженнями не володі</w:t>
      </w:r>
      <w:r w:rsidR="00A4798E" w:rsidRPr="005C6A62">
        <w:rPr>
          <w:rFonts w:cstheme="minorHAnsi"/>
          <w:b/>
          <w:bCs/>
          <w:sz w:val="28"/>
          <w:szCs w:val="28"/>
          <w:lang w:val="uk-UA"/>
        </w:rPr>
        <w:t>ють органи місцевого самовря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ду</w:t>
      </w:r>
      <w:r w:rsidRPr="005C6A62">
        <w:rPr>
          <w:rFonts w:cstheme="minorHAnsi"/>
          <w:b/>
          <w:bCs/>
          <w:sz w:val="28"/>
          <w:szCs w:val="28"/>
          <w:lang w:val="uk-UA"/>
        </w:rPr>
        <w:t>вання зарубіжних країн щодо місцевого оподаткування:</w:t>
      </w:r>
    </w:p>
    <w:p w14:paraId="623CFFD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упровадження місцевих податків і зборів;</w:t>
      </w:r>
    </w:p>
    <w:p w14:paraId="592ED43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установлення ставок місцевих податків і зборів;</w:t>
      </w:r>
    </w:p>
    <w:p w14:paraId="7490DD6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надання податкових пільг;</w:t>
      </w:r>
    </w:p>
    <w:p w14:paraId="748BCAC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визначення норм відрахування загальнодержавних податків.</w:t>
      </w:r>
    </w:p>
    <w:p w14:paraId="31EF446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14. Яким державам поступається Украї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на за рівнем податкової незалеж</w:t>
      </w:r>
      <w:r w:rsidRPr="005C6A62">
        <w:rPr>
          <w:rFonts w:cstheme="minorHAnsi"/>
          <w:b/>
          <w:bCs/>
          <w:sz w:val="28"/>
          <w:szCs w:val="28"/>
          <w:lang w:val="uk-UA"/>
        </w:rPr>
        <w:t>ності:</w:t>
      </w:r>
    </w:p>
    <w:p w14:paraId="431F227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Австрії, Іспанії, Люксембургу;</w:t>
      </w:r>
    </w:p>
    <w:p w14:paraId="1C7A184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 xml:space="preserve">б) Білорусі, </w:t>
      </w:r>
      <w:r w:rsidR="005C6A62" w:rsidRPr="005C6A62">
        <w:rPr>
          <w:rFonts w:cstheme="minorHAnsi"/>
          <w:sz w:val="28"/>
          <w:szCs w:val="28"/>
          <w:lang w:val="uk-UA"/>
        </w:rPr>
        <w:t>Казахстану;</w:t>
      </w:r>
    </w:p>
    <w:p w14:paraId="13024EF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Індії, Китаю, Пакистану;</w:t>
      </w:r>
    </w:p>
    <w:p w14:paraId="5A9BEDC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Алжиру, Єгипту, Південно-Африканській Республіці.</w:t>
      </w:r>
    </w:p>
    <w:p w14:paraId="2AFF121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lastRenderedPageBreak/>
        <w:t>15. Процедура розподілу локальних по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даткових надходжень у федератив</w:t>
      </w:r>
      <w:r w:rsidRPr="005C6A62">
        <w:rPr>
          <w:rFonts w:cstheme="minorHAnsi"/>
          <w:b/>
          <w:bCs/>
          <w:sz w:val="28"/>
          <w:szCs w:val="28"/>
          <w:lang w:val="uk-UA"/>
        </w:rPr>
        <w:t>них державах відбувається за схемою:</w:t>
      </w:r>
    </w:p>
    <w:p w14:paraId="1666BC4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«влада штату – місцева влада»;</w:t>
      </w:r>
    </w:p>
    <w:p w14:paraId="7E52A0A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«місцева влада – влада штату»;</w:t>
      </w:r>
    </w:p>
    <w:p w14:paraId="42EAEA5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«центральний уряд – місцева влада»;</w:t>
      </w:r>
    </w:p>
    <w:p w14:paraId="492D994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«центральний уряд – влада штату».</w:t>
      </w:r>
    </w:p>
    <w:p w14:paraId="755DE1B3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16. Найпоширенішим податковим пла</w:t>
      </w:r>
      <w:r w:rsidR="00A4798E" w:rsidRPr="005C6A62">
        <w:rPr>
          <w:rFonts w:cstheme="minorHAnsi"/>
          <w:b/>
          <w:bCs/>
          <w:sz w:val="28"/>
          <w:szCs w:val="28"/>
          <w:lang w:val="uk-UA"/>
        </w:rPr>
        <w:t>т</w:t>
      </w:r>
      <w:r w:rsidRPr="005C6A62">
        <w:rPr>
          <w:rFonts w:cstheme="minorHAnsi"/>
          <w:b/>
          <w:bCs/>
          <w:sz w:val="28"/>
          <w:szCs w:val="28"/>
          <w:lang w:val="uk-UA"/>
        </w:rPr>
        <w:t>еже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м у системі місцевого оподатку</w:t>
      </w:r>
      <w:r w:rsidRPr="005C6A62">
        <w:rPr>
          <w:rFonts w:cstheme="minorHAnsi"/>
          <w:b/>
          <w:bCs/>
          <w:sz w:val="28"/>
          <w:szCs w:val="28"/>
          <w:lang w:val="uk-UA"/>
        </w:rPr>
        <w:t>вання за кордоном є податок:</w:t>
      </w:r>
    </w:p>
    <w:p w14:paraId="2DA896F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з обороту;</w:t>
      </w:r>
    </w:p>
    <w:p w14:paraId="37B4AD8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на прибуток корпорацій;</w:t>
      </w:r>
    </w:p>
    <w:p w14:paraId="2972743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з доходів громадян;</w:t>
      </w:r>
    </w:p>
    <w:p w14:paraId="26E1C0E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акцизний.</w:t>
      </w:r>
    </w:p>
    <w:p w14:paraId="3DB1D34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17. У Норвегії не справляють таких місцевих зборів:</w:t>
      </w:r>
    </w:p>
    <w:p w14:paraId="6A032C9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за користування каналізаційною мережею;</w:t>
      </w:r>
    </w:p>
    <w:p w14:paraId="16D1DED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за вивезення сміття та побутових відходів;</w:t>
      </w:r>
    </w:p>
    <w:p w14:paraId="0C5DC27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за прибирання громадських місць;</w:t>
      </w:r>
    </w:p>
    <w:p w14:paraId="03FAB843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за першу реєстрацію транспортного засобу.</w:t>
      </w:r>
    </w:p>
    <w:p w14:paraId="447B921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18. Масовість місцевих податків і зборів означає таке:</w:t>
      </w:r>
    </w:p>
    <w:p w14:paraId="539F8B1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місцеві податки і збори сплачують фактично всі платники податків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незалежно від їхнього соціальною статусу або рівня доходів;</w:t>
      </w:r>
    </w:p>
    <w:p w14:paraId="2AA6CC7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органи місцевого самоврядування наділені різною компетенцією щодо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впровадження місцевих податків і зборів;</w:t>
      </w:r>
    </w:p>
    <w:p w14:paraId="5BFDC68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місцеві податки і збори впроваджу</w:t>
      </w:r>
      <w:r w:rsidR="00A00020" w:rsidRPr="005C6A62">
        <w:rPr>
          <w:rFonts w:cstheme="minorHAnsi"/>
          <w:sz w:val="28"/>
          <w:szCs w:val="28"/>
          <w:lang w:val="uk-UA"/>
        </w:rPr>
        <w:t>ються у різних за податковим по</w:t>
      </w:r>
      <w:r w:rsidRPr="005C6A62">
        <w:rPr>
          <w:rFonts w:cstheme="minorHAnsi"/>
          <w:sz w:val="28"/>
          <w:szCs w:val="28"/>
          <w:lang w:val="uk-UA"/>
        </w:rPr>
        <w:t>тенціалом муніципалітетах;</w:t>
      </w:r>
    </w:p>
    <w:p w14:paraId="31B6A4E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питома вага місцевих податків і зборів зменшується відповідно до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зростання сукупного розміру доходів місцевих бюджетів.</w:t>
      </w:r>
    </w:p>
    <w:p w14:paraId="46E0122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19. Формами місцевих позик у зарубіжних країнах не є:</w:t>
      </w:r>
    </w:p>
    <w:p w14:paraId="1D25F1E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облігаційні позики;</w:t>
      </w:r>
    </w:p>
    <w:p w14:paraId="53BF306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безоблігаційні позики;</w:t>
      </w:r>
    </w:p>
    <w:p w14:paraId="68B072F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кредити фінансово-банківських установ;</w:t>
      </w:r>
    </w:p>
    <w:p w14:paraId="5437A3F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міжбюджетні позики.</w:t>
      </w:r>
    </w:p>
    <w:p w14:paraId="7599BE4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20. Які облігації не приносять доходів, а погашаються за рахунок коштів,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одержаних від діяльності споруджених об’єктів:</w:t>
      </w:r>
    </w:p>
    <w:p w14:paraId="26248BB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генеральні боргові зобов’язання;</w:t>
      </w:r>
    </w:p>
    <w:p w14:paraId="630FFB9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дохідні облігації;</w:t>
      </w:r>
    </w:p>
    <w:p w14:paraId="7734889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бездохідні облігації;</w:t>
      </w:r>
    </w:p>
    <w:p w14:paraId="3569829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облігації мішаного характеру.</w:t>
      </w:r>
    </w:p>
    <w:p w14:paraId="2BC3C46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21. Генеральні боргові зобов’язання – це облігації, що:</w:t>
      </w:r>
    </w:p>
    <w:p w14:paraId="1053872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 xml:space="preserve">а) гарантуються доходами бюджетів </w:t>
      </w:r>
      <w:r w:rsidR="00A00020" w:rsidRPr="005C6A62">
        <w:rPr>
          <w:rFonts w:cstheme="minorHAnsi"/>
          <w:sz w:val="28"/>
          <w:szCs w:val="28"/>
          <w:lang w:val="uk-UA"/>
        </w:rPr>
        <w:t>і майном органів місцевого само</w:t>
      </w:r>
      <w:r w:rsidRPr="005C6A62">
        <w:rPr>
          <w:rFonts w:cstheme="minorHAnsi"/>
          <w:sz w:val="28"/>
          <w:szCs w:val="28"/>
          <w:lang w:val="uk-UA"/>
        </w:rPr>
        <w:t>врядування;</w:t>
      </w:r>
    </w:p>
    <w:p w14:paraId="6F75B3A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випускаються з метою розвитку к</w:t>
      </w:r>
      <w:r w:rsidR="00A00020" w:rsidRPr="005C6A62">
        <w:rPr>
          <w:rFonts w:cstheme="minorHAnsi"/>
          <w:sz w:val="28"/>
          <w:szCs w:val="28"/>
          <w:lang w:val="uk-UA"/>
        </w:rPr>
        <w:t>омунальної інфраструктури та по</w:t>
      </w:r>
      <w:r w:rsidRPr="005C6A62">
        <w:rPr>
          <w:rFonts w:cstheme="minorHAnsi"/>
          <w:sz w:val="28"/>
          <w:szCs w:val="28"/>
          <w:lang w:val="uk-UA"/>
        </w:rPr>
        <w:t>гашаються за рахунок доходів комунальних підприємств;</w:t>
      </w:r>
    </w:p>
    <w:p w14:paraId="117A9DA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lastRenderedPageBreak/>
        <w:t>в) не приносять доходів, а погашаються за рахунок коштів, одержаних від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діяльності споруджених об’єктів;</w:t>
      </w:r>
    </w:p>
    <w:p w14:paraId="27FF1DA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розміщуються виключно на вну</w:t>
      </w:r>
      <w:r w:rsidR="00A00020" w:rsidRPr="005C6A62">
        <w:rPr>
          <w:rFonts w:cstheme="minorHAnsi"/>
          <w:sz w:val="28"/>
          <w:szCs w:val="28"/>
          <w:lang w:val="uk-UA"/>
        </w:rPr>
        <w:t>трішньому фондовому ринку і під</w:t>
      </w:r>
      <w:r w:rsidRPr="005C6A62">
        <w:rPr>
          <w:rFonts w:cstheme="minorHAnsi"/>
          <w:sz w:val="28"/>
          <w:szCs w:val="28"/>
          <w:lang w:val="uk-UA"/>
        </w:rPr>
        <w:t>тверджують зобов’язання щодо ві</w:t>
      </w:r>
      <w:r w:rsidR="00A00020" w:rsidRPr="005C6A62">
        <w:rPr>
          <w:rFonts w:cstheme="minorHAnsi"/>
          <w:sz w:val="28"/>
          <w:szCs w:val="28"/>
          <w:lang w:val="uk-UA"/>
        </w:rPr>
        <w:t>дшкодування пред’явникам цих об</w:t>
      </w:r>
      <w:r w:rsidRPr="005C6A62">
        <w:rPr>
          <w:rFonts w:cstheme="minorHAnsi"/>
          <w:sz w:val="28"/>
          <w:szCs w:val="28"/>
          <w:lang w:val="uk-UA"/>
        </w:rPr>
        <w:t>лігацій їхньої номінальної вартості.</w:t>
      </w:r>
    </w:p>
    <w:p w14:paraId="012197E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22. Прямі обмеження у сфері місцевих запозичень – це обмеження:</w:t>
      </w:r>
    </w:p>
    <w:p w14:paraId="00CCC1D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цільового спрямування запозичених коштів;</w:t>
      </w:r>
    </w:p>
    <w:p w14:paraId="4A35684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обсягу заборгованості;</w:t>
      </w:r>
    </w:p>
    <w:p w14:paraId="7DEDD42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доходів місцевих бюджетів;</w:t>
      </w:r>
    </w:p>
    <w:p w14:paraId="27F0A66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обсягу бюджетного дефіциту.</w:t>
      </w:r>
    </w:p>
    <w:p w14:paraId="562D575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23. В якій країні скорочують обсяг трансфертів бюджету, якщо видатки на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обслуговування боргу перевищують 15% доходів бюджету:</w:t>
      </w:r>
    </w:p>
    <w:p w14:paraId="247DC50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Італії;</w:t>
      </w:r>
    </w:p>
    <w:p w14:paraId="07FD995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Хорватії;</w:t>
      </w:r>
    </w:p>
    <w:p w14:paraId="26F107C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Чеській Республіці;</w:t>
      </w:r>
    </w:p>
    <w:p w14:paraId="07C467B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Польщі.</w:t>
      </w:r>
    </w:p>
    <w:p w14:paraId="14CA913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24. На першому етапі банкрутства адміністративно-територіальної одиниці:</w:t>
      </w:r>
    </w:p>
    <w:p w14:paraId="3A31F9B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судом впроваджується процедура банкрутства;</w:t>
      </w:r>
    </w:p>
    <w:p w14:paraId="2A45E2A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розробляється програма реструктуриз</w:t>
      </w:r>
      <w:r w:rsidR="00A00020" w:rsidRPr="005C6A62">
        <w:rPr>
          <w:rFonts w:cstheme="minorHAnsi"/>
          <w:sz w:val="28"/>
          <w:szCs w:val="28"/>
          <w:lang w:val="uk-UA"/>
        </w:rPr>
        <w:t xml:space="preserve">ації боргу і </w:t>
      </w:r>
      <w:proofErr w:type="spellStart"/>
      <w:r w:rsidR="00A00020" w:rsidRPr="005C6A62">
        <w:rPr>
          <w:rFonts w:cstheme="minorHAnsi"/>
          <w:sz w:val="28"/>
          <w:szCs w:val="28"/>
          <w:lang w:val="uk-UA"/>
        </w:rPr>
        <w:t>проє</w:t>
      </w:r>
      <w:r w:rsidRPr="005C6A62">
        <w:rPr>
          <w:rFonts w:cstheme="minorHAnsi"/>
          <w:sz w:val="28"/>
          <w:szCs w:val="28"/>
          <w:lang w:val="uk-UA"/>
        </w:rPr>
        <w:t>кт</w:t>
      </w:r>
      <w:proofErr w:type="spellEnd"/>
      <w:r w:rsidRPr="005C6A62">
        <w:rPr>
          <w:rFonts w:cstheme="minorHAnsi"/>
          <w:sz w:val="28"/>
          <w:szCs w:val="28"/>
          <w:lang w:val="uk-UA"/>
        </w:rPr>
        <w:t xml:space="preserve"> мирової</w:t>
      </w:r>
    </w:p>
    <w:p w14:paraId="56152690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угоди;</w:t>
      </w:r>
    </w:p>
    <w:p w14:paraId="047552D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досягається мирова угода;</w:t>
      </w:r>
    </w:p>
    <w:p w14:paraId="23F86EA8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приймається рішення щодо продовження процедури врегулювання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заборгованості.</w:t>
      </w:r>
    </w:p>
    <w:p w14:paraId="0CB9E75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25. Система інструментів та заходів щодо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усунення вертикальних і гори</w:t>
      </w:r>
      <w:r w:rsidRPr="005C6A62">
        <w:rPr>
          <w:rFonts w:cstheme="minorHAnsi"/>
          <w:b/>
          <w:bCs/>
          <w:sz w:val="28"/>
          <w:szCs w:val="28"/>
          <w:lang w:val="uk-UA"/>
        </w:rPr>
        <w:t>зонтальних фіскальних дисбаланс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ів шляхом перерозподілу фінансо</w:t>
      </w:r>
      <w:r w:rsidRPr="005C6A62">
        <w:rPr>
          <w:rFonts w:cstheme="minorHAnsi"/>
          <w:b/>
          <w:bCs/>
          <w:sz w:val="28"/>
          <w:szCs w:val="28"/>
          <w:lang w:val="uk-UA"/>
        </w:rPr>
        <w:t>вих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ресурсів між органами державної та місцевої влади – це:</w:t>
      </w:r>
    </w:p>
    <w:p w14:paraId="52EDCDC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фінансове вирівнювання;</w:t>
      </w:r>
    </w:p>
    <w:p w14:paraId="07FD045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бюджетне фінансування;</w:t>
      </w:r>
    </w:p>
    <w:p w14:paraId="109C79C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фіскальне адміністрування;</w:t>
      </w:r>
    </w:p>
    <w:p w14:paraId="5DF806D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банківське кредитування.</w:t>
      </w:r>
    </w:p>
    <w:p w14:paraId="0F2BD14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26. Необов’язкові трансферти, що передаються від одних інституційних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одиниць сектору суспільного управління до інших або між органами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="00A4798E" w:rsidRPr="005C6A62">
        <w:rPr>
          <w:rFonts w:cstheme="minorHAnsi"/>
          <w:b/>
          <w:bCs/>
          <w:sz w:val="28"/>
          <w:szCs w:val="28"/>
          <w:lang w:val="uk-UA"/>
        </w:rPr>
        <w:t>дер</w:t>
      </w:r>
      <w:r w:rsidRPr="005C6A62">
        <w:rPr>
          <w:rFonts w:cstheme="minorHAnsi"/>
          <w:b/>
          <w:bCs/>
          <w:sz w:val="28"/>
          <w:szCs w:val="28"/>
          <w:lang w:val="uk-UA"/>
        </w:rPr>
        <w:t>жавного управління і міжнародними організаціями, називаються:</w:t>
      </w:r>
    </w:p>
    <w:p w14:paraId="1F097DB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субсидії;</w:t>
      </w:r>
    </w:p>
    <w:p w14:paraId="4A27DFC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дотації;</w:t>
      </w:r>
    </w:p>
    <w:p w14:paraId="76C054B1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гранти;</w:t>
      </w:r>
    </w:p>
    <w:p w14:paraId="4B7DF91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субвенції.</w:t>
      </w:r>
    </w:p>
    <w:p w14:paraId="3ACAE69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27. Які субсидії спеціального призначення не надаються органам місцевої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влади зарубіжних країн:</w:t>
      </w:r>
    </w:p>
    <w:p w14:paraId="14FDF266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інвестиційні;</w:t>
      </w:r>
    </w:p>
    <w:p w14:paraId="6D48F2F7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lastRenderedPageBreak/>
        <w:t>б) безумовні;</w:t>
      </w:r>
    </w:p>
    <w:p w14:paraId="229DEB9D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обумовлені;</w:t>
      </w:r>
    </w:p>
    <w:p w14:paraId="1F649F82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капітальні.</w:t>
      </w:r>
    </w:p>
    <w:p w14:paraId="7247FDE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28. В якій країні набула поширення практика функціонування спеціальних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 xml:space="preserve">фондів фінансового вирівнювання, 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призначених для розподілу інвес</w:t>
      </w:r>
      <w:r w:rsidRPr="005C6A62">
        <w:rPr>
          <w:rFonts w:cstheme="minorHAnsi"/>
          <w:b/>
          <w:bCs/>
          <w:sz w:val="28"/>
          <w:szCs w:val="28"/>
          <w:lang w:val="uk-UA"/>
        </w:rPr>
        <w:t>тиційних субсидій:</w:t>
      </w:r>
    </w:p>
    <w:p w14:paraId="4EE4E2F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в Австрії;</w:t>
      </w:r>
    </w:p>
    <w:p w14:paraId="3DE4A37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Австралії;</w:t>
      </w:r>
    </w:p>
    <w:p w14:paraId="075F850B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Алжирі;</w:t>
      </w:r>
    </w:p>
    <w:p w14:paraId="767F99AF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Аргентині.</w:t>
      </w:r>
    </w:p>
    <w:p w14:paraId="1837D29A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29. Принцип ефективності фінансового вирівнювання територій означає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 xml:space="preserve"> </w:t>
      </w:r>
      <w:r w:rsidRPr="005C6A62">
        <w:rPr>
          <w:rFonts w:cstheme="minorHAnsi"/>
          <w:b/>
          <w:bCs/>
          <w:sz w:val="28"/>
          <w:szCs w:val="28"/>
          <w:lang w:val="uk-UA"/>
        </w:rPr>
        <w:t>таке:</w:t>
      </w:r>
    </w:p>
    <w:p w14:paraId="30971385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при визначенні сукупних видаткових потреб окремі чинники, що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визначають їхній розмір, слід урахову</w:t>
      </w:r>
      <w:r w:rsidR="00A00020" w:rsidRPr="005C6A62">
        <w:rPr>
          <w:rFonts w:cstheme="minorHAnsi"/>
          <w:sz w:val="28"/>
          <w:szCs w:val="28"/>
          <w:lang w:val="uk-UA"/>
        </w:rPr>
        <w:t>вати тією мірою, якою вони впли</w:t>
      </w:r>
      <w:r w:rsidRPr="005C6A62">
        <w:rPr>
          <w:rFonts w:cstheme="minorHAnsi"/>
          <w:sz w:val="28"/>
          <w:szCs w:val="28"/>
          <w:lang w:val="uk-UA"/>
        </w:rPr>
        <w:t>вають на вартість послуг, що їх надають органи місцевої влади;</w:t>
      </w:r>
    </w:p>
    <w:p w14:paraId="2ED4AA49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методи оцінки потреб і розрахунку трансфертів слід застосовувати без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істотних змін протягом тривалого періоду часу;</w:t>
      </w:r>
    </w:p>
    <w:p w14:paraId="2F958B9C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розрахунки обсягів видатків, відповідно до яких визначаються суми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трансфертів, не повинні враховуват</w:t>
      </w:r>
      <w:r w:rsidR="00A00020" w:rsidRPr="005C6A62">
        <w:rPr>
          <w:rFonts w:cstheme="minorHAnsi"/>
          <w:sz w:val="28"/>
          <w:szCs w:val="28"/>
          <w:lang w:val="uk-UA"/>
        </w:rPr>
        <w:t>и ступеня ефективності викорис</w:t>
      </w:r>
      <w:r w:rsidRPr="005C6A62">
        <w:rPr>
          <w:rFonts w:cstheme="minorHAnsi"/>
          <w:sz w:val="28"/>
          <w:szCs w:val="28"/>
          <w:lang w:val="uk-UA"/>
        </w:rPr>
        <w:t>тання ресурсів;</w:t>
      </w:r>
    </w:p>
    <w:p w14:paraId="1719B864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фінансове вирівнювання має стимулювати відповідальність місцевої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влади і спонукати їх до підвищення ефективності надання суспільних</w:t>
      </w:r>
      <w:r w:rsidR="00A00020" w:rsidRPr="005C6A62">
        <w:rPr>
          <w:rFonts w:cstheme="minorHAnsi"/>
          <w:sz w:val="28"/>
          <w:szCs w:val="28"/>
          <w:lang w:val="uk-UA"/>
        </w:rPr>
        <w:t xml:space="preserve"> </w:t>
      </w:r>
      <w:r w:rsidRPr="005C6A62">
        <w:rPr>
          <w:rFonts w:cstheme="minorHAnsi"/>
          <w:sz w:val="28"/>
          <w:szCs w:val="28"/>
          <w:lang w:val="uk-UA"/>
        </w:rPr>
        <w:t>благ та послуг.</w:t>
      </w:r>
    </w:p>
    <w:p w14:paraId="50C38A33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  <w:r w:rsidRPr="005C6A62">
        <w:rPr>
          <w:rFonts w:cstheme="minorHAnsi"/>
          <w:b/>
          <w:bCs/>
          <w:sz w:val="28"/>
          <w:szCs w:val="28"/>
          <w:lang w:val="uk-UA"/>
        </w:rPr>
        <w:t>30. В якому році Радою Європи були п</w:t>
      </w:r>
      <w:r w:rsidR="00A00020" w:rsidRPr="005C6A62">
        <w:rPr>
          <w:rFonts w:cstheme="minorHAnsi"/>
          <w:b/>
          <w:bCs/>
          <w:sz w:val="28"/>
          <w:szCs w:val="28"/>
          <w:lang w:val="uk-UA"/>
        </w:rPr>
        <w:t>рийняті рекомендації щодо вирів</w:t>
      </w:r>
      <w:r w:rsidR="00A4798E" w:rsidRPr="005C6A62">
        <w:rPr>
          <w:rFonts w:cstheme="minorHAnsi"/>
          <w:b/>
          <w:bCs/>
          <w:sz w:val="28"/>
          <w:szCs w:val="28"/>
          <w:lang w:val="uk-UA"/>
        </w:rPr>
        <w:t>ню</w:t>
      </w:r>
      <w:r w:rsidRPr="005C6A62">
        <w:rPr>
          <w:rFonts w:cstheme="minorHAnsi"/>
          <w:b/>
          <w:bCs/>
          <w:sz w:val="28"/>
          <w:szCs w:val="28"/>
          <w:lang w:val="uk-UA"/>
        </w:rPr>
        <w:t>вання фінансових ресурсів органів місцевої влади:</w:t>
      </w:r>
    </w:p>
    <w:p w14:paraId="7899B75E" w14:textId="77777777" w:rsidR="00915DB7" w:rsidRPr="005C6A62" w:rsidRDefault="00915DB7" w:rsidP="00A47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а) 1981;</w:t>
      </w:r>
    </w:p>
    <w:p w14:paraId="3C1C801E" w14:textId="77777777" w:rsidR="00915DB7" w:rsidRPr="005C6A62" w:rsidRDefault="00915DB7" w:rsidP="00915DB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б) 1991;</w:t>
      </w:r>
    </w:p>
    <w:p w14:paraId="2C6BD930" w14:textId="77777777" w:rsidR="00915DB7" w:rsidRPr="005C6A62" w:rsidRDefault="00915DB7" w:rsidP="00915DB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в) 2001;</w:t>
      </w:r>
    </w:p>
    <w:p w14:paraId="4077DB8E" w14:textId="77777777" w:rsidR="00915DB7" w:rsidRPr="00A4798E" w:rsidRDefault="00915DB7" w:rsidP="00915DB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  <w:r w:rsidRPr="005C6A62">
        <w:rPr>
          <w:rFonts w:cstheme="minorHAnsi"/>
          <w:sz w:val="28"/>
          <w:szCs w:val="28"/>
          <w:lang w:val="uk-UA"/>
        </w:rPr>
        <w:t>г) 2011.</w:t>
      </w:r>
    </w:p>
    <w:p w14:paraId="512EBD9D" w14:textId="77777777" w:rsidR="00915DB7" w:rsidRPr="00A4798E" w:rsidRDefault="00915DB7" w:rsidP="00915DB7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8"/>
          <w:szCs w:val="28"/>
          <w:lang w:val="uk-UA"/>
        </w:rPr>
      </w:pPr>
    </w:p>
    <w:p w14:paraId="092D0083" w14:textId="77777777" w:rsidR="00BF305A" w:rsidRPr="00A4798E" w:rsidRDefault="00BF305A">
      <w:pPr>
        <w:rPr>
          <w:rFonts w:cstheme="minorHAnsi"/>
          <w:sz w:val="28"/>
          <w:szCs w:val="28"/>
          <w:lang w:val="uk-UA"/>
        </w:rPr>
      </w:pPr>
      <w:r w:rsidRPr="00A4798E">
        <w:rPr>
          <w:rFonts w:cstheme="minorHAnsi"/>
          <w:sz w:val="28"/>
          <w:szCs w:val="28"/>
          <w:lang w:val="uk-UA"/>
        </w:rPr>
        <w:br w:type="page"/>
      </w:r>
    </w:p>
    <w:p w14:paraId="1E795837" w14:textId="77777777" w:rsidR="00506E15" w:rsidRDefault="00506E15" w:rsidP="00506E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theme="minorHAnsi"/>
          <w:b/>
          <w:bCs/>
          <w:sz w:val="28"/>
          <w:szCs w:val="28"/>
          <w:lang w:val="uk-UA"/>
        </w:rPr>
      </w:pPr>
      <w:r>
        <w:rPr>
          <w:rFonts w:cstheme="minorHAnsi"/>
          <w:b/>
          <w:bCs/>
          <w:sz w:val="28"/>
          <w:szCs w:val="28"/>
          <w:lang w:val="uk-UA"/>
        </w:rPr>
        <w:lastRenderedPageBreak/>
        <w:t>ФІНАНСОВИЙ КРОСВОРД</w:t>
      </w:r>
    </w:p>
    <w:p w14:paraId="3039F96B" w14:textId="77777777" w:rsidR="00506E15" w:rsidRDefault="00506E15" w:rsidP="0050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b/>
          <w:bCs/>
          <w:sz w:val="28"/>
          <w:szCs w:val="28"/>
          <w:lang w:val="uk-UA"/>
        </w:rPr>
      </w:pPr>
    </w:p>
    <w:p w14:paraId="3B2243A1" w14:textId="77777777" w:rsidR="00506E15" w:rsidRPr="00BA1EF7" w:rsidRDefault="00506E15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Розв’язання</w:t>
      </w:r>
      <w:r w:rsidRPr="00BA1EF7">
        <w:rPr>
          <w:rFonts w:cstheme="minorHAnsi"/>
          <w:sz w:val="28"/>
          <w:szCs w:val="28"/>
          <w:lang w:val="uk-UA"/>
        </w:rPr>
        <w:t xml:space="preserve"> фінансового кросворда полягає в тому, що правильно написавши слова за горизонталлю, ви прочитаєте за вертикаллю зашифроване слово, виділене жирними лініями.</w:t>
      </w:r>
    </w:p>
    <w:p w14:paraId="2C895573" w14:textId="77777777" w:rsidR="00506E15" w:rsidRPr="00BA1EF7" w:rsidRDefault="00506E15" w:rsidP="00506E15">
      <w:pPr>
        <w:pStyle w:val="a6"/>
        <w:tabs>
          <w:tab w:val="left" w:pos="1080"/>
        </w:tabs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BA1EF7">
        <w:rPr>
          <w:rFonts w:asciiTheme="minorHAnsi" w:hAnsiTheme="minorHAnsi" w:cstheme="minorHAnsi"/>
          <w:sz w:val="28"/>
          <w:szCs w:val="28"/>
        </w:rPr>
        <w:t>За горизонталлю:</w:t>
      </w:r>
    </w:p>
    <w:p w14:paraId="2B9FEE13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1</w:t>
      </w:r>
      <w:r w:rsidR="00AE157B" w:rsidRPr="00506E15">
        <w:rPr>
          <w:rFonts w:cstheme="minorHAnsi"/>
          <w:sz w:val="28"/>
          <w:szCs w:val="28"/>
          <w:lang w:val="uk-UA"/>
        </w:rPr>
        <w:t xml:space="preserve"> Інструмент фінансового вирівнювання.</w:t>
      </w:r>
    </w:p>
    <w:p w14:paraId="317D2BD1" w14:textId="77777777" w:rsidR="00623CD4" w:rsidRPr="00506E15" w:rsidRDefault="00B07F68" w:rsidP="0050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2</w:t>
      </w:r>
      <w:r w:rsidR="00623CD4" w:rsidRPr="00506E15">
        <w:rPr>
          <w:rFonts w:cstheme="minorHAnsi"/>
          <w:sz w:val="28"/>
          <w:szCs w:val="28"/>
          <w:lang w:val="uk-UA"/>
        </w:rPr>
        <w:t xml:space="preserve"> </w:t>
      </w:r>
      <w:r w:rsidR="00623CD4" w:rsidRPr="00506E15">
        <w:rPr>
          <w:rFonts w:cstheme="minorHAnsi"/>
          <w:bCs/>
          <w:sz w:val="28"/>
          <w:szCs w:val="28"/>
          <w:lang w:val="uk-UA"/>
        </w:rPr>
        <w:t>Форми місцевих позик у зарубіжних країнах</w:t>
      </w:r>
      <w:r w:rsidR="008E0CFA">
        <w:rPr>
          <w:rFonts w:cstheme="minorHAnsi"/>
          <w:bCs/>
          <w:sz w:val="28"/>
          <w:szCs w:val="28"/>
          <w:lang w:val="uk-UA"/>
        </w:rPr>
        <w:t>.</w:t>
      </w:r>
    </w:p>
    <w:p w14:paraId="2A06AD65" w14:textId="77777777" w:rsidR="00506E15" w:rsidRPr="00506E15" w:rsidRDefault="00B07F68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3</w:t>
      </w:r>
      <w:r w:rsidR="00506E15" w:rsidRPr="00506E15">
        <w:rPr>
          <w:rFonts w:cstheme="minorHAnsi"/>
          <w:sz w:val="28"/>
          <w:szCs w:val="28"/>
          <w:lang w:val="uk-UA"/>
        </w:rPr>
        <w:t xml:space="preserve"> </w:t>
      </w:r>
      <w:r w:rsidR="00506E15" w:rsidRPr="00506E15">
        <w:rPr>
          <w:sz w:val="28"/>
          <w:szCs w:val="28"/>
          <w:lang w:val="uk-UA"/>
        </w:rPr>
        <w:t>Принцип організації місцевих фінансів</w:t>
      </w:r>
      <w:r w:rsidR="008E0CFA">
        <w:rPr>
          <w:sz w:val="28"/>
          <w:szCs w:val="28"/>
          <w:lang w:val="uk-UA"/>
        </w:rPr>
        <w:t>.</w:t>
      </w:r>
    </w:p>
    <w:p w14:paraId="5D36C592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4</w:t>
      </w:r>
      <w:r w:rsidR="00E05F1D" w:rsidRPr="00506E15">
        <w:rPr>
          <w:rFonts w:cstheme="minorHAnsi"/>
          <w:sz w:val="28"/>
          <w:szCs w:val="28"/>
          <w:lang w:val="uk-UA"/>
        </w:rPr>
        <w:t xml:space="preserve"> </w:t>
      </w:r>
      <w:r w:rsidR="00E05F1D" w:rsidRPr="00506E15">
        <w:rPr>
          <w:rFonts w:cstheme="minorHAnsi"/>
          <w:color w:val="040C28"/>
          <w:sz w:val="28"/>
          <w:szCs w:val="28"/>
          <w:lang w:val="uk-UA"/>
        </w:rPr>
        <w:t>К</w:t>
      </w:r>
      <w:r w:rsidR="00E05F1D" w:rsidRPr="00506E15">
        <w:rPr>
          <w:rFonts w:cstheme="minorHAnsi"/>
          <w:color w:val="202124"/>
          <w:sz w:val="28"/>
          <w:szCs w:val="28"/>
          <w:shd w:val="clear" w:color="auto" w:fill="FFFFFF"/>
          <w:lang w:val="uk-UA"/>
        </w:rPr>
        <w:t xml:space="preserve">ошти, що спрямовуються на здійснення програм та заходів, передбачених відповідним </w:t>
      </w:r>
      <w:r w:rsidR="00E05F1D" w:rsidRPr="00506E15">
        <w:rPr>
          <w:rFonts w:cstheme="minorHAnsi"/>
          <w:color w:val="040C28"/>
          <w:sz w:val="28"/>
          <w:szCs w:val="28"/>
          <w:lang w:val="uk-UA"/>
        </w:rPr>
        <w:t>бюджетом.</w:t>
      </w:r>
    </w:p>
    <w:p w14:paraId="19464FA1" w14:textId="77777777" w:rsidR="00E05F1D" w:rsidRDefault="00B07F68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5</w:t>
      </w:r>
      <w:r w:rsidR="00E05F1D" w:rsidRPr="00506E15">
        <w:rPr>
          <w:rFonts w:cstheme="minorHAnsi"/>
          <w:sz w:val="28"/>
          <w:szCs w:val="28"/>
          <w:lang w:val="uk-UA"/>
        </w:rPr>
        <w:t xml:space="preserve"> </w:t>
      </w:r>
      <w:r w:rsidR="00E05F1D" w:rsidRPr="00506E15">
        <w:rPr>
          <w:sz w:val="28"/>
          <w:szCs w:val="28"/>
          <w:lang w:val="uk-UA"/>
        </w:rPr>
        <w:t>Принцип організації місцевих фінансів.</w:t>
      </w:r>
    </w:p>
    <w:p w14:paraId="396981F2" w14:textId="77777777" w:rsidR="00506E15" w:rsidRDefault="00506E15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Style w:val="a8"/>
        <w:tblW w:w="10044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501"/>
        <w:gridCol w:w="446"/>
        <w:gridCol w:w="501"/>
        <w:gridCol w:w="500"/>
        <w:gridCol w:w="500"/>
        <w:gridCol w:w="500"/>
        <w:gridCol w:w="445"/>
        <w:gridCol w:w="500"/>
        <w:gridCol w:w="445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8E0CFA" w14:paraId="7660929E" w14:textId="77777777" w:rsidTr="008E0CFA">
        <w:trPr>
          <w:trHeight w:val="397"/>
        </w:trPr>
        <w:tc>
          <w:tcPr>
            <w:tcW w:w="510" w:type="dxa"/>
          </w:tcPr>
          <w:p w14:paraId="1FAAEC1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B2F292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B49D8D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3B1081B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</w:tcPr>
          <w:p w14:paraId="034CA8D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505E9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0870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D7A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1AA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EC58C5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A50C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5EF3E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FBFD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EC5D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887D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385F5E7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DB84A5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2087AD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A5C78E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896C24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AA81CF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E6B531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40EDC19E" w14:textId="77777777" w:rsidTr="008E0CFA">
        <w:trPr>
          <w:trHeight w:val="397"/>
        </w:trPr>
        <w:tc>
          <w:tcPr>
            <w:tcW w:w="510" w:type="dxa"/>
          </w:tcPr>
          <w:p w14:paraId="71E5A6D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23D7DA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5C0A9F3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B3DF4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470D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AA31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00D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4775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286A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484131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DD97E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519290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7962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95C1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92EE87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798548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9F077B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92DA72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772972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21D830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139089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40BBA1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78432216" w14:textId="77777777" w:rsidTr="008E0CFA">
        <w:trPr>
          <w:trHeight w:val="397"/>
        </w:trPr>
        <w:tc>
          <w:tcPr>
            <w:tcW w:w="510" w:type="dxa"/>
          </w:tcPr>
          <w:p w14:paraId="7C29A10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412EF6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4576C08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57FF1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A2C8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AE0C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E12E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6FA6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067B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8683A8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999BD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CFB6DC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0394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115A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98E5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37D6D9E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87155A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EEF6AA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1DBDFC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B250EA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7B078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7FDA22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0C680F43" w14:textId="77777777" w:rsidTr="008E0CFA">
        <w:trPr>
          <w:trHeight w:val="397"/>
        </w:trPr>
        <w:tc>
          <w:tcPr>
            <w:tcW w:w="510" w:type="dxa"/>
          </w:tcPr>
          <w:p w14:paraId="427F975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3DE778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789BEDA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10F8EC5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388ED8B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5B1D810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F15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38F17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5423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1892DA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A9A0C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4890FB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BB6C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FB0B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FA67E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A71EDC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FBCB13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4E8038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3DBCC0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22FD42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FEBD12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4C3F3A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2D50E2C6" w14:textId="77777777" w:rsidTr="008E0CFA">
        <w:trPr>
          <w:trHeight w:val="397"/>
        </w:trPr>
        <w:tc>
          <w:tcPr>
            <w:tcW w:w="510" w:type="dxa"/>
          </w:tcPr>
          <w:p w14:paraId="0F1E47E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17B8EB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9944C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AF62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15DF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F21A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BCC3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6B9D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499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005452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3AC97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B4F35B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D824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AD55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79A1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F276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7FD2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20278D8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86D04A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959471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10A6E2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8303AE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5F25B468" w14:textId="77777777" w:rsidTr="008E0CFA">
        <w:trPr>
          <w:trHeight w:val="397"/>
        </w:trPr>
        <w:tc>
          <w:tcPr>
            <w:tcW w:w="510" w:type="dxa"/>
          </w:tcPr>
          <w:p w14:paraId="13188F8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046564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569AD4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229467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480727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5EB3D3A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CD0F8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7F4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3AD3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8E7FCB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D65F6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915EBD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B4F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CD02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A799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7F87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77F2C55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7888C1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C733C4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BDC352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9F0E0D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8EE0AE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7B379626" w14:textId="77777777" w:rsidTr="008E0CFA">
        <w:trPr>
          <w:trHeight w:val="397"/>
        </w:trPr>
        <w:tc>
          <w:tcPr>
            <w:tcW w:w="510" w:type="dxa"/>
          </w:tcPr>
          <w:p w14:paraId="4486EE4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7709E6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67958C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8501DE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4978BD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34DDADF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3767F9A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2AE07C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6E3A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BF841ED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060D2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93326E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812F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C0CD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51A5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7FBEE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1ECBEBE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025CF1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5876F5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7C7345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03008B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DCAE17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0AD14E97" w14:textId="77777777" w:rsidTr="008E0CFA">
        <w:trPr>
          <w:trHeight w:val="397"/>
        </w:trPr>
        <w:tc>
          <w:tcPr>
            <w:tcW w:w="510" w:type="dxa"/>
          </w:tcPr>
          <w:p w14:paraId="1E881FD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739AA6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A4B3FE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3E079B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75AAE6D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6426F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F7A0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743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8D82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0E9A4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6A6C2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3C4C90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0BA6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AF4D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0325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77FF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5944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</w:tcPr>
          <w:p w14:paraId="7E9553C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1BD101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0D1EAE0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D07F9F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60C8ED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7BAF668D" w14:textId="77777777" w:rsidTr="008E0CFA">
        <w:trPr>
          <w:trHeight w:val="397"/>
        </w:trPr>
        <w:tc>
          <w:tcPr>
            <w:tcW w:w="510" w:type="dxa"/>
          </w:tcPr>
          <w:p w14:paraId="1AC0A0F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AEC00B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AE4564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4CECDE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CBE680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FAA464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6256512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4232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F3E8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7CE63A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D2213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F51E8A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C08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086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334B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9BC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BDA8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B951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416C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9E42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341B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C687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39AF9EB7" w14:textId="77777777" w:rsidTr="008E0CFA">
        <w:trPr>
          <w:trHeight w:val="397"/>
        </w:trPr>
        <w:tc>
          <w:tcPr>
            <w:tcW w:w="510" w:type="dxa"/>
            <w:tcBorders>
              <w:bottom w:val="single" w:sz="8" w:space="0" w:color="auto"/>
            </w:tcBorders>
          </w:tcPr>
          <w:p w14:paraId="12FE359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3D59EFB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3E4F0D5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79C06B3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5DF2E2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3DFA2EC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1E0C93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3ABF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978BA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2D9486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BC0A5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CE55A6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B425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C10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127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438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A333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CD7B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C93E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2A12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3DFDB47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4900AB1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7E3EA0D3" w14:textId="77777777" w:rsidTr="008E0CFA">
        <w:trPr>
          <w:trHeight w:val="397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8AFC5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BD18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16A3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5128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4AE9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BBA9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3035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4B09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79ED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D15A65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9AA0A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1132E0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9447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564F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F7E1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45BA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2D94E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30B5227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2FF878A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A38E8A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441DD3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DCFF6E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709383D9" w14:textId="77777777" w:rsidTr="008E0CFA">
        <w:trPr>
          <w:trHeight w:val="397"/>
        </w:trPr>
        <w:tc>
          <w:tcPr>
            <w:tcW w:w="510" w:type="dxa"/>
            <w:tcBorders>
              <w:top w:val="single" w:sz="8" w:space="0" w:color="auto"/>
            </w:tcBorders>
          </w:tcPr>
          <w:p w14:paraId="43ACBA5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476311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545244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right w:val="single" w:sz="8" w:space="0" w:color="auto"/>
            </w:tcBorders>
          </w:tcPr>
          <w:p w14:paraId="588CAB9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0128E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4A2B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3D54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9A3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4653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64B86E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263C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73A43F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854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B6B6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519C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C84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5D48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69BA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F36E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0519395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3B8C1A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1E8F1D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0B3F87A2" w14:textId="77777777" w:rsidTr="008E0CFA">
        <w:trPr>
          <w:trHeight w:val="397"/>
        </w:trPr>
        <w:tc>
          <w:tcPr>
            <w:tcW w:w="510" w:type="dxa"/>
          </w:tcPr>
          <w:p w14:paraId="6636107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323AAE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4A6161A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</w:tcPr>
          <w:p w14:paraId="14EBFA7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3926C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1D1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AC03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DFB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86E2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97641A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1970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5CCE9C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1EA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144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9F4A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BBD7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DE9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BEDD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45907C3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2FB2B4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8B7BA4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B710E5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1013DA8B" w14:textId="77777777" w:rsidTr="008E0CFA">
        <w:trPr>
          <w:trHeight w:val="397"/>
        </w:trPr>
        <w:tc>
          <w:tcPr>
            <w:tcW w:w="510" w:type="dxa"/>
            <w:tcBorders>
              <w:right w:val="single" w:sz="8" w:space="0" w:color="auto"/>
            </w:tcBorders>
          </w:tcPr>
          <w:p w14:paraId="1F43008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84176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446D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DE94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9CA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8D9C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6C39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4E3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A8B3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3AAB05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D5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084AA1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D8DF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D231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8E14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6FE7678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1B7AFD0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84AF4A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E987A1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A90B2E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C2B122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B63D5F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54EBA63A" w14:textId="77777777" w:rsidTr="008E0CFA">
        <w:trPr>
          <w:trHeight w:val="397"/>
        </w:trPr>
        <w:tc>
          <w:tcPr>
            <w:tcW w:w="510" w:type="dxa"/>
          </w:tcPr>
          <w:p w14:paraId="64B3C55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FA7437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2ED445C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2085044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2A02321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B64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9990B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0F22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6434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440638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36DCE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4C55FD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B61F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77B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3DDB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</w:tcPr>
          <w:p w14:paraId="747E5F2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F15E7B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6670AF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A1C2AA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59E086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AB49A2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D89A77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425C5B26" w14:textId="77777777" w:rsidTr="008E0CFA">
        <w:trPr>
          <w:trHeight w:val="397"/>
        </w:trPr>
        <w:tc>
          <w:tcPr>
            <w:tcW w:w="510" w:type="dxa"/>
          </w:tcPr>
          <w:p w14:paraId="6F54D8E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512345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66DE0F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005C3FE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BF7B3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A811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441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A4C8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5B24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C75173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08D6D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527274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BF1C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7C86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FA7C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361A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</w:tcBorders>
          </w:tcPr>
          <w:p w14:paraId="3D46ACB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5B5BFEC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7349270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86A12A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859660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8AD107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6E244B67" w14:textId="77777777" w:rsidTr="008E0CFA">
        <w:trPr>
          <w:trHeight w:val="397"/>
        </w:trPr>
        <w:tc>
          <w:tcPr>
            <w:tcW w:w="510" w:type="dxa"/>
          </w:tcPr>
          <w:p w14:paraId="6C219F1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0E015F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FB8310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283E84A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3FF12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0771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52D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DF0C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AC0A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2FCE57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FCAFB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AED1DD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EF41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7ADB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F18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6239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14D5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221B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401A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67A163C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57C9A0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82E2A9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59BCC1B8" w14:textId="77777777" w:rsidTr="008E0CFA">
        <w:trPr>
          <w:trHeight w:val="397"/>
        </w:trPr>
        <w:tc>
          <w:tcPr>
            <w:tcW w:w="510" w:type="dxa"/>
          </w:tcPr>
          <w:p w14:paraId="016D8DE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</w:tcPr>
          <w:p w14:paraId="62E8B41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bottom w:val="single" w:sz="8" w:space="0" w:color="auto"/>
              <w:right w:val="single" w:sz="8" w:space="0" w:color="auto"/>
            </w:tcBorders>
          </w:tcPr>
          <w:p w14:paraId="1452083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2D358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29FE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C241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1B71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A99D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CF4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95C97C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37D98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9A1E6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EC04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40E4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5B95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484A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1645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19D3328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56452A9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680F29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BE7B37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2DBEA6A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2FBD2073" w14:textId="77777777" w:rsidTr="008E0CFA">
        <w:trPr>
          <w:trHeight w:val="397"/>
        </w:trPr>
        <w:tc>
          <w:tcPr>
            <w:tcW w:w="510" w:type="dxa"/>
            <w:tcBorders>
              <w:right w:val="single" w:sz="8" w:space="0" w:color="auto"/>
            </w:tcBorders>
          </w:tcPr>
          <w:p w14:paraId="3960882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552D5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7947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75FF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94C3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CB5E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AA74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F74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20F8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B9A7D9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D1EC7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06A6C4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</w:tcBorders>
          </w:tcPr>
          <w:p w14:paraId="2DC9873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2755EAA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2617EB0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7EA1182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0528867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EBBEF5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AD950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DFC54B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44B687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BF48C7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1ACC889E" w14:textId="77777777" w:rsidTr="008E0CFA">
        <w:trPr>
          <w:trHeight w:val="397"/>
        </w:trPr>
        <w:tc>
          <w:tcPr>
            <w:tcW w:w="510" w:type="dxa"/>
          </w:tcPr>
          <w:p w14:paraId="05929B3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645A6D9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</w:tcPr>
          <w:p w14:paraId="7C2B326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2039F05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504C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62136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4EE4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7106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E53F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6A7AB8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6D406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F4D674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left w:val="single" w:sz="8" w:space="0" w:color="auto"/>
            </w:tcBorders>
          </w:tcPr>
          <w:p w14:paraId="577F9B7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57BA5C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394A290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82D0FC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3C43317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8E8F0DE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2B6D43B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9CAF5B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1A40E5C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6BB4ED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0CFA" w14:paraId="2A7B9659" w14:textId="77777777" w:rsidTr="008E0CFA">
        <w:trPr>
          <w:trHeight w:val="397"/>
        </w:trPr>
        <w:tc>
          <w:tcPr>
            <w:tcW w:w="510" w:type="dxa"/>
          </w:tcPr>
          <w:p w14:paraId="33A1C833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608A2C3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</w:tcPr>
          <w:p w14:paraId="2FCEEBB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65627" w14:textId="77777777" w:rsidR="00506E15" w:rsidRDefault="008E0CFA" w:rsidP="00506E1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3DB4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F1238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E4B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5B37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3051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A4839C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DD2DA9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</w:tcBorders>
          </w:tcPr>
          <w:p w14:paraId="032D76E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023637FC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50E7266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6479834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3A6DD7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738B824F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A130D9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7FDC55B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3D8909ED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4D4EA915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4" w:type="dxa"/>
          </w:tcPr>
          <w:p w14:paraId="5DB95841" w14:textId="77777777" w:rsidR="00506E15" w:rsidRDefault="00506E15" w:rsidP="00506E1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62439AEA" w14:textId="77777777" w:rsidR="00506E15" w:rsidRDefault="00506E15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569AE0E4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lastRenderedPageBreak/>
        <w:t>6</w:t>
      </w:r>
      <w:r w:rsidR="00623CD4" w:rsidRPr="00506E15">
        <w:rPr>
          <w:rFonts w:cstheme="minorHAnsi"/>
          <w:sz w:val="28"/>
          <w:szCs w:val="28"/>
          <w:lang w:val="uk-UA"/>
        </w:rPr>
        <w:t xml:space="preserve"> Надходження коштів із бюджетів вищого рівня.</w:t>
      </w:r>
    </w:p>
    <w:p w14:paraId="0EB27B86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>7</w:t>
      </w:r>
      <w:r w:rsidR="00E05F1D" w:rsidRPr="00506E15">
        <w:rPr>
          <w:rFonts w:cstheme="minorHAnsi"/>
          <w:sz w:val="28"/>
          <w:szCs w:val="28"/>
          <w:lang w:val="uk-UA"/>
        </w:rPr>
        <w:t xml:space="preserve"> </w:t>
      </w:r>
      <w:r w:rsidR="00E05F1D" w:rsidRPr="00506E15">
        <w:rPr>
          <w:rFonts w:cstheme="minorHAnsi"/>
          <w:color w:val="202124"/>
          <w:sz w:val="28"/>
          <w:szCs w:val="28"/>
          <w:shd w:val="clear" w:color="auto" w:fill="FFFFFF"/>
          <w:lang w:val="uk-UA"/>
        </w:rPr>
        <w:t>Податкові, неподаткові та інші надходження на безповоротній основі, справляння яких передбачено законодавством</w:t>
      </w:r>
    </w:p>
    <w:p w14:paraId="70397E59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color w:val="4D5156"/>
          <w:sz w:val="28"/>
          <w:szCs w:val="28"/>
          <w:shd w:val="clear" w:color="auto" w:fill="FFFFFF"/>
          <w:lang w:val="uk-UA"/>
        </w:rPr>
      </w:pPr>
      <w:r w:rsidRPr="00506E15">
        <w:rPr>
          <w:rFonts w:cstheme="minorHAnsi"/>
          <w:sz w:val="28"/>
          <w:szCs w:val="28"/>
          <w:lang w:val="uk-UA"/>
        </w:rPr>
        <w:t xml:space="preserve">8 </w:t>
      </w:r>
      <w:r w:rsidRPr="00506E15">
        <w:rPr>
          <w:rFonts w:cstheme="minorHAnsi"/>
          <w:color w:val="040C28"/>
          <w:sz w:val="28"/>
          <w:szCs w:val="28"/>
          <w:lang w:val="uk-UA"/>
        </w:rPr>
        <w:t>Офіційно надане кому-небудь право певної діяльності, ведення справ</w:t>
      </w:r>
      <w:r w:rsidRPr="00506E15">
        <w:rPr>
          <w:rFonts w:cstheme="minorHAnsi"/>
          <w:color w:val="4D5156"/>
          <w:sz w:val="28"/>
          <w:szCs w:val="28"/>
          <w:shd w:val="clear" w:color="auto" w:fill="FFFFFF"/>
          <w:lang w:val="uk-UA"/>
        </w:rPr>
        <w:t>.</w:t>
      </w:r>
    </w:p>
    <w:p w14:paraId="68B0FEC9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9</w:t>
      </w:r>
      <w:r w:rsidR="00AE157B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AE157B" w:rsidRPr="008E0CFA">
        <w:rPr>
          <w:rStyle w:val="a5"/>
          <w:rFonts w:cstheme="minorHAnsi"/>
          <w:bCs/>
          <w:i w:val="0"/>
          <w:iCs w:val="0"/>
          <w:sz w:val="28"/>
          <w:szCs w:val="28"/>
          <w:shd w:val="clear" w:color="auto" w:fill="FFFFFF"/>
          <w:lang w:val="uk-UA"/>
        </w:rPr>
        <w:t>П</w:t>
      </w:r>
      <w:r w:rsidR="00AE157B" w:rsidRPr="008E0CFA">
        <w:rPr>
          <w:rFonts w:cstheme="minorHAnsi"/>
          <w:sz w:val="28"/>
          <w:szCs w:val="28"/>
          <w:shd w:val="clear" w:color="auto" w:fill="FFFFFF"/>
          <w:lang w:val="uk-UA"/>
        </w:rPr>
        <w:t>ередача значних повноважень та бюджетів від державних органів органам місцевого самоврядування.</w:t>
      </w:r>
    </w:p>
    <w:p w14:paraId="692B58EE" w14:textId="77777777" w:rsidR="00AE157B" w:rsidRPr="008E0CFA" w:rsidRDefault="00B07F68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10</w:t>
      </w:r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AE157B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Вид </w:t>
      </w:r>
      <w:r w:rsidR="00AE157B" w:rsidRPr="008E0CFA">
        <w:rPr>
          <w:sz w:val="28"/>
          <w:szCs w:val="28"/>
          <w:lang w:val="uk-UA"/>
        </w:rPr>
        <w:t>субсидій спеціального призначення</w:t>
      </w:r>
    </w:p>
    <w:p w14:paraId="3EFFA297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11</w:t>
      </w:r>
      <w:r w:rsidR="00465A5C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Зменшення кредитного навантаження за договором кредитування завдяки зміні умов у кращий бік для позичальника, який не має можливості погасити поточну заборгованість.</w:t>
      </w:r>
    </w:p>
    <w:p w14:paraId="700D458E" w14:textId="77777777" w:rsidR="00E05F1D" w:rsidRPr="008E0CFA" w:rsidRDefault="00B07F68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12</w:t>
      </w:r>
      <w:r w:rsidR="00E05F1D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E05F1D" w:rsidRPr="008E0CFA">
        <w:rPr>
          <w:sz w:val="28"/>
          <w:szCs w:val="28"/>
          <w:lang w:val="uk-UA"/>
        </w:rPr>
        <w:t>Принцип організації місцевих фінансів</w:t>
      </w:r>
    </w:p>
    <w:p w14:paraId="48325C76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13</w:t>
      </w:r>
      <w:r w:rsidR="00E05F1D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E05F1D" w:rsidRPr="008E0CFA">
        <w:rPr>
          <w:rFonts w:cstheme="minorHAnsi"/>
          <w:sz w:val="28"/>
          <w:szCs w:val="28"/>
          <w:lang w:val="uk-UA"/>
        </w:rPr>
        <w:t>Основне джерело доходів місцевих бюджетів за рубежем.</w:t>
      </w:r>
    </w:p>
    <w:p w14:paraId="4F11E8B8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14</w:t>
      </w:r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054152" w:rsidRPr="008E0CFA">
        <w:rPr>
          <w:rFonts w:cstheme="minorHAnsi"/>
          <w:bCs/>
          <w:sz w:val="28"/>
          <w:szCs w:val="28"/>
          <w:shd w:val="clear" w:color="auto" w:fill="FFFFFF"/>
          <w:lang w:val="uk-UA"/>
        </w:rPr>
        <w:t>Н</w:t>
      </w:r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адане </w:t>
      </w:r>
      <w:hyperlink r:id="rId5" w:tooltip="Закон" w:history="1">
        <w:r w:rsidR="00054152" w:rsidRPr="008E0CFA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законом</w:t>
        </w:r>
      </w:hyperlink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право місцевих органів самостійно вирішувати питання, що входять до їхньої </w:t>
      </w:r>
      <w:hyperlink r:id="rId6" w:tooltip="Компетенція" w:history="1">
        <w:r w:rsidR="00054152" w:rsidRPr="008E0CFA">
          <w:rPr>
            <w:rStyle w:val="a4"/>
            <w:rFonts w:cstheme="minorHAnsi"/>
            <w:color w:val="auto"/>
            <w:sz w:val="28"/>
            <w:szCs w:val="28"/>
            <w:u w:val="none"/>
            <w:shd w:val="clear" w:color="auto" w:fill="FFFFFF"/>
            <w:lang w:val="uk-UA"/>
          </w:rPr>
          <w:t>компетенції</w:t>
        </w:r>
      </w:hyperlink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>.</w:t>
      </w:r>
    </w:p>
    <w:p w14:paraId="7D19AA1D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15 Синонім слова самоуправління.</w:t>
      </w:r>
    </w:p>
    <w:p w14:paraId="5CA0217B" w14:textId="77777777" w:rsidR="00506E15" w:rsidRPr="008E0CFA" w:rsidRDefault="00B07F68" w:rsidP="0050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16</w:t>
      </w:r>
      <w:r w:rsidR="00506E15" w:rsidRPr="008E0CFA">
        <w:rPr>
          <w:rFonts w:cstheme="minorHAnsi"/>
          <w:sz w:val="28"/>
          <w:szCs w:val="28"/>
          <w:lang w:val="uk-UA"/>
        </w:rPr>
        <w:t xml:space="preserve"> </w:t>
      </w:r>
      <w:r w:rsidR="00506E15" w:rsidRPr="008E0CFA">
        <w:rPr>
          <w:rFonts w:cstheme="minorHAnsi"/>
          <w:bCs/>
          <w:sz w:val="28"/>
          <w:szCs w:val="28"/>
          <w:lang w:val="uk-UA"/>
        </w:rPr>
        <w:t>Принцип здійснення фінансового вирівнювання</w:t>
      </w:r>
    </w:p>
    <w:p w14:paraId="06314AC5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17</w:t>
      </w:r>
      <w:r w:rsidR="00054152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054152" w:rsidRPr="008E0CFA">
        <w:rPr>
          <w:rFonts w:cstheme="minorHAnsi"/>
          <w:sz w:val="28"/>
          <w:szCs w:val="28"/>
          <w:lang w:val="uk-UA"/>
        </w:rPr>
        <w:t>Джерело формування ресурсів органів місцевого самоврядування.</w:t>
      </w:r>
    </w:p>
    <w:p w14:paraId="2C0E2E4D" w14:textId="77777777" w:rsidR="00E05F1D" w:rsidRPr="008E0CFA" w:rsidRDefault="00B07F68" w:rsidP="00506E1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18</w:t>
      </w:r>
      <w:r w:rsidR="00E05F1D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E05F1D" w:rsidRPr="008E0CFA">
        <w:rPr>
          <w:sz w:val="28"/>
          <w:szCs w:val="28"/>
          <w:lang w:val="uk-UA"/>
        </w:rPr>
        <w:t>Принцип організації місцевих фінансів</w:t>
      </w:r>
    </w:p>
    <w:p w14:paraId="3713056F" w14:textId="77777777" w:rsidR="00623CD4" w:rsidRPr="008E0CFA" w:rsidRDefault="00B07F68" w:rsidP="00506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8"/>
          <w:szCs w:val="28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19</w:t>
      </w:r>
      <w:r w:rsidR="00623CD4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623CD4" w:rsidRPr="008E0CFA">
        <w:rPr>
          <w:rFonts w:cstheme="minorHAnsi"/>
          <w:bCs/>
          <w:sz w:val="28"/>
          <w:szCs w:val="28"/>
          <w:lang w:val="uk-UA"/>
        </w:rPr>
        <w:t>Форми місцевих позик у зарубіжних країнах</w:t>
      </w:r>
    </w:p>
    <w:p w14:paraId="6FC43569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20</w:t>
      </w:r>
      <w:r w:rsidR="00465A5C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</w:t>
      </w:r>
      <w:r w:rsidR="00465A5C" w:rsidRPr="008E0CFA">
        <w:rPr>
          <w:rFonts w:cstheme="minorHAnsi"/>
          <w:sz w:val="28"/>
          <w:szCs w:val="28"/>
          <w:lang w:val="uk-UA"/>
        </w:rPr>
        <w:t>Вид облігацій, які випускаються з метою розвитку комунальної інфраструктури.</w:t>
      </w:r>
    </w:p>
    <w:p w14:paraId="5541DEED" w14:textId="77777777" w:rsidR="00B07F68" w:rsidRPr="008E0CFA" w:rsidRDefault="00B07F68" w:rsidP="00506E15">
      <w:pPr>
        <w:spacing w:after="0" w:line="240" w:lineRule="auto"/>
        <w:ind w:firstLine="709"/>
        <w:jc w:val="both"/>
        <w:rPr>
          <w:rFonts w:cstheme="minorHAnsi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>21</w:t>
      </w:r>
      <w:r w:rsidR="00506E15"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 Цільова грошова допомога, що надає держава за рахунок коштів бюджету.</w:t>
      </w:r>
    </w:p>
    <w:p w14:paraId="5B120595" w14:textId="77777777" w:rsidR="00AE157B" w:rsidRPr="00506E15" w:rsidRDefault="00506E15" w:rsidP="00506E15">
      <w:pPr>
        <w:spacing w:after="0" w:line="240" w:lineRule="auto"/>
        <w:ind w:firstLine="709"/>
        <w:jc w:val="both"/>
        <w:rPr>
          <w:rFonts w:cstheme="minorHAnsi"/>
          <w:b/>
          <w:color w:val="4D5156"/>
          <w:sz w:val="28"/>
          <w:szCs w:val="28"/>
          <w:shd w:val="clear" w:color="auto" w:fill="FFFFFF"/>
          <w:lang w:val="uk-UA"/>
        </w:rPr>
      </w:pPr>
      <w:r w:rsidRPr="008E0CFA">
        <w:rPr>
          <w:rFonts w:cstheme="minorHAnsi"/>
          <w:sz w:val="28"/>
          <w:szCs w:val="28"/>
          <w:shd w:val="clear" w:color="auto" w:fill="FFFFFF"/>
          <w:lang w:val="uk-UA"/>
        </w:rPr>
        <w:t xml:space="preserve">Зашифроване слово означає </w:t>
      </w:r>
      <w:r w:rsidRPr="008E0CFA">
        <w:rPr>
          <w:rFonts w:cstheme="minorHAnsi"/>
          <w:sz w:val="28"/>
          <w:szCs w:val="28"/>
          <w:lang w:val="uk-UA"/>
        </w:rPr>
        <w:t>з</w:t>
      </w:r>
      <w:r w:rsidR="00AE157B" w:rsidRPr="008E0CFA">
        <w:rPr>
          <w:rFonts w:cstheme="minorHAnsi"/>
          <w:sz w:val="28"/>
          <w:szCs w:val="28"/>
          <w:lang w:val="uk-UA"/>
        </w:rPr>
        <w:t xml:space="preserve">ахист більш слабкої у фінансовому аспекті місцевої </w:t>
      </w:r>
      <w:r w:rsidR="00AE157B" w:rsidRPr="00506E15">
        <w:rPr>
          <w:rFonts w:cstheme="minorHAnsi"/>
          <w:sz w:val="28"/>
          <w:szCs w:val="28"/>
          <w:lang w:val="uk-UA"/>
        </w:rPr>
        <w:t>влади.</w:t>
      </w:r>
    </w:p>
    <w:p w14:paraId="5D6D1D03" w14:textId="77777777" w:rsidR="00B07F68" w:rsidRPr="00506E15" w:rsidRDefault="00B07F68" w:rsidP="00506E15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highlight w:val="yellow"/>
          <w:lang w:val="uk-UA"/>
        </w:rPr>
      </w:pPr>
    </w:p>
    <w:p w14:paraId="3DFEEDE8" w14:textId="77777777" w:rsidR="009F60E5" w:rsidRDefault="009F60E5" w:rsidP="00BF305A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highlight w:val="yellow"/>
          <w:lang w:val="uk-UA"/>
        </w:rPr>
      </w:pPr>
    </w:p>
    <w:p w14:paraId="77F9B3BF" w14:textId="77777777" w:rsidR="009F60E5" w:rsidRDefault="009F60E5" w:rsidP="00BF305A">
      <w:pPr>
        <w:spacing w:after="0" w:line="240" w:lineRule="auto"/>
        <w:ind w:firstLine="709"/>
        <w:jc w:val="center"/>
        <w:rPr>
          <w:rFonts w:cstheme="minorHAnsi"/>
          <w:b/>
          <w:sz w:val="28"/>
          <w:szCs w:val="28"/>
          <w:highlight w:val="yellow"/>
          <w:lang w:val="uk-UA"/>
        </w:rPr>
      </w:pPr>
    </w:p>
    <w:sectPr w:rsidR="009F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BBC"/>
    <w:multiLevelType w:val="hybridMultilevel"/>
    <w:tmpl w:val="C158C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A3B385A"/>
    <w:multiLevelType w:val="hybridMultilevel"/>
    <w:tmpl w:val="069838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5D1E8A"/>
    <w:multiLevelType w:val="hybridMultilevel"/>
    <w:tmpl w:val="A73AF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5067721">
    <w:abstractNumId w:val="2"/>
  </w:num>
  <w:num w:numId="2" w16cid:durableId="1755782064">
    <w:abstractNumId w:val="1"/>
  </w:num>
  <w:num w:numId="3" w16cid:durableId="29499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2"/>
    <w:rsid w:val="000327AF"/>
    <w:rsid w:val="00054152"/>
    <w:rsid w:val="000A5576"/>
    <w:rsid w:val="001458E0"/>
    <w:rsid w:val="002B508D"/>
    <w:rsid w:val="003433E4"/>
    <w:rsid w:val="003A58E0"/>
    <w:rsid w:val="0040082E"/>
    <w:rsid w:val="00465A5C"/>
    <w:rsid w:val="00500377"/>
    <w:rsid w:val="00506E15"/>
    <w:rsid w:val="005C6A62"/>
    <w:rsid w:val="00623CD4"/>
    <w:rsid w:val="00720975"/>
    <w:rsid w:val="00752687"/>
    <w:rsid w:val="007875F8"/>
    <w:rsid w:val="007F2773"/>
    <w:rsid w:val="008970AC"/>
    <w:rsid w:val="008E0CFA"/>
    <w:rsid w:val="00915DB7"/>
    <w:rsid w:val="009343D4"/>
    <w:rsid w:val="0099424D"/>
    <w:rsid w:val="009F60E5"/>
    <w:rsid w:val="00A00020"/>
    <w:rsid w:val="00A4798E"/>
    <w:rsid w:val="00AE157B"/>
    <w:rsid w:val="00B07F68"/>
    <w:rsid w:val="00B9054F"/>
    <w:rsid w:val="00BF305A"/>
    <w:rsid w:val="00CA10A1"/>
    <w:rsid w:val="00E05F1D"/>
    <w:rsid w:val="00E8659A"/>
    <w:rsid w:val="00EF6ADB"/>
    <w:rsid w:val="00F1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4C01"/>
  <w15:docId w15:val="{F87D0518-ED09-4EC1-B855-C9D828CF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54152"/>
    <w:rPr>
      <w:color w:val="0000FF"/>
      <w:u w:val="single"/>
    </w:rPr>
  </w:style>
  <w:style w:type="character" w:styleId="a5">
    <w:name w:val="Emphasis"/>
    <w:basedOn w:val="a0"/>
    <w:uiPriority w:val="20"/>
    <w:qFormat/>
    <w:rsid w:val="00AE157B"/>
    <w:rPr>
      <w:i/>
      <w:iCs/>
    </w:rPr>
  </w:style>
  <w:style w:type="paragraph" w:styleId="a6">
    <w:name w:val="Plain Text"/>
    <w:basedOn w:val="a"/>
    <w:link w:val="a7"/>
    <w:rsid w:val="00506E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7">
    <w:name w:val="Текст Знак"/>
    <w:basedOn w:val="a0"/>
    <w:link w:val="a6"/>
    <w:rsid w:val="00506E15"/>
    <w:rPr>
      <w:rFonts w:ascii="Courier New" w:eastAsia="Times New Roman" w:hAnsi="Courier New" w:cs="Times New Roman"/>
      <w:sz w:val="20"/>
      <w:szCs w:val="20"/>
      <w:lang w:val="uk-UA" w:eastAsia="ru-RU"/>
    </w:rPr>
  </w:style>
  <w:style w:type="table" w:styleId="a8">
    <w:name w:val="Table Grid"/>
    <w:basedOn w:val="a1"/>
    <w:uiPriority w:val="59"/>
    <w:rsid w:val="0050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E%D0%BC%D0%BF%D0%B5%D1%82%D0%B5%D0%BD%D1%86%D1%96%D1%8F" TargetMode="External"/><Relationship Id="rId5" Type="http://schemas.openxmlformats.org/officeDocument/2006/relationships/hyperlink" Target="https://uk.wikipedia.org/wiki/%D0%97%D0%B0%D0%BA%D0%BE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10359</Words>
  <Characters>5905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jokerkonnor@gmail.com</dc:creator>
  <cp:keywords/>
  <dc:description/>
  <cp:lastModifiedBy>Микола Стороженко</cp:lastModifiedBy>
  <cp:revision>2</cp:revision>
  <dcterms:created xsi:type="dcterms:W3CDTF">2025-02-20T12:00:00Z</dcterms:created>
  <dcterms:modified xsi:type="dcterms:W3CDTF">2025-02-20T12:00:00Z</dcterms:modified>
</cp:coreProperties>
</file>