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8E6E" w14:textId="77777777" w:rsidR="00927BAC" w:rsidRPr="004040B4" w:rsidRDefault="00927BAC" w:rsidP="00927BA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Змістовий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модуль 4. Роль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мереж у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ставленні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до спорту: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трансформації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дискурс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війни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. Культура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</w:p>
    <w:p w14:paraId="02071AB6" w14:textId="77777777" w:rsidR="00927BAC" w:rsidRDefault="00927BAC" w:rsidP="00927B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темарій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040B4">
        <w:rPr>
          <w:rFonts w:ascii="Times New Roman" w:hAnsi="Times New Roman" w:cs="Times New Roman"/>
          <w:b/>
          <w:bCs/>
          <w:sz w:val="28"/>
          <w:szCs w:val="28"/>
        </w:rPr>
        <w:t>соціальних</w:t>
      </w:r>
      <w:proofErr w:type="spellEnd"/>
      <w:r w:rsidRPr="004040B4">
        <w:rPr>
          <w:rFonts w:ascii="Times New Roman" w:hAnsi="Times New Roman" w:cs="Times New Roman"/>
          <w:b/>
          <w:bCs/>
          <w:sz w:val="28"/>
          <w:szCs w:val="28"/>
        </w:rPr>
        <w:t xml:space="preserve"> мережах</w:t>
      </w:r>
      <w:r w:rsidRPr="00404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985842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ED943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в залах –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поширений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контент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мереж. </w:t>
      </w:r>
    </w:p>
    <w:p w14:paraId="3D619E6E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0B4">
        <w:rPr>
          <w:rFonts w:ascii="Times New Roman" w:hAnsi="Times New Roman" w:cs="Times New Roman"/>
          <w:sz w:val="28"/>
          <w:szCs w:val="28"/>
        </w:rPr>
        <w:t xml:space="preserve">Причини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7B98D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Стереотипи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привчають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63D05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0B4">
        <w:rPr>
          <w:rFonts w:ascii="Times New Roman" w:hAnsi="Times New Roman" w:cs="Times New Roman"/>
          <w:sz w:val="28"/>
          <w:szCs w:val="28"/>
        </w:rPr>
        <w:t xml:space="preserve">Головна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ідея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спорту –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комфорт. </w:t>
      </w:r>
    </w:p>
    <w:p w14:paraId="113FF11D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мереж на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5D11A898" w14:textId="77777777" w:rsidR="00927BAC" w:rsidRDefault="00927BAC" w:rsidP="00927BAC">
      <w:pPr>
        <w:pStyle w:val="a7"/>
        <w:numPr>
          <w:ilvl w:val="0"/>
          <w:numId w:val="1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Плюси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мінуси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мереж у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просуванні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теми.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B4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4040B4">
        <w:rPr>
          <w:rFonts w:ascii="Times New Roman" w:hAnsi="Times New Roman" w:cs="Times New Roman"/>
          <w:sz w:val="28"/>
          <w:szCs w:val="28"/>
        </w:rPr>
        <w:t>.</w:t>
      </w:r>
    </w:p>
    <w:p w14:paraId="097DBEDE" w14:textId="77777777" w:rsidR="00927BAC" w:rsidRDefault="00927BAC" w:rsidP="00927BAC">
      <w:pPr>
        <w:pStyle w:val="a7"/>
        <w:spacing w:after="0" w:line="360" w:lineRule="auto"/>
        <w:ind w:left="0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0FF07D" w14:textId="77777777" w:rsidR="00927BAC" w:rsidRPr="00210A7E" w:rsidRDefault="00927BAC" w:rsidP="00927BAC">
      <w:pPr>
        <w:pStyle w:val="ac"/>
        <w:spacing w:after="0" w:line="360" w:lineRule="auto"/>
        <w:ind w:right="57"/>
        <w:contextualSpacing/>
        <w:jc w:val="center"/>
        <w:rPr>
          <w:b/>
          <w:bCs/>
          <w:shd w:val="clear" w:color="auto" w:fill="FFFFFF"/>
          <w:lang w:val="uk-UA"/>
        </w:rPr>
      </w:pPr>
      <w:r w:rsidRPr="00210A7E">
        <w:rPr>
          <w:b/>
          <w:bCs/>
          <w:shd w:val="clear" w:color="auto" w:fill="FFFFFF"/>
          <w:lang w:val="uk-UA"/>
        </w:rPr>
        <w:t>ЛІТЕРАТУРА</w:t>
      </w:r>
    </w:p>
    <w:p w14:paraId="5689BAD5" w14:textId="77777777" w:rsidR="00927BAC" w:rsidRPr="00AC08CA" w:rsidRDefault="00927BAC" w:rsidP="00927BAC">
      <w:pPr>
        <w:pStyle w:val="a7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8CA">
        <w:rPr>
          <w:rFonts w:ascii="Times New Roman" w:hAnsi="Times New Roman" w:cs="Times New Roman"/>
          <w:sz w:val="24"/>
          <w:szCs w:val="24"/>
        </w:rPr>
        <w:t xml:space="preserve">Сазонова Ю. О. Спортивна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еволюція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трансформація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Миколаїв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ЧНУ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Петра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Могили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>, 2021. 276 с.</w:t>
      </w:r>
    </w:p>
    <w:p w14:paraId="7CD16BE5" w14:textId="77777777" w:rsidR="00927BAC" w:rsidRPr="00AC08CA" w:rsidRDefault="00927BAC" w:rsidP="00927BAC">
      <w:pPr>
        <w:pStyle w:val="a7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8CA">
        <w:rPr>
          <w:rFonts w:ascii="Times New Roman" w:hAnsi="Times New Roman" w:cs="Times New Roman"/>
          <w:sz w:val="24"/>
          <w:szCs w:val="24"/>
        </w:rPr>
        <w:t xml:space="preserve">Шпакова О. О.,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Терханова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О. В.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інтернет-журналістики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прикладі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«Sport.ua», «Football.ua» та «UА-Футбол». 2018. Вип. 10. С. 254–258. </w:t>
      </w:r>
      <w:r w:rsidRPr="00AC08C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5210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dnu</w:t>
        </w:r>
        <w:proofErr w:type="spellEnd"/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dp</w:t>
        </w:r>
        <w:proofErr w:type="spellEnd"/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zbirniki</w:t>
        </w:r>
        <w:proofErr w:type="spellEnd"/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fszmk</w:t>
        </w:r>
        <w:proofErr w:type="spellEnd"/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program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_5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8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0351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415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pdf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#</w:t>
        </w:r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E5210F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=255</w:t>
        </w:r>
      </w:hyperlink>
    </w:p>
    <w:p w14:paraId="09252D53" w14:textId="77777777" w:rsidR="00927BAC" w:rsidRPr="00AC08CA" w:rsidRDefault="00927BAC" w:rsidP="00927BAC">
      <w:pPr>
        <w:pStyle w:val="a7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Boyle R. Sports Journalism. Changing journalism practice and digital media. Digital Journalism. 2017. Vol. 5. </w:t>
      </w:r>
      <w:proofErr w:type="spellStart"/>
      <w:r w:rsidRPr="00AC08CA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. 5: Special Issue: Sports Journalism: Changing Journalism Practice and Digital Media. URL: </w:t>
      </w:r>
      <w:hyperlink r:id="rId6" w:history="1"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https://www.tandfonline.com/doi/full/10.1080/21670811.2017.1281603</w:t>
        </w:r>
      </w:hyperlink>
    </w:p>
    <w:p w14:paraId="724889D0" w14:textId="77777777" w:rsidR="00927BAC" w:rsidRPr="00AC08CA" w:rsidRDefault="00927BAC" w:rsidP="00927BAC">
      <w:pPr>
        <w:pStyle w:val="a7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Boyle R. Sports journalism: context and issues. New York: SAGE, 2006, </w:t>
      </w:r>
      <w:proofErr w:type="gramStart"/>
      <w:r w:rsidRPr="00AC08CA">
        <w:rPr>
          <w:rFonts w:ascii="Times New Roman" w:hAnsi="Times New Roman" w:cs="Times New Roman"/>
          <w:sz w:val="24"/>
          <w:szCs w:val="24"/>
          <w:lang w:val="en-US"/>
        </w:rPr>
        <w:t>P.208.URL:http://books.google.</w:t>
      </w:r>
      <w:r w:rsidRPr="00AC08CA">
        <w:rPr>
          <w:rFonts w:ascii="Times New Roman" w:hAnsi="Times New Roman" w:cs="Times New Roman"/>
          <w:sz w:val="24"/>
          <w:szCs w:val="24"/>
        </w:rPr>
        <w:t>с</w:t>
      </w:r>
      <w:r w:rsidRPr="00AC08CA">
        <w:rPr>
          <w:rFonts w:ascii="Times New Roman" w:hAnsi="Times New Roman" w:cs="Times New Roman"/>
          <w:sz w:val="24"/>
          <w:szCs w:val="24"/>
          <w:lang w:val="en-US"/>
        </w:rPr>
        <w:t>om/</w:t>
      </w:r>
      <w:proofErr w:type="spellStart"/>
      <w:r w:rsidRPr="00AC08CA">
        <w:rPr>
          <w:rFonts w:ascii="Times New Roman" w:hAnsi="Times New Roman" w:cs="Times New Roman"/>
          <w:sz w:val="24"/>
          <w:szCs w:val="24"/>
          <w:lang w:val="en-US"/>
        </w:rPr>
        <w:t>books?id</w:t>
      </w:r>
      <w:proofErr w:type="spellEnd"/>
      <w:r w:rsidRPr="00AC08CA">
        <w:rPr>
          <w:rFonts w:ascii="Times New Roman" w:hAnsi="Times New Roman" w:cs="Times New Roman"/>
          <w:sz w:val="24"/>
          <w:szCs w:val="24"/>
          <w:lang w:val="en-US"/>
        </w:rPr>
        <w:t>=ffE31oI21wQC&amp;pg=PA5&amp;dq=sports</w:t>
      </w:r>
      <w:proofErr w:type="gramEnd"/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proofErr w:type="spellStart"/>
      <w:r w:rsidRPr="00AC08CA">
        <w:rPr>
          <w:rFonts w:ascii="Times New Roman" w:hAnsi="Times New Roman" w:cs="Times New Roman"/>
          <w:sz w:val="24"/>
          <w:szCs w:val="24"/>
          <w:lang w:val="en-US"/>
        </w:rPr>
        <w:t>journalism+in</w:t>
      </w:r>
      <w:proofErr w:type="spellEnd"/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proofErr w:type="spellStart"/>
      <w:r w:rsidRPr="00AC08CA">
        <w:rPr>
          <w:rFonts w:ascii="Times New Roman" w:hAnsi="Times New Roman" w:cs="Times New Roman"/>
          <w:sz w:val="24"/>
          <w:szCs w:val="24"/>
          <w:lang w:val="en-US"/>
        </w:rPr>
        <w:t>britain&amp;hl</w:t>
      </w:r>
      <w:proofErr w:type="spellEnd"/>
      <w:r w:rsidRPr="00AC08CA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 w:rsidRPr="00AC08CA">
        <w:rPr>
          <w:rFonts w:ascii="Times New Roman" w:hAnsi="Times New Roman" w:cs="Times New Roman"/>
          <w:sz w:val="24"/>
          <w:szCs w:val="24"/>
          <w:lang w:val="en-US"/>
        </w:rPr>
        <w:t>en&amp;ei</w:t>
      </w:r>
      <w:proofErr w:type="spellEnd"/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=Xxv3TZKtB8KUOvufnbsK&amp;sa. </w:t>
      </w:r>
    </w:p>
    <w:p w14:paraId="63DBE766" w14:textId="77777777" w:rsidR="00927BAC" w:rsidRPr="00AC08CA" w:rsidRDefault="00927BAC" w:rsidP="00927BAC">
      <w:pPr>
        <w:pStyle w:val="a7"/>
        <w:numPr>
          <w:ilvl w:val="0"/>
          <w:numId w:val="2"/>
        </w:numPr>
        <w:spacing w:after="0" w:line="36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8CA">
        <w:rPr>
          <w:rFonts w:ascii="Times New Roman" w:hAnsi="Times New Roman" w:cs="Times New Roman"/>
          <w:sz w:val="24"/>
          <w:szCs w:val="24"/>
          <w:lang w:val="en-US"/>
        </w:rPr>
        <w:t>Bradshaw T., Minogue D. Defining sports news. URL: https://eprints.glos.ac.uk/7229/1/7229-Bradshaw-%282019%29- Sports_Journalism_The_State_of_Play__%284_Defining_sports_news%29.pdf</w:t>
      </w:r>
    </w:p>
    <w:p w14:paraId="06491132" w14:textId="77777777" w:rsidR="00927BAC" w:rsidRDefault="00927BAC" w:rsidP="00927BAC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3C25562C" w14:textId="77777777" w:rsidR="00927BAC" w:rsidRPr="00DD6119" w:rsidRDefault="00927BAC" w:rsidP="00927BAC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D611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Практичне завдання</w:t>
      </w:r>
    </w:p>
    <w:p w14:paraId="7F67B9DC" w14:textId="77777777" w:rsidR="00927BAC" w:rsidRPr="00DD6119" w:rsidRDefault="00927BAC" w:rsidP="00927BAC">
      <w:pPr>
        <w:spacing w:after="0" w:line="276" w:lineRule="auto"/>
        <w:ind w:right="-11" w:firstLine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Створіть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контентплан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соціальних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мереж спортивного клубу.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Розробіть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теми,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які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відповідають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цілям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клубу та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інтересам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аудиторії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Визначте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lastRenderedPageBreak/>
        <w:t>частотність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публікацій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стратегію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залучення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аудиторії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 (мах 12 </w:t>
      </w:r>
      <w:proofErr w:type="spellStart"/>
      <w:r w:rsidRPr="00DD6119">
        <w:rPr>
          <w:rFonts w:ascii="Times New Roman" w:hAnsi="Times New Roman" w:cs="Times New Roman"/>
          <w:iCs/>
          <w:sz w:val="28"/>
          <w:szCs w:val="28"/>
        </w:rPr>
        <w:t>балів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D6119">
        <w:rPr>
          <w:rFonts w:ascii="Times New Roman" w:hAnsi="Times New Roman" w:cs="Times New Roman"/>
          <w:sz w:val="28"/>
          <w:szCs w:val="28"/>
        </w:rPr>
        <w:t>формат:</w:t>
      </w:r>
      <w:r w:rsidRPr="00DD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6119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DD6119">
        <w:rPr>
          <w:rFonts w:ascii="Times New Roman" w:hAnsi="Times New Roman" w:cs="Times New Roman"/>
          <w:sz w:val="28"/>
          <w:szCs w:val="28"/>
        </w:rPr>
        <w:t xml:space="preserve"> </w:t>
      </w:r>
      <w:r w:rsidRPr="00DD611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D6119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DD6119">
        <w:rPr>
          <w:rFonts w:ascii="Times New Roman" w:hAnsi="Times New Roman" w:cs="Times New Roman"/>
          <w:sz w:val="28"/>
          <w:szCs w:val="28"/>
          <w:lang w:val="uk-UA"/>
        </w:rPr>
        <w:t xml:space="preserve"> чи дошка </w:t>
      </w:r>
      <w:proofErr w:type="spellStart"/>
      <w:r w:rsidRPr="00DD6119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DD6119">
        <w:rPr>
          <w:rFonts w:ascii="Times New Roman" w:hAnsi="Times New Roman" w:cs="Times New Roman"/>
          <w:iCs/>
          <w:sz w:val="28"/>
          <w:szCs w:val="28"/>
        </w:rPr>
        <w:t>).</w:t>
      </w:r>
    </w:p>
    <w:p w14:paraId="495231FF" w14:textId="77777777" w:rsidR="00927BAC" w:rsidRPr="00AC08CA" w:rsidRDefault="00927BAC" w:rsidP="00927BAC">
      <w:pPr>
        <w:pStyle w:val="a7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4CDE3" w14:textId="77777777" w:rsidR="00927BAC" w:rsidRPr="00AC08CA" w:rsidRDefault="00927BAC" w:rsidP="00927BAC">
      <w:pPr>
        <w:pStyle w:val="a7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241559" w14:textId="77777777" w:rsidR="00581CF7" w:rsidRPr="00927BAC" w:rsidRDefault="00581CF7">
      <w:pPr>
        <w:rPr>
          <w:lang w:val="uk-UA"/>
        </w:rPr>
      </w:pPr>
    </w:p>
    <w:sectPr w:rsidR="00581CF7" w:rsidRPr="0092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2475"/>
    <w:multiLevelType w:val="hybridMultilevel"/>
    <w:tmpl w:val="8592C2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2B5"/>
    <w:multiLevelType w:val="hybridMultilevel"/>
    <w:tmpl w:val="978412A0"/>
    <w:lvl w:ilvl="0" w:tplc="399C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D19BE"/>
    <w:multiLevelType w:val="hybridMultilevel"/>
    <w:tmpl w:val="51BAA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7884"/>
    <w:multiLevelType w:val="hybridMultilevel"/>
    <w:tmpl w:val="61DE11D0"/>
    <w:lvl w:ilvl="0" w:tplc="109E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7609832">
    <w:abstractNumId w:val="0"/>
  </w:num>
  <w:num w:numId="2" w16cid:durableId="1448425822">
    <w:abstractNumId w:val="1"/>
  </w:num>
  <w:num w:numId="3" w16cid:durableId="1487361460">
    <w:abstractNumId w:val="2"/>
  </w:num>
  <w:num w:numId="4" w16cid:durableId="3323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B"/>
    <w:rsid w:val="002175E9"/>
    <w:rsid w:val="005325EB"/>
    <w:rsid w:val="00581CF7"/>
    <w:rsid w:val="00927BAC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90E8-8EE7-4F70-8064-F279ACD6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AC"/>
  </w:style>
  <w:style w:type="paragraph" w:styleId="1">
    <w:name w:val="heading 1"/>
    <w:basedOn w:val="a"/>
    <w:next w:val="a"/>
    <w:link w:val="10"/>
    <w:uiPriority w:val="9"/>
    <w:qFormat/>
    <w:rsid w:val="00532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5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5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2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25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25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25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25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25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25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25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25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25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25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2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25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25EB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927BAC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rsid w:val="00927BAC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Hyperlink"/>
    <w:basedOn w:val="a0"/>
    <w:uiPriority w:val="99"/>
    <w:unhideWhenUsed/>
    <w:rsid w:val="00927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21670811.2017.1281603" TargetMode="External"/><Relationship Id="rId5" Type="http://schemas.openxmlformats.org/officeDocument/2006/relationships/hyperlink" Target="https://www.dnu.dp.ua/docs/zbirniki/fszmk/program_5b8d0351f415f.pdf#page=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2025-03-05T14:52:00Z</dcterms:created>
  <dcterms:modified xsi:type="dcterms:W3CDTF">2025-03-05T14:52:00Z</dcterms:modified>
</cp:coreProperties>
</file>