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BA" w:rsidRDefault="00880ABA" w:rsidP="00880ABA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uk-UA"/>
        </w:rPr>
        <w:t xml:space="preserve">ЗАВДАННЯ </w:t>
      </w:r>
      <w:r>
        <w:rPr>
          <w:b/>
          <w:bCs/>
          <w:sz w:val="30"/>
          <w:szCs w:val="30"/>
          <w:lang w:val="uk-UA"/>
        </w:rPr>
        <w:t>1</w:t>
      </w:r>
      <w:r>
        <w:rPr>
          <w:b/>
          <w:bCs/>
          <w:sz w:val="30"/>
          <w:szCs w:val="30"/>
          <w:lang w:val="uk-UA"/>
        </w:rPr>
        <w:t xml:space="preserve">. </w:t>
      </w:r>
      <w:r>
        <w:rPr>
          <w:b/>
          <w:bCs/>
          <w:sz w:val="30"/>
          <w:szCs w:val="30"/>
          <w:lang w:val="uk-UA"/>
        </w:rPr>
        <w:t>Доповніть</w:t>
      </w:r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речення</w:t>
      </w:r>
      <w:proofErr w:type="spellEnd"/>
      <w:r>
        <w:rPr>
          <w:b/>
          <w:bCs/>
          <w:sz w:val="30"/>
          <w:szCs w:val="30"/>
        </w:rPr>
        <w:t xml:space="preserve">, </w:t>
      </w:r>
      <w:proofErr w:type="spellStart"/>
      <w:r>
        <w:rPr>
          <w:b/>
          <w:bCs/>
          <w:sz w:val="30"/>
          <w:szCs w:val="30"/>
        </w:rPr>
        <w:t>вставляючи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потрібні</w:t>
      </w:r>
      <w:proofErr w:type="spellEnd"/>
      <w:r>
        <w:rPr>
          <w:b/>
          <w:bCs/>
          <w:sz w:val="30"/>
          <w:szCs w:val="30"/>
        </w:rPr>
        <w:t xml:space="preserve"> за </w:t>
      </w:r>
      <w:proofErr w:type="spellStart"/>
      <w:r>
        <w:rPr>
          <w:b/>
          <w:bCs/>
          <w:sz w:val="30"/>
          <w:szCs w:val="30"/>
        </w:rPr>
        <w:t>змістом</w:t>
      </w:r>
      <w:proofErr w:type="spellEnd"/>
      <w:r>
        <w:rPr>
          <w:b/>
          <w:bCs/>
          <w:sz w:val="30"/>
          <w:szCs w:val="30"/>
        </w:rPr>
        <w:t xml:space="preserve"> слова, </w:t>
      </w:r>
      <w:proofErr w:type="spellStart"/>
      <w:r>
        <w:rPr>
          <w:b/>
          <w:bCs/>
          <w:sz w:val="30"/>
          <w:szCs w:val="30"/>
        </w:rPr>
        <w:t>спрямовані</w:t>
      </w:r>
      <w:proofErr w:type="spellEnd"/>
      <w:r>
        <w:rPr>
          <w:b/>
          <w:bCs/>
          <w:sz w:val="30"/>
          <w:szCs w:val="30"/>
        </w:rPr>
        <w:t xml:space="preserve"> на </w:t>
      </w:r>
      <w:proofErr w:type="spellStart"/>
      <w:r>
        <w:rPr>
          <w:b/>
          <w:bCs/>
          <w:sz w:val="30"/>
          <w:szCs w:val="30"/>
        </w:rPr>
        <w:t>посилення</w:t>
      </w:r>
      <w:proofErr w:type="spellEnd"/>
      <w:r>
        <w:rPr>
          <w:b/>
          <w:bCs/>
          <w:sz w:val="30"/>
          <w:szCs w:val="30"/>
        </w:rPr>
        <w:t xml:space="preserve"> образного </w:t>
      </w:r>
      <w:proofErr w:type="spellStart"/>
      <w:r>
        <w:rPr>
          <w:b/>
          <w:bCs/>
          <w:sz w:val="30"/>
          <w:szCs w:val="30"/>
        </w:rPr>
        <w:t>сприйняття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дійсності</w:t>
      </w:r>
      <w:proofErr w:type="spellEnd"/>
      <w:r>
        <w:rPr>
          <w:b/>
          <w:bCs/>
          <w:sz w:val="30"/>
          <w:szCs w:val="30"/>
        </w:rPr>
        <w:t xml:space="preserve"> та </w:t>
      </w:r>
      <w:proofErr w:type="spellStart"/>
      <w:r>
        <w:rPr>
          <w:b/>
          <w:bCs/>
          <w:sz w:val="30"/>
          <w:szCs w:val="30"/>
        </w:rPr>
        <w:t>експресії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мовлення</w:t>
      </w:r>
      <w:proofErr w:type="spellEnd"/>
      <w:r>
        <w:rPr>
          <w:b/>
          <w:bCs/>
          <w:sz w:val="30"/>
          <w:szCs w:val="30"/>
        </w:rPr>
        <w:t xml:space="preserve">. </w:t>
      </w:r>
      <w:r>
        <w:rPr>
          <w:b/>
          <w:bCs/>
          <w:sz w:val="30"/>
          <w:szCs w:val="30"/>
          <w:lang w:val="uk-UA"/>
        </w:rPr>
        <w:t>Встановіть різновид тропу й дайте йому характеристику</w:t>
      </w:r>
      <w:r>
        <w:rPr>
          <w:b/>
          <w:bCs/>
          <w:sz w:val="30"/>
          <w:szCs w:val="30"/>
        </w:rPr>
        <w:t xml:space="preserve">. </w:t>
      </w:r>
    </w:p>
    <w:p w:rsidR="00880ABA" w:rsidRDefault="00880ABA" w:rsidP="00880ABA">
      <w:pPr>
        <w:pStyle w:val="Default"/>
        <w:rPr>
          <w:b/>
          <w:bCs/>
          <w:sz w:val="30"/>
          <w:szCs w:val="30"/>
        </w:rPr>
      </w:pPr>
    </w:p>
    <w:p w:rsidR="00880ABA" w:rsidRDefault="00880ABA" w:rsidP="00880ABA">
      <w:pPr>
        <w:pStyle w:val="Default"/>
        <w:rPr>
          <w:sz w:val="30"/>
          <w:szCs w:val="30"/>
        </w:rPr>
      </w:pP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1. Висока хвиля ... в підніжжя маяка, заливаючи весь низ ... башти. 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2. Ні з чим ... смак хліба! Неможливо звикнути до цього дива ... , створеного руками людей. 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3. Пшениця хай набирається ... сили, щоб люди її косили, возили. 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4. Ранком ... діброва мовчала, наче ... струна. 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880ABA">
        <w:rPr>
          <w:rFonts w:ascii="Times New Roman" w:hAnsi="Times New Roman" w:cs="Times New Roman"/>
          <w:sz w:val="28"/>
          <w:szCs w:val="28"/>
        </w:rPr>
        <w:t xml:space="preserve"> соком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0ABA">
        <w:rPr>
          <w:rFonts w:ascii="Times New Roman" w:hAnsi="Times New Roman" w:cs="Times New Roman"/>
          <w:sz w:val="28"/>
          <w:szCs w:val="28"/>
        </w:rPr>
        <w:t xml:space="preserve"> шовкові отави.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 6.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0ABA">
        <w:rPr>
          <w:rFonts w:ascii="Times New Roman" w:hAnsi="Times New Roman" w:cs="Times New Roman"/>
          <w:sz w:val="28"/>
          <w:szCs w:val="28"/>
        </w:rPr>
        <w:t xml:space="preserve"> вересень. Після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880ABA">
        <w:rPr>
          <w:rFonts w:ascii="Times New Roman" w:hAnsi="Times New Roman" w:cs="Times New Roman"/>
          <w:sz w:val="28"/>
          <w:szCs w:val="28"/>
        </w:rPr>
        <w:t xml:space="preserve"> літа, після серпневих врожайних днів настала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0ABA">
        <w:rPr>
          <w:rFonts w:ascii="Times New Roman" w:hAnsi="Times New Roman" w:cs="Times New Roman"/>
          <w:sz w:val="28"/>
          <w:szCs w:val="28"/>
        </w:rPr>
        <w:t xml:space="preserve"> осінь.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7. Ожиною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880ABA">
        <w:rPr>
          <w:rFonts w:ascii="Times New Roman" w:hAnsi="Times New Roman" w:cs="Times New Roman"/>
          <w:sz w:val="28"/>
          <w:szCs w:val="28"/>
        </w:rPr>
        <w:t xml:space="preserve"> пахне ліс, на пагорбі 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880ABA">
        <w:rPr>
          <w:rFonts w:ascii="Times New Roman" w:hAnsi="Times New Roman" w:cs="Times New Roman"/>
          <w:sz w:val="28"/>
          <w:szCs w:val="28"/>
        </w:rPr>
        <w:t xml:space="preserve"> ялиця. </w:t>
      </w:r>
    </w:p>
    <w:p w:rsidR="00880ABA" w:rsidRPr="00880ABA" w:rsidRDefault="00880ABA" w:rsidP="00880ABA">
      <w:pPr>
        <w:rPr>
          <w:rFonts w:ascii="Times New Roman" w:hAnsi="Times New Roman" w:cs="Times New Roman"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8. Над клунею ходить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880ABA">
        <w:rPr>
          <w:rFonts w:ascii="Times New Roman" w:hAnsi="Times New Roman" w:cs="Times New Roman"/>
          <w:sz w:val="28"/>
          <w:szCs w:val="28"/>
        </w:rPr>
        <w:t xml:space="preserve"> лелека, наче кроква, по стрісі. </w:t>
      </w:r>
    </w:p>
    <w:p w:rsidR="00880ABA" w:rsidRPr="00880ABA" w:rsidRDefault="00880ABA" w:rsidP="00880A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80ABA">
        <w:rPr>
          <w:rFonts w:ascii="Times New Roman" w:hAnsi="Times New Roman" w:cs="Times New Roman"/>
          <w:sz w:val="28"/>
          <w:szCs w:val="28"/>
        </w:rPr>
        <w:t xml:space="preserve">9. Після </w:t>
      </w:r>
      <w:r>
        <w:rPr>
          <w:rFonts w:ascii="Times New Roman" w:hAnsi="Times New Roman" w:cs="Times New Roman"/>
          <w:sz w:val="28"/>
          <w:szCs w:val="28"/>
        </w:rPr>
        <w:t>... ... дощів хліба ... колосом</w:t>
      </w:r>
      <w:bookmarkStart w:id="0" w:name="_GoBack"/>
      <w:bookmarkEnd w:id="0"/>
      <w:r w:rsidRPr="00880ABA">
        <w:rPr>
          <w:rFonts w:ascii="Times New Roman" w:hAnsi="Times New Roman" w:cs="Times New Roman"/>
          <w:sz w:val="28"/>
          <w:szCs w:val="28"/>
        </w:rPr>
        <w:t xml:space="preserve"> пополовіли.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4F"/>
    <w:rsid w:val="007260B7"/>
    <w:rsid w:val="00880ABA"/>
    <w:rsid w:val="008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13CB"/>
  <w15:chartTrackingRefBased/>
  <w15:docId w15:val="{62397FF3-7586-4FDA-9242-CBC4AC39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ABA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SPecialiST RePack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2025-03-24T10:47:00Z</dcterms:created>
  <dcterms:modified xsi:type="dcterms:W3CDTF">2025-03-24T10:49:00Z</dcterms:modified>
</cp:coreProperties>
</file>