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160C1" w14:textId="77777777" w:rsidR="00DF1222" w:rsidRPr="00DF1222" w:rsidRDefault="00DF1222" w:rsidP="00DF122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</w:pPr>
      <w:r w:rsidRPr="00DF1222">
        <w:rPr>
          <w:rFonts w:ascii="Times New Roman" w:eastAsia="Droid Sans Fallback" w:hAnsi="Times New Roman" w:cs="Times New Roman"/>
          <w:b/>
          <w:sz w:val="28"/>
          <w:szCs w:val="28"/>
          <w:lang w:val="uk-UA" w:eastAsia="zh-CN" w:bidi="hi-IN"/>
          <w14:ligatures w14:val="none"/>
        </w:rPr>
        <w:t>Рекомендована література</w:t>
      </w:r>
    </w:p>
    <w:p w14:paraId="4C49BCCE" w14:textId="77777777" w:rsidR="00DF1222" w:rsidRPr="00DF1222" w:rsidRDefault="00DF1222" w:rsidP="00DF1222">
      <w:pPr>
        <w:tabs>
          <w:tab w:val="left" w:pos="426"/>
          <w:tab w:val="left" w:pos="709"/>
        </w:tabs>
        <w:spacing w:after="0" w:line="240" w:lineRule="auto"/>
        <w:ind w:left="1004"/>
        <w:contextualSpacing/>
        <w:jc w:val="center"/>
        <w:rPr>
          <w:rFonts w:ascii="Times New Roman" w:eastAsia="Times New Roman" w:hAnsi="Times New Roman" w:cs="Times New Roman"/>
          <w:kern w:val="0"/>
          <w:lang w:val="uk-UA" w:eastAsia="ar-SA"/>
          <w14:ligatures w14:val="none"/>
        </w:rPr>
      </w:pPr>
      <w:r w:rsidRPr="00DF1222">
        <w:rPr>
          <w:rFonts w:ascii="Times New Roman" w:eastAsia="Times New Roman" w:hAnsi="Times New Roman" w:cs="Times New Roman"/>
          <w:b/>
          <w:kern w:val="0"/>
          <w:lang w:val="uk-UA" w:eastAsia="ar-SA"/>
          <w14:ligatures w14:val="none"/>
        </w:rPr>
        <w:t>Основна</w:t>
      </w:r>
      <w:r w:rsidRPr="00DF1222">
        <w:rPr>
          <w:rFonts w:ascii="Times New Roman" w:eastAsia="Times New Roman" w:hAnsi="Times New Roman" w:cs="Times New Roman"/>
          <w:kern w:val="0"/>
          <w:lang w:val="uk-UA" w:eastAsia="ar-SA"/>
          <w14:ligatures w14:val="none"/>
        </w:rPr>
        <w:t>:</w:t>
      </w:r>
    </w:p>
    <w:p w14:paraId="43DD0BDE" w14:textId="77777777" w:rsidR="00DF1222" w:rsidRPr="00DF1222" w:rsidRDefault="00DF1222" w:rsidP="00DF122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2"/>
          <w:lang w:val="uk-UA"/>
          <w14:ligatures w14:val="none"/>
        </w:rPr>
        <w:t>Боринець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2"/>
          <w:lang w:val="uk-UA"/>
          <w14:ligatures w14:val="none"/>
        </w:rPr>
        <w:t xml:space="preserve"> С. Я.</w:t>
      </w:r>
      <w:r w:rsidRPr="00DF1222">
        <w:rPr>
          <w:rFonts w:ascii="Times New Roman" w:hAnsi="Times New Roman" w:cs="Times New Roman"/>
          <w:i/>
          <w:iCs/>
          <w:color w:val="000000"/>
          <w:spacing w:val="2"/>
          <w:lang w:val="uk-UA"/>
          <w14:ligatures w14:val="none"/>
        </w:rPr>
        <w:t xml:space="preserve"> </w:t>
      </w:r>
      <w:r w:rsidRPr="00DF1222">
        <w:rPr>
          <w:rFonts w:ascii="Times New Roman" w:hAnsi="Times New Roman" w:cs="Times New Roman"/>
          <w:color w:val="000000"/>
          <w:spacing w:val="2"/>
          <w:lang w:val="uk-UA"/>
          <w14:ligatures w14:val="none"/>
        </w:rPr>
        <w:t xml:space="preserve">Міжнародні валютно-фінансові відносини : </w:t>
      </w:r>
      <w:proofErr w:type="spellStart"/>
      <w:r w:rsidRPr="00DF1222">
        <w:rPr>
          <w:rFonts w:ascii="Times New Roman" w:hAnsi="Times New Roman" w:cs="Times New Roman"/>
          <w:color w:val="000000"/>
          <w:spacing w:val="2"/>
          <w:lang w:val="uk-UA"/>
          <w14:ligatures w14:val="none"/>
        </w:rPr>
        <w:t>під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руч</w:t>
      </w:r>
      <w:proofErr w:type="spellEnd"/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. Київ : Т-во «Знання», КОО, 2012. 143 с.</w:t>
      </w:r>
    </w:p>
    <w:p w14:paraId="121D261B" w14:textId="77777777" w:rsidR="00DF1222" w:rsidRPr="00DF1222" w:rsidRDefault="00DF1222" w:rsidP="00DF122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4"/>
          <w:lang w:val="uk-UA"/>
          <w14:ligatures w14:val="none"/>
        </w:rPr>
        <w:t>Бровков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4"/>
          <w:lang w:val="uk-UA"/>
          <w14:ligatures w14:val="none"/>
        </w:rPr>
        <w:t xml:space="preserve"> С. Р.</w:t>
      </w:r>
      <w:r w:rsidRPr="00DF1222">
        <w:rPr>
          <w:rFonts w:ascii="Times New Roman" w:hAnsi="Times New Roman" w:cs="Times New Roman"/>
          <w:i/>
          <w:iCs/>
          <w:color w:val="000000"/>
          <w:spacing w:val="4"/>
          <w:lang w:val="uk-UA"/>
          <w14:ligatures w14:val="none"/>
        </w:rPr>
        <w:t xml:space="preserve"> </w:t>
      </w:r>
      <w:r w:rsidRPr="00DF1222">
        <w:rPr>
          <w:rFonts w:ascii="Times New Roman" w:hAnsi="Times New Roman" w:cs="Times New Roman"/>
          <w:color w:val="000000"/>
          <w:spacing w:val="4"/>
          <w:lang w:val="uk-UA"/>
          <w14:ligatures w14:val="none"/>
        </w:rPr>
        <w:t>Валютно-фінансові механізми в між</w:t>
      </w:r>
      <w:r w:rsidRPr="00DF1222">
        <w:rPr>
          <w:rFonts w:ascii="Times New Roman" w:hAnsi="Times New Roman" w:cs="Times New Roman"/>
          <w:color w:val="000000"/>
          <w:spacing w:val="2"/>
          <w:lang w:val="uk-UA"/>
          <w14:ligatures w14:val="none"/>
        </w:rPr>
        <w:t xml:space="preserve">народному бізнесі : світовий досвід та українська практика. Київ : ТОВ 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«Агентство «Україна»», 2010. 380 с.</w:t>
      </w:r>
    </w:p>
    <w:p w14:paraId="034BA737" w14:textId="77777777" w:rsidR="00DF1222" w:rsidRPr="00DF1222" w:rsidRDefault="00DF1222" w:rsidP="00DF1222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3"/>
          <w:lang w:val="uk-UA"/>
          <w14:ligatures w14:val="none"/>
        </w:rPr>
        <w:t>Гальчинський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3"/>
          <w:lang w:val="uk-UA"/>
          <w14:ligatures w14:val="none"/>
        </w:rPr>
        <w:t xml:space="preserve"> А. С. </w:t>
      </w:r>
      <w:r w:rsidRPr="00DF1222">
        <w:rPr>
          <w:rFonts w:ascii="Times New Roman" w:hAnsi="Times New Roman" w:cs="Times New Roman"/>
          <w:color w:val="000000"/>
          <w:spacing w:val="3"/>
          <w:lang w:val="uk-UA"/>
          <w14:ligatures w14:val="none"/>
        </w:rPr>
        <w:t>Сучасна валютна система. Міжнародний ва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лютний фонд у системі валютного регулювання. Київ : Либідь, 2010. 243 с.</w:t>
      </w:r>
    </w:p>
    <w:p w14:paraId="085A8E73" w14:textId="77777777" w:rsidR="00DF1222" w:rsidRPr="00DF1222" w:rsidRDefault="00DF1222" w:rsidP="00DF1222">
      <w:pPr>
        <w:numPr>
          <w:ilvl w:val="0"/>
          <w:numId w:val="1"/>
        </w:numPr>
        <w:shd w:val="clear" w:color="auto" w:fill="FFFFFF"/>
        <w:tabs>
          <w:tab w:val="left" w:pos="567"/>
          <w:tab w:val="left" w:pos="87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lang w:val="uk-UA"/>
          <w14:ligatures w14:val="none"/>
        </w:rPr>
        <w:t xml:space="preserve">Міжнародні валютно-кредитні відносини : підручник. 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Київ : Либідь, 2011. 208 с.</w:t>
      </w:r>
    </w:p>
    <w:p w14:paraId="15177E5D" w14:textId="77777777" w:rsidR="00DF1222" w:rsidRPr="00DF1222" w:rsidRDefault="00DF1222" w:rsidP="00DF1222">
      <w:pPr>
        <w:numPr>
          <w:ilvl w:val="0"/>
          <w:numId w:val="1"/>
        </w:numPr>
        <w:shd w:val="clear" w:color="auto" w:fill="FFFFFF"/>
        <w:tabs>
          <w:tab w:val="left" w:pos="567"/>
          <w:tab w:val="left" w:pos="87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6"/>
          <w:lang w:val="uk-UA"/>
          <w14:ligatures w14:val="none"/>
        </w:rPr>
        <w:t>Кущик А. П. Міжнародні розрахункові і валютні операції : навчальний посібник для здобувачів ступеня вищої освіти магістра спеціальності «Фінанси, банківська справа, страхування та фондовий ринок».</w:t>
      </w:r>
      <w:r w:rsidRPr="00DF1222">
        <w:rPr>
          <w:lang w:val="uk-UA"/>
          <w14:ligatures w14:val="none"/>
        </w:rPr>
        <w:t xml:space="preserve"> </w:t>
      </w:r>
      <w:r w:rsidRPr="00DF1222">
        <w:rPr>
          <w:rFonts w:ascii="Times New Roman" w:hAnsi="Times New Roman" w:cs="Times New Roman"/>
          <w:color w:val="000000"/>
          <w:spacing w:val="6"/>
          <w:lang w:val="uk-UA"/>
          <w14:ligatures w14:val="none"/>
        </w:rPr>
        <w:t>Запоріжжя : ЗНУ, 2024.196 с. URI: https://dspace.znu.edu.ua/jspui/handle/12345/24476.</w:t>
      </w:r>
    </w:p>
    <w:p w14:paraId="4157832D" w14:textId="77777777" w:rsidR="00DF1222" w:rsidRPr="00DF1222" w:rsidRDefault="00DF1222" w:rsidP="00DF1222">
      <w:pPr>
        <w:numPr>
          <w:ilvl w:val="0"/>
          <w:numId w:val="1"/>
        </w:numPr>
        <w:shd w:val="clear" w:color="auto" w:fill="FFFFFF"/>
        <w:tabs>
          <w:tab w:val="left" w:pos="567"/>
          <w:tab w:val="left" w:pos="874"/>
          <w:tab w:val="left" w:pos="993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pacing w:val="6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6"/>
          <w:lang w:val="uk-UA"/>
          <w14:ligatures w14:val="none"/>
        </w:rPr>
        <w:t xml:space="preserve">Руденко Л.В. </w:t>
      </w:r>
      <w:r w:rsidRPr="00DF1222">
        <w:rPr>
          <w:rFonts w:ascii="Times New Roman" w:hAnsi="Times New Roman" w:cs="Times New Roman"/>
          <w:color w:val="000000"/>
          <w:spacing w:val="-5"/>
          <w:lang w:val="uk-UA"/>
          <w14:ligatures w14:val="none"/>
        </w:rPr>
        <w:t xml:space="preserve">Міжнародні кредитно-розрахункові та валютні операції. </w:t>
      </w:r>
      <w:r w:rsidRPr="00DF1222">
        <w:rPr>
          <w:rFonts w:ascii="Times New Roman" w:hAnsi="Times New Roman" w:cs="Times New Roman"/>
          <w:color w:val="000000"/>
          <w:spacing w:val="-6"/>
          <w:lang w:val="uk-UA"/>
          <w14:ligatures w14:val="none"/>
        </w:rPr>
        <w:t xml:space="preserve">2-ге вид., перероблене і доповнене: </w:t>
      </w:r>
      <w:proofErr w:type="spellStart"/>
      <w:r w:rsidRPr="00DF1222">
        <w:rPr>
          <w:rFonts w:ascii="Times New Roman" w:hAnsi="Times New Roman" w:cs="Times New Roman"/>
          <w:color w:val="000000"/>
          <w:spacing w:val="-6"/>
          <w:lang w:val="uk-UA"/>
          <w14:ligatures w14:val="none"/>
        </w:rPr>
        <w:t>підруч</w:t>
      </w:r>
      <w:proofErr w:type="spellEnd"/>
      <w:r w:rsidRPr="00DF1222">
        <w:rPr>
          <w:rFonts w:ascii="Times New Roman" w:hAnsi="Times New Roman" w:cs="Times New Roman"/>
          <w:color w:val="000000"/>
          <w:spacing w:val="-6"/>
          <w:lang w:val="uk-UA"/>
          <w14:ligatures w14:val="none"/>
        </w:rPr>
        <w:t xml:space="preserve">. Київ : Центр учбової 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літератури, 2007. 632 с.</w:t>
      </w:r>
    </w:p>
    <w:p w14:paraId="5550384A" w14:textId="77777777" w:rsidR="00DF1222" w:rsidRPr="00DF1222" w:rsidRDefault="00DF1222" w:rsidP="00DF1222">
      <w:pPr>
        <w:tabs>
          <w:tab w:val="num" w:pos="0"/>
          <w:tab w:val="left" w:pos="426"/>
          <w:tab w:val="left" w:pos="567"/>
          <w:tab w:val="left" w:pos="993"/>
        </w:tabs>
        <w:suppressAutoHyphens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kern w:val="0"/>
          <w:lang w:val="uk-UA" w:eastAsia="ar-SA"/>
          <w14:ligatures w14:val="none"/>
        </w:rPr>
      </w:pPr>
      <w:r w:rsidRPr="00DF1222">
        <w:rPr>
          <w:rFonts w:ascii="Times New Roman" w:eastAsia="Times New Roman" w:hAnsi="Times New Roman" w:cs="Times New Roman"/>
          <w:b/>
          <w:kern w:val="0"/>
          <w:lang w:val="uk-UA" w:eastAsia="ar-SA"/>
          <w14:ligatures w14:val="none"/>
        </w:rPr>
        <w:t>Додаткова</w:t>
      </w:r>
      <w:r w:rsidRPr="00DF1222">
        <w:rPr>
          <w:rFonts w:ascii="Times New Roman" w:eastAsia="Times New Roman" w:hAnsi="Times New Roman" w:cs="Times New Roman"/>
          <w:kern w:val="0"/>
          <w:lang w:val="uk-UA" w:eastAsia="ar-SA"/>
          <w14:ligatures w14:val="none"/>
        </w:rPr>
        <w:t>:</w:t>
      </w:r>
    </w:p>
    <w:p w14:paraId="018C5670" w14:textId="77777777" w:rsidR="00DF1222" w:rsidRPr="00DF1222" w:rsidRDefault="00DF1222" w:rsidP="00DF122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40" w:firstLine="284"/>
        <w:jc w:val="both"/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2"/>
          <w:lang w:val="uk-UA"/>
          <w14:ligatures w14:val="none"/>
        </w:rPr>
        <w:t>Васюренко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2"/>
          <w:lang w:val="uk-UA"/>
          <w14:ligatures w14:val="none"/>
        </w:rPr>
        <w:t xml:space="preserve"> О. В.</w:t>
      </w:r>
      <w:r w:rsidRPr="00DF1222">
        <w:rPr>
          <w:rFonts w:ascii="Times New Roman" w:hAnsi="Times New Roman" w:cs="Times New Roman"/>
          <w:i/>
          <w:iCs/>
          <w:color w:val="000000"/>
          <w:spacing w:val="2"/>
          <w:lang w:val="uk-UA"/>
          <w14:ligatures w14:val="none"/>
        </w:rPr>
        <w:t xml:space="preserve"> </w:t>
      </w:r>
      <w:r w:rsidRPr="00DF1222">
        <w:rPr>
          <w:rFonts w:ascii="Times New Roman" w:hAnsi="Times New Roman" w:cs="Times New Roman"/>
          <w:color w:val="000000"/>
          <w:spacing w:val="2"/>
          <w:lang w:val="uk-UA"/>
          <w14:ligatures w14:val="none"/>
        </w:rPr>
        <w:t>Банківський менеджмент: посібник. Київ : Ви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давничий центр «Академія», 2011. 320 с.</w:t>
      </w:r>
    </w:p>
    <w:p w14:paraId="7FDCBB35" w14:textId="77777777" w:rsidR="00DF1222" w:rsidRPr="00DF1222" w:rsidRDefault="00DF1222" w:rsidP="00DF122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4"/>
          <w:lang w:val="uk-UA"/>
          <w14:ligatures w14:val="none"/>
        </w:rPr>
        <w:t>Вітлінський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4"/>
          <w:lang w:val="uk-UA"/>
          <w14:ligatures w14:val="none"/>
        </w:rPr>
        <w:t xml:space="preserve"> В. В.</w:t>
      </w:r>
      <w:r w:rsidRPr="00DF1222">
        <w:rPr>
          <w:rFonts w:ascii="Times New Roman" w:hAnsi="Times New Roman" w:cs="Times New Roman"/>
          <w:i/>
          <w:iCs/>
          <w:color w:val="000000"/>
          <w:spacing w:val="4"/>
          <w:lang w:val="uk-UA"/>
          <w14:ligatures w14:val="none"/>
        </w:rPr>
        <w:t xml:space="preserve"> </w:t>
      </w:r>
      <w:r w:rsidRPr="00DF1222">
        <w:rPr>
          <w:rFonts w:ascii="Times New Roman" w:hAnsi="Times New Roman" w:cs="Times New Roman"/>
          <w:color w:val="000000"/>
          <w:spacing w:val="4"/>
          <w:lang w:val="uk-UA"/>
          <w14:ligatures w14:val="none"/>
        </w:rPr>
        <w:t xml:space="preserve">Кредитний ризик комерційного банку : </w:t>
      </w:r>
      <w:proofErr w:type="spellStart"/>
      <w:r w:rsidRPr="00DF1222">
        <w:rPr>
          <w:rFonts w:ascii="Times New Roman" w:hAnsi="Times New Roman" w:cs="Times New Roman"/>
          <w:color w:val="000000"/>
          <w:spacing w:val="4"/>
          <w:lang w:val="uk-UA"/>
          <w14:ligatures w14:val="none"/>
        </w:rPr>
        <w:t>навч</w:t>
      </w:r>
      <w:proofErr w:type="spellEnd"/>
      <w:r w:rsidRPr="00DF1222">
        <w:rPr>
          <w:rFonts w:ascii="Times New Roman" w:hAnsi="Times New Roman" w:cs="Times New Roman"/>
          <w:color w:val="000000"/>
          <w:spacing w:val="4"/>
          <w:lang w:val="uk-UA"/>
          <w14:ligatures w14:val="none"/>
        </w:rPr>
        <w:t xml:space="preserve">. 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посібник. Київ : Т-во «Знання», КОО, 2010. 251 с.</w:t>
      </w:r>
    </w:p>
    <w:p w14:paraId="5206ED1F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  <w:t xml:space="preserve">Енциклопедія валютних операцій. Збірник систематизованого законодавства : збірник систематизованого законодавства. </w:t>
      </w:r>
      <w:proofErr w:type="spellStart"/>
      <w:r w:rsidRPr="00DF1222"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  <w:t>Вип</w:t>
      </w:r>
      <w:proofErr w:type="spellEnd"/>
      <w:r w:rsidRPr="00DF1222"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  <w:t>. 8. Київ : Бліц-</w:t>
      </w:r>
      <w:proofErr w:type="spellStart"/>
      <w:r w:rsidRPr="00DF1222"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  <w:t>Інформ</w:t>
      </w:r>
      <w:proofErr w:type="spellEnd"/>
      <w:r w:rsidRPr="00DF1222">
        <w:rPr>
          <w:rFonts w:ascii="Times New Roman" w:hAnsi="Times New Roman" w:cs="Times New Roman"/>
          <w:color w:val="000000"/>
          <w:spacing w:val="-3"/>
          <w:lang w:val="uk-UA"/>
          <w14:ligatures w14:val="none"/>
        </w:rPr>
        <w:t>, 2009. 193 с.</w:t>
      </w:r>
    </w:p>
    <w:p w14:paraId="6EC38FDB" w14:textId="77777777" w:rsidR="00DF1222" w:rsidRPr="00DF1222" w:rsidRDefault="00DF1222" w:rsidP="00DF1222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right="142" w:firstLine="284"/>
        <w:jc w:val="both"/>
        <w:rPr>
          <w:rFonts w:ascii="Times New Roman" w:hAnsi="Times New Roman" w:cs="Times New Roman"/>
          <w:color w:val="000000"/>
          <w:spacing w:val="-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iCs/>
          <w:color w:val="000000"/>
          <w:spacing w:val="7"/>
          <w:lang w:val="uk-UA"/>
          <w14:ligatures w14:val="none"/>
        </w:rPr>
        <w:t>Златкін</w:t>
      </w:r>
      <w:proofErr w:type="spellEnd"/>
      <w:r w:rsidRPr="00DF1222">
        <w:rPr>
          <w:rFonts w:ascii="Times New Roman" w:hAnsi="Times New Roman" w:cs="Times New Roman"/>
          <w:iCs/>
          <w:color w:val="000000"/>
          <w:spacing w:val="7"/>
          <w:lang w:val="uk-UA"/>
          <w14:ligatures w14:val="none"/>
        </w:rPr>
        <w:t xml:space="preserve"> Б.</w:t>
      </w:r>
      <w:r w:rsidRPr="00DF1222">
        <w:rPr>
          <w:rFonts w:ascii="Times New Roman" w:hAnsi="Times New Roman" w:cs="Times New Roman"/>
          <w:i/>
          <w:iCs/>
          <w:color w:val="000000"/>
          <w:spacing w:val="7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7"/>
          <w:lang w:val="uk-UA"/>
          <w14:ligatures w14:val="none"/>
        </w:rPr>
        <w:t>Лізінг</w:t>
      </w:r>
      <w:proofErr w:type="spellEnd"/>
      <w:r w:rsidRPr="00DF1222">
        <w:rPr>
          <w:rFonts w:ascii="Times New Roman" w:hAnsi="Times New Roman" w:cs="Times New Roman"/>
          <w:color w:val="000000"/>
          <w:spacing w:val="7"/>
          <w:lang w:val="uk-UA"/>
          <w14:ligatures w14:val="none"/>
        </w:rPr>
        <w:t xml:space="preserve"> як метод кредитування.  </w:t>
      </w:r>
      <w:r w:rsidRPr="00DF1222">
        <w:rPr>
          <w:rFonts w:ascii="Times New Roman" w:hAnsi="Times New Roman" w:cs="Times New Roman"/>
          <w:i/>
          <w:iCs/>
          <w:color w:val="000000"/>
          <w:spacing w:val="7"/>
          <w:lang w:val="uk-UA"/>
          <w14:ligatures w14:val="none"/>
        </w:rPr>
        <w:t>Економіка Украї</w:t>
      </w:r>
      <w:r w:rsidRPr="00DF1222">
        <w:rPr>
          <w:rFonts w:ascii="Times New Roman" w:hAnsi="Times New Roman" w:cs="Times New Roman"/>
          <w:i/>
          <w:iCs/>
          <w:color w:val="000000"/>
          <w:lang w:val="uk-UA"/>
          <w14:ligatures w14:val="none"/>
        </w:rPr>
        <w:t>ни</w:t>
      </w:r>
      <w:r w:rsidRPr="00DF1222">
        <w:rPr>
          <w:rFonts w:ascii="Times New Roman" w:hAnsi="Times New Roman" w:cs="Times New Roman"/>
          <w:color w:val="000000"/>
          <w:lang w:val="uk-UA"/>
          <w14:ligatures w14:val="none"/>
        </w:rPr>
        <w:t xml:space="preserve">. 2013. № 4, </w:t>
      </w:r>
      <w:r w:rsidRPr="00DF1222">
        <w:rPr>
          <w:rFonts w:ascii="Times New Roman" w:hAnsi="Times New Roman" w:cs="Times New Roman"/>
          <w:color w:val="000000"/>
          <w:spacing w:val="1"/>
          <w:lang w:val="uk-UA"/>
          <w14:ligatures w14:val="none"/>
        </w:rPr>
        <w:t>С. 24-29.</w:t>
      </w:r>
    </w:p>
    <w:p w14:paraId="5F72BD57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Кущик А. П.  Міжнародні розрахункові і валютні операції : конспект лекцій. Запоріжжя : ЗНУ, 2016. 121 с. URL: http://ebooks.znu.edu.ua/files/metodychky/2016/12/0039568.docx.</w:t>
      </w:r>
    </w:p>
    <w:p w14:paraId="4FD6AB50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Міжнародні кредитно-розрахункові і валютні операції: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навч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посіб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. / уклад.: В. В. Дергачова, В. Я. 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Голюк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. Київ : КПІ ім. Ігоря Сікорського, 2018. 132 с. URL: http://files.znu.edu.ua/files/Bibliobooks/Inshi79/0059169.pdf</w:t>
      </w:r>
    </w:p>
    <w:p w14:paraId="79770DCD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Про  зовнішньоекономічну діяльність : Закон України від 16.04.1991 № 959-ХІІ // </w:t>
      </w:r>
      <w:hyperlink r:id="rId5" w:anchor="Text" w:history="1">
        <w:r w:rsidRPr="00DF1222">
          <w:rPr>
            <w:rFonts w:ascii="Times New Roman" w:hAnsi="Times New Roman" w:cs="Times New Roman"/>
            <w:spacing w:val="-15"/>
            <w:lang w:val="uk-UA"/>
            <w14:ligatures w14:val="none"/>
          </w:rPr>
          <w:t>https://zakon.rada.gov.ua/laws/show/959-12#Text</w:t>
        </w:r>
      </w:hyperlink>
      <w:r w:rsidRPr="00DF1222">
        <w:rPr>
          <w:rFonts w:ascii="Times New Roman" w:hAnsi="Times New Roman" w:cs="Times New Roman"/>
          <w:spacing w:val="-15"/>
          <w:lang w:val="uk-UA"/>
          <w14:ligatures w14:val="none"/>
        </w:rPr>
        <w:t xml:space="preserve"> </w:t>
      </w:r>
    </w:p>
    <w:p w14:paraId="67596755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3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Про порядок здійснення розрахунків в іноземній валюті : Закон України від 07.05.96 р. Київ 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Парлам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вид-во, 2008. 147 с. </w:t>
      </w:r>
    </w:p>
    <w:p w14:paraId="6BDE1D70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3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Про банки і банківську діяльність : Закон України від 07.12.2000 №2121-111.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Парлам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вид-во, 2008. 158 с. </w:t>
      </w:r>
    </w:p>
    <w:p w14:paraId="431C51AA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Світова фінансова система 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навч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посіб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/ уклад.: О. М.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Грубляк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, Е. О. Юрій. Чернівці 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Чернівец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нац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. ун-т. ім. Ю. Федьковича, 2023. 217 с. URL: http://files.znu.edu.ua/files/Bibliobooks/Inshi75/0056143.pdf</w:t>
      </w:r>
    </w:p>
    <w:p w14:paraId="3075C9E4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spacing w:val="-1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Шапурова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О. О.,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Шапуров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О. О.  Міжнародні розрахункові та валютні операції : метод.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рек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до проведення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практ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занять. Запоріжжя : ЗДІА, 2018. 46 с. URL: </w:t>
      </w:r>
      <w:hyperlink r:id="rId6" w:history="1">
        <w:r w:rsidRPr="00DF1222">
          <w:rPr>
            <w:rFonts w:ascii="Times New Roman" w:hAnsi="Times New Roman" w:cs="Times New Roman"/>
            <w:spacing w:val="-15"/>
            <w:lang w:val="uk-UA"/>
            <w14:ligatures w14:val="none"/>
          </w:rPr>
          <w:t>http://ebooks.znu.edu.ua/files/ZII/metodychky/2018/f359131.pdf</w:t>
        </w:r>
      </w:hyperlink>
    </w:p>
    <w:p w14:paraId="31CEEF38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Череп А. В.,  Кущик А. П.,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Сарнацький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О. П. Міжнародні фінанси: термінологічний українсько-англійський словник. Запоріжжя : ЗНУ,  2023.  216 с.</w:t>
      </w:r>
    </w:p>
    <w:p w14:paraId="6ABC0471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International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Financial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Markets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and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Monetary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Policy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/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edited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by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R.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Czudaj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Basel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: MDPI, 2023. 268 p. URL: http://files.znu.edu.ua/files/Bibliobooks/Inshi71/0052006.pdf</w:t>
      </w:r>
    </w:p>
    <w:p w14:paraId="4A035FBB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Melvin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M.,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Norrbin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S. 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International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Money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and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Finance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10th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ed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London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Academic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Press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, 2023. 287 p. URL: </w:t>
      </w:r>
      <w:hyperlink r:id="rId7" w:history="1">
        <w:r w:rsidRPr="00DF1222">
          <w:rPr>
            <w:rFonts w:ascii="Times New Roman" w:hAnsi="Times New Roman" w:cs="Times New Roman"/>
            <w:spacing w:val="-15"/>
            <w:lang w:val="uk-UA"/>
            <w14:ligatures w14:val="none"/>
          </w:rPr>
          <w:t>http://files.znu.edu.ua/files/Bibliobooks/Inshi71/0052000/</w:t>
        </w:r>
      </w:hyperlink>
    </w:p>
    <w:p w14:paraId="7E7C6C5C" w14:textId="77777777" w:rsidR="00DF1222" w:rsidRPr="00DF1222" w:rsidRDefault="00DF1222" w:rsidP="00DF1222">
      <w:pPr>
        <w:numPr>
          <w:ilvl w:val="0"/>
          <w:numId w:val="2"/>
        </w:numPr>
        <w:tabs>
          <w:tab w:val="left" w:pos="567"/>
        </w:tabs>
        <w:spacing w:after="0" w:line="240" w:lineRule="auto"/>
        <w:ind w:right="142" w:firstLine="284"/>
        <w:contextualSpacing/>
        <w:jc w:val="both"/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</w:pP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Kushchik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A. P.,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Sopina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A. E. 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Foreign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trade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activity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of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Ukraine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: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current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state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,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risks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and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>problems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..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Financial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Strategies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of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Innovative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Economic</w:t>
      </w:r>
      <w:proofErr w:type="spellEnd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 xml:space="preserve"> </w:t>
      </w:r>
      <w:proofErr w:type="spellStart"/>
      <w:r w:rsidRPr="00DF1222">
        <w:rPr>
          <w:rFonts w:ascii="Times New Roman" w:hAnsi="Times New Roman" w:cs="Times New Roman"/>
          <w:i/>
          <w:iCs/>
          <w:color w:val="000000"/>
          <w:spacing w:val="-15"/>
          <w:lang w:val="uk-UA"/>
          <w14:ligatures w14:val="none"/>
        </w:rPr>
        <w:t>Development</w:t>
      </w:r>
      <w:proofErr w:type="spellEnd"/>
      <w:r w:rsidRPr="00DF1222">
        <w:rPr>
          <w:rFonts w:ascii="Times New Roman" w:hAnsi="Times New Roman" w:cs="Times New Roman"/>
          <w:color w:val="000000"/>
          <w:spacing w:val="-15"/>
          <w:lang w:val="uk-UA"/>
          <w14:ligatures w14:val="none"/>
        </w:rPr>
        <w:t xml:space="preserve">.  №2 (58), 2023. С. 65-69. </w:t>
      </w:r>
    </w:p>
    <w:p w14:paraId="0656070D" w14:textId="77777777" w:rsidR="00DF1222" w:rsidRPr="00DF1222" w:rsidRDefault="00DF1222" w:rsidP="00DF1222">
      <w:pPr>
        <w:shd w:val="clear" w:color="auto" w:fill="FFFFFF"/>
        <w:tabs>
          <w:tab w:val="num" w:pos="0"/>
          <w:tab w:val="left" w:pos="365"/>
          <w:tab w:val="left" w:pos="426"/>
          <w:tab w:val="left" w:pos="567"/>
          <w:tab w:val="left" w:pos="993"/>
        </w:tabs>
        <w:spacing w:after="0" w:line="240" w:lineRule="auto"/>
        <w:ind w:firstLine="284"/>
        <w:jc w:val="center"/>
        <w:rPr>
          <w:rFonts w:ascii="Times New Roman" w:hAnsi="Times New Roman" w:cs="Times New Roman"/>
          <w:spacing w:val="-20"/>
          <w:lang w:val="uk-UA"/>
          <w14:ligatures w14:val="none"/>
        </w:rPr>
      </w:pPr>
      <w:r w:rsidRPr="00DF1222">
        <w:rPr>
          <w:rFonts w:ascii="Times New Roman" w:hAnsi="Times New Roman" w:cs="Times New Roman"/>
          <w:b/>
          <w:lang w:val="uk-UA"/>
          <w14:ligatures w14:val="none"/>
        </w:rPr>
        <w:t>Інформаційні ресурси</w:t>
      </w:r>
    </w:p>
    <w:p w14:paraId="2D593A7E" w14:textId="77777777" w:rsidR="00DF1222" w:rsidRPr="00DF1222" w:rsidRDefault="00DF1222" w:rsidP="00DF1222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val="uk-UA" w:eastAsia="ru-RU"/>
          <w14:ligatures w14:val="none"/>
        </w:rPr>
      </w:pPr>
      <w:bookmarkStart w:id="0" w:name="_Hlk21088018"/>
      <w:r w:rsidRPr="00DF1222">
        <w:rPr>
          <w:rFonts w:ascii="Times New Roman" w:eastAsia="Calibri" w:hAnsi="Times New Roman" w:cs="Times New Roman"/>
          <w:lang w:val="uk-UA" w:eastAsia="ru-RU"/>
          <w14:ligatures w14:val="none"/>
        </w:rPr>
        <w:t xml:space="preserve">Міністерства фінансів України. URL: </w:t>
      </w:r>
      <w:hyperlink r:id="rId8" w:history="1">
        <w:r w:rsidRPr="00DF1222">
          <w:rPr>
            <w:rFonts w:ascii="Times New Roman" w:eastAsia="Calibri" w:hAnsi="Times New Roman" w:cs="Times New Roman"/>
            <w:lang w:val="uk-UA" w:eastAsia="ru-RU"/>
            <w14:ligatures w14:val="none"/>
          </w:rPr>
          <w:t>http://www.minfin.gov.ua</w:t>
        </w:r>
      </w:hyperlink>
      <w:r w:rsidRPr="00DF1222">
        <w:rPr>
          <w:rFonts w:ascii="Times New Roman" w:eastAsia="Calibri" w:hAnsi="Times New Roman" w:cs="Times New Roman"/>
          <w:lang w:val="uk-UA" w:eastAsia="ru-RU"/>
          <w14:ligatures w14:val="none"/>
        </w:rPr>
        <w:t xml:space="preserve"> </w:t>
      </w:r>
    </w:p>
    <w:bookmarkEnd w:id="0"/>
    <w:p w14:paraId="5325B329" w14:textId="77777777" w:rsidR="00DF1222" w:rsidRPr="00DF1222" w:rsidRDefault="00DF1222" w:rsidP="00DF122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3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3"/>
          <w:lang w:val="uk-UA"/>
          <w14:ligatures w14:val="none"/>
        </w:rPr>
        <w:t xml:space="preserve">Національного Банку України. URL: </w:t>
      </w:r>
      <w:hyperlink r:id="rId9" w:history="1">
        <w:r w:rsidRPr="00DF1222">
          <w:rPr>
            <w:rFonts w:ascii="Times New Roman" w:hAnsi="Times New Roman" w:cs="Times New Roman"/>
            <w:spacing w:val="-13"/>
            <w:lang w:val="uk-UA"/>
            <w14:ligatures w14:val="none"/>
          </w:rPr>
          <w:t>http://bank.gov.ua</w:t>
        </w:r>
      </w:hyperlink>
    </w:p>
    <w:p w14:paraId="68571F5B" w14:textId="77777777" w:rsidR="00DF1222" w:rsidRPr="00DF1222" w:rsidRDefault="00DF1222" w:rsidP="00DF1222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13"/>
          <w:lang w:val="uk-UA"/>
          <w14:ligatures w14:val="none"/>
        </w:rPr>
      </w:pPr>
      <w:r w:rsidRPr="00DF1222">
        <w:rPr>
          <w:rFonts w:ascii="Times New Roman" w:hAnsi="Times New Roman" w:cs="Times New Roman"/>
          <w:color w:val="000000"/>
          <w:spacing w:val="-13"/>
          <w:lang w:val="uk-UA"/>
          <w14:ligatures w14:val="none"/>
        </w:rPr>
        <w:t xml:space="preserve">Міністерства економіки України. </w:t>
      </w:r>
      <w:r w:rsidRPr="00DF1222">
        <w:rPr>
          <w:rFonts w:ascii="Times New Roman" w:hAnsi="Times New Roman" w:cs="Times New Roman"/>
          <w:color w:val="000000"/>
          <w:spacing w:val="-13"/>
          <w:lang w:val="en-US"/>
          <w14:ligatures w14:val="none"/>
        </w:rPr>
        <w:t>URL</w:t>
      </w:r>
      <w:r w:rsidRPr="00DF1222">
        <w:rPr>
          <w:rFonts w:ascii="Times New Roman" w:hAnsi="Times New Roman" w:cs="Times New Roman"/>
          <w:color w:val="000000"/>
          <w:spacing w:val="-13"/>
          <w:lang w:val="uk-UA"/>
          <w14:ligatures w14:val="none"/>
        </w:rPr>
        <w:t xml:space="preserve">: </w:t>
      </w:r>
      <w:hyperlink r:id="rId10" w:history="1">
        <w:r w:rsidRPr="00DF1222">
          <w:rPr>
            <w:rFonts w:ascii="Times New Roman" w:hAnsi="Times New Roman" w:cs="Times New Roman"/>
            <w:spacing w:val="-13"/>
            <w:lang w:val="en-US"/>
            <w14:ligatures w14:val="none"/>
          </w:rPr>
          <w:t>www</w:t>
        </w:r>
        <w:r w:rsidRPr="00DF1222">
          <w:rPr>
            <w:rFonts w:ascii="Times New Roman" w:hAnsi="Times New Roman" w:cs="Times New Roman"/>
            <w:spacing w:val="-13"/>
            <w:lang w:val="uk-UA"/>
            <w14:ligatures w14:val="none"/>
          </w:rPr>
          <w:t>.</w:t>
        </w:r>
        <w:r w:rsidRPr="00DF1222">
          <w:rPr>
            <w:rFonts w:ascii="Times New Roman" w:hAnsi="Times New Roman" w:cs="Times New Roman"/>
            <w:spacing w:val="-13"/>
            <w:lang w:val="en-US"/>
            <w14:ligatures w14:val="none"/>
          </w:rPr>
          <w:t>me</w:t>
        </w:r>
        <w:r w:rsidRPr="00DF1222">
          <w:rPr>
            <w:rFonts w:ascii="Times New Roman" w:hAnsi="Times New Roman" w:cs="Times New Roman"/>
            <w:spacing w:val="-13"/>
            <w:lang w:val="uk-UA"/>
            <w14:ligatures w14:val="none"/>
          </w:rPr>
          <w:t>.</w:t>
        </w:r>
        <w:r w:rsidRPr="00DF1222">
          <w:rPr>
            <w:rFonts w:ascii="Times New Roman" w:hAnsi="Times New Roman" w:cs="Times New Roman"/>
            <w:spacing w:val="-13"/>
            <w:lang w:val="en-US"/>
            <w14:ligatures w14:val="none"/>
          </w:rPr>
          <w:t>gov</w:t>
        </w:r>
        <w:r w:rsidRPr="00DF1222">
          <w:rPr>
            <w:rFonts w:ascii="Times New Roman" w:hAnsi="Times New Roman" w:cs="Times New Roman"/>
            <w:spacing w:val="-13"/>
            <w:lang w:val="uk-UA"/>
            <w14:ligatures w14:val="none"/>
          </w:rPr>
          <w:t>.</w:t>
        </w:r>
        <w:proofErr w:type="spellStart"/>
        <w:r w:rsidRPr="00DF1222">
          <w:rPr>
            <w:rFonts w:ascii="Times New Roman" w:hAnsi="Times New Roman" w:cs="Times New Roman"/>
            <w:spacing w:val="-13"/>
            <w:lang w:val="en-US"/>
            <w14:ligatures w14:val="none"/>
          </w:rPr>
          <w:t>ua</w:t>
        </w:r>
        <w:proofErr w:type="spellEnd"/>
      </w:hyperlink>
      <w:r w:rsidRPr="00DF1222">
        <w:rPr>
          <w:rFonts w:ascii="Times New Roman" w:hAnsi="Times New Roman" w:cs="Times New Roman"/>
          <w:spacing w:val="-13"/>
          <w:lang w:val="uk-UA"/>
          <w14:ligatures w14:val="none"/>
        </w:rPr>
        <w:t>.</w:t>
      </w:r>
    </w:p>
    <w:p w14:paraId="715AE2BD" w14:textId="77777777" w:rsidR="00DF1222" w:rsidRPr="00DF1222" w:rsidRDefault="00DF1222" w:rsidP="00DF1222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lastRenderedPageBreak/>
        <w:t xml:space="preserve">Головне управління статистики у Запорізькій області. URL: </w:t>
      </w:r>
      <w:hyperlink r:id="rId11" w:history="1">
        <w:r w:rsidRPr="00DF1222">
          <w:rPr>
            <w:rFonts w:ascii="Times New Roman" w:eastAsia="Times New Roman" w:hAnsi="Times New Roman" w:cs="Times New Roman"/>
            <w:kern w:val="0"/>
            <w:lang w:val="uk-UA" w:eastAsia="uk-UA"/>
            <w14:ligatures w14:val="none"/>
          </w:rPr>
          <w:t>http://www.zp.ukrstat.gov.ua</w:t>
        </w:r>
      </w:hyperlink>
    </w:p>
    <w:p w14:paraId="46B95017" w14:textId="77777777" w:rsidR="00DF1222" w:rsidRPr="00DF1222" w:rsidRDefault="00DF1222" w:rsidP="00DF1222">
      <w:pPr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Національна комісія з цінних паперів та фондового ринку: http://www.nssmc.gov.ua.</w:t>
      </w:r>
    </w:p>
    <w:p w14:paraId="4E425DB1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Інформаційний портал Investor.ua: https://investor-ua.com/category/actual</w:t>
      </w:r>
    </w:p>
    <w:p w14:paraId="6311393F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Інвестиції.орг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– портал про інвестиції: https://investcenter.com.ua/</w:t>
      </w:r>
    </w:p>
    <w:p w14:paraId="26CE1FF2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Інвестиційна компанія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Dragon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Capital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: https://www.dragoncapital.com/</w:t>
      </w:r>
    </w:p>
    <w:p w14:paraId="4CAC5CA2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Компанія OTP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Capital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: http://www.otpcapital.com.ua</w:t>
      </w:r>
    </w:p>
    <w:p w14:paraId="0B6A84E7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Асоціація «Фондове партнерство»: http://www.afp.org.ua/ua/. </w:t>
      </w:r>
    </w:p>
    <w:p w14:paraId="1079416D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ПФТС фондова біржа: https://pfts.ua/</w:t>
      </w:r>
    </w:p>
    <w:p w14:paraId="16CFAC38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Українська фондова біржа: https://ukrse.com.ua/</w:t>
      </w:r>
    </w:p>
    <w:p w14:paraId="380EADF8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Українська універсальна біржа: https://www.uub.com.ua/torgy-ta-auktsiony/</w:t>
      </w:r>
    </w:p>
    <w:p w14:paraId="2634E3D4" w14:textId="77777777" w:rsidR="00DF1222" w:rsidRPr="00DF1222" w:rsidRDefault="00DF1222" w:rsidP="00DF1222">
      <w:pPr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</w:pP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Corporate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Strategy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-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Definition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,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Four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Components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.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Corporate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Finance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 xml:space="preserve"> </w:t>
      </w:r>
      <w:proofErr w:type="spellStart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Institute</w:t>
      </w:r>
      <w:proofErr w:type="spellEnd"/>
      <w:r w:rsidRPr="00DF1222">
        <w:rPr>
          <w:rFonts w:ascii="Times New Roman" w:eastAsia="Times New Roman" w:hAnsi="Times New Roman" w:cs="Times New Roman"/>
          <w:color w:val="000000"/>
          <w:kern w:val="0"/>
          <w:lang w:val="uk-UA" w:eastAsia="uk-UA"/>
          <w14:ligatures w14:val="none"/>
        </w:rPr>
        <w:t>. https://www.bing.com/ck/a?!&amp;&amp;p=</w:t>
      </w:r>
    </w:p>
    <w:p w14:paraId="3FBF5742" w14:textId="77777777" w:rsidR="004A725E" w:rsidRPr="00DF1222" w:rsidRDefault="004A725E">
      <w:pPr>
        <w:rPr>
          <w:lang w:val="uk-UA"/>
        </w:rPr>
      </w:pPr>
    </w:p>
    <w:sectPr w:rsidR="004A725E" w:rsidRPr="00DF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oid Sans Fallback">
    <w:altName w:val="Yu Gothic"/>
    <w:charset w:val="8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203FE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3F1984"/>
    <w:multiLevelType w:val="hybridMultilevel"/>
    <w:tmpl w:val="4B30F86E"/>
    <w:lvl w:ilvl="0" w:tplc="2000000F">
      <w:start w:val="1"/>
      <w:numFmt w:val="decimal"/>
      <w:lvlText w:val="%1."/>
      <w:lvlJc w:val="left"/>
      <w:pPr>
        <w:ind w:left="1004" w:hanging="360"/>
      </w:p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B364503"/>
    <w:multiLevelType w:val="hybridMultilevel"/>
    <w:tmpl w:val="AE8A72E6"/>
    <w:lvl w:ilvl="0" w:tplc="5DA63282">
      <w:start w:val="1"/>
      <w:numFmt w:val="decimal"/>
      <w:lvlText w:val="%1."/>
      <w:lvlJc w:val="left"/>
      <w:pPr>
        <w:tabs>
          <w:tab w:val="num" w:pos="-141"/>
        </w:tabs>
        <w:ind w:left="-141" w:firstLine="56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02847521">
    <w:abstractNumId w:val="0"/>
  </w:num>
  <w:num w:numId="2" w16cid:durableId="372581592">
    <w:abstractNumId w:val="2"/>
  </w:num>
  <w:num w:numId="3" w16cid:durableId="139041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22"/>
    <w:rsid w:val="00010B48"/>
    <w:rsid w:val="00261D9D"/>
    <w:rsid w:val="004A725E"/>
    <w:rsid w:val="00A7165A"/>
    <w:rsid w:val="00D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53AB"/>
  <w15:chartTrackingRefBased/>
  <w15:docId w15:val="{AF4744C6-85C2-4FD4-83C1-1ABC5441F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12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2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2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2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2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2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2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2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2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2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12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12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12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12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12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12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12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12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12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F12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2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F12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2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12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2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22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2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DF122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F12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iles.znu.edu.ua/files/Bibliobooks/Inshi71/00520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books.znu.edu.ua/files/ZII/metodychky/2018/f359131.pdf" TargetMode="External"/><Relationship Id="rId11" Type="http://schemas.openxmlformats.org/officeDocument/2006/relationships/hyperlink" Target="http://www.zp.ukrstat.gov.ua" TargetMode="External"/><Relationship Id="rId5" Type="http://schemas.openxmlformats.org/officeDocument/2006/relationships/hyperlink" Target="https://zakon.rada.gov.ua/laws/show/959-12" TargetMode="External"/><Relationship Id="rId10" Type="http://schemas.openxmlformats.org/officeDocument/2006/relationships/hyperlink" Target="http://www.me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nk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petrovich anatol</dc:creator>
  <cp:keywords/>
  <dc:description/>
  <cp:lastModifiedBy>petrovich anatol</cp:lastModifiedBy>
  <cp:revision>1</cp:revision>
  <dcterms:created xsi:type="dcterms:W3CDTF">2025-04-01T15:18:00Z</dcterms:created>
  <dcterms:modified xsi:type="dcterms:W3CDTF">2025-04-01T15:20:00Z</dcterms:modified>
</cp:coreProperties>
</file>