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D2" w:rsidRPr="00B13DD2" w:rsidRDefault="00B13DD2" w:rsidP="00B13DD2">
      <w:pPr>
        <w:spacing w:line="276" w:lineRule="auto"/>
        <w:ind w:left="284" w:firstLine="567"/>
        <w:jc w:val="center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B13DD2">
        <w:rPr>
          <w:rFonts w:ascii="Times New Roman" w:hAnsi="Times New Roman" w:cs="Times New Roman"/>
          <w:b/>
          <w:i/>
          <w:sz w:val="26"/>
          <w:szCs w:val="26"/>
          <w:lang w:val="ru-RU"/>
        </w:rPr>
        <w:t>Практичне заняття №3</w:t>
      </w:r>
    </w:p>
    <w:p w:rsidR="00B13DD2" w:rsidRPr="00B13DD2" w:rsidRDefault="00B13DD2" w:rsidP="00B13DD2">
      <w:pPr>
        <w:spacing w:line="276" w:lineRule="auto"/>
        <w:ind w:left="284" w:firstLine="567"/>
        <w:jc w:val="center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B13DD2">
        <w:rPr>
          <w:rFonts w:ascii="Times New Roman" w:hAnsi="Times New Roman" w:cs="Times New Roman"/>
          <w:b/>
          <w:i/>
          <w:sz w:val="26"/>
          <w:szCs w:val="26"/>
          <w:lang w:val="ru-RU"/>
        </w:rPr>
        <w:t>Тема 3. Психолого-педагогічні основи художньо-конструювальної діяльності дітей дошкільного віку</w:t>
      </w:r>
    </w:p>
    <w:p w:rsidR="00B13DD2" w:rsidRPr="00B66690" w:rsidRDefault="00B13DD2" w:rsidP="00B13DD2">
      <w:pPr>
        <w:tabs>
          <w:tab w:val="left" w:pos="1123"/>
        </w:tabs>
        <w:suppressAutoHyphens w:val="0"/>
        <w:autoSpaceDE w:val="0"/>
        <w:autoSpaceDN w:val="0"/>
        <w:spacing w:line="276" w:lineRule="auto"/>
        <w:ind w:left="284" w:firstLine="567"/>
        <w:jc w:val="both"/>
        <w:rPr>
          <w:rFonts w:ascii="Times New Roman" w:eastAsia="Arial" w:hAnsi="Times New Roman" w:cs="Times New Roman"/>
          <w:kern w:val="0"/>
          <w:sz w:val="28"/>
          <w:szCs w:val="22"/>
          <w:lang w:eastAsia="ru-RU" w:bidi="ru-RU"/>
        </w:rPr>
      </w:pPr>
      <w:r w:rsidRPr="00B66690">
        <w:rPr>
          <w:rFonts w:ascii="Times New Roman" w:eastAsia="Arial" w:hAnsi="Times New Roman" w:cs="Times New Roman"/>
          <w:spacing w:val="-5"/>
          <w:kern w:val="0"/>
          <w:sz w:val="28"/>
          <w:szCs w:val="22"/>
          <w:lang w:val="ru-RU" w:eastAsia="ru-RU" w:bidi="ru-RU"/>
        </w:rPr>
        <w:t xml:space="preserve">Художня </w:t>
      </w:r>
      <w:r w:rsidRPr="00B66690">
        <w:rPr>
          <w:rFonts w:ascii="Times New Roman" w:eastAsia="Arial" w:hAnsi="Times New Roman" w:cs="Times New Roman"/>
          <w:spacing w:val="-4"/>
          <w:kern w:val="0"/>
          <w:sz w:val="28"/>
          <w:szCs w:val="22"/>
          <w:lang w:val="ru-RU" w:eastAsia="ru-RU" w:bidi="ru-RU"/>
        </w:rPr>
        <w:t xml:space="preserve">праця </w:t>
      </w:r>
      <w:r w:rsidRPr="00B66690">
        <w:rPr>
          <w:rFonts w:ascii="Times New Roman" w:eastAsia="Arial" w:hAnsi="Times New Roman" w:cs="Times New Roman"/>
          <w:spacing w:val="-3"/>
          <w:kern w:val="0"/>
          <w:sz w:val="28"/>
          <w:szCs w:val="22"/>
          <w:lang w:val="ru-RU" w:eastAsia="ru-RU" w:bidi="ru-RU"/>
        </w:rPr>
        <w:t xml:space="preserve">як </w:t>
      </w:r>
      <w:r w:rsidRPr="00B66690">
        <w:rPr>
          <w:rFonts w:ascii="Times New Roman" w:eastAsia="Arial" w:hAnsi="Times New Roman" w:cs="Times New Roman"/>
          <w:spacing w:val="-4"/>
          <w:kern w:val="0"/>
          <w:sz w:val="28"/>
          <w:szCs w:val="22"/>
          <w:lang w:val="ru-RU" w:eastAsia="ru-RU" w:bidi="ru-RU"/>
        </w:rPr>
        <w:t xml:space="preserve">засіб </w:t>
      </w:r>
      <w:r w:rsidRPr="00B66690">
        <w:rPr>
          <w:rFonts w:ascii="Times New Roman" w:eastAsia="Arial" w:hAnsi="Times New Roman" w:cs="Times New Roman"/>
          <w:spacing w:val="-5"/>
          <w:kern w:val="0"/>
          <w:sz w:val="28"/>
          <w:szCs w:val="22"/>
          <w:lang w:val="ru-RU" w:eastAsia="ru-RU" w:bidi="ru-RU"/>
        </w:rPr>
        <w:t>формування творчої особистості</w:t>
      </w:r>
      <w:r w:rsidRPr="00B66690">
        <w:rPr>
          <w:rFonts w:ascii="Times New Roman" w:eastAsia="Arial" w:hAnsi="Times New Roman" w:cs="Times New Roman"/>
          <w:spacing w:val="-17"/>
          <w:kern w:val="0"/>
          <w:sz w:val="28"/>
          <w:szCs w:val="22"/>
          <w:lang w:val="ru-RU" w:eastAsia="ru-RU" w:bidi="ru-RU"/>
        </w:rPr>
        <w:t xml:space="preserve"> </w:t>
      </w:r>
      <w:r w:rsidRPr="00B66690">
        <w:rPr>
          <w:rFonts w:ascii="Times New Roman" w:eastAsia="Arial" w:hAnsi="Times New Roman" w:cs="Times New Roman"/>
          <w:spacing w:val="-5"/>
          <w:kern w:val="0"/>
          <w:sz w:val="28"/>
          <w:szCs w:val="22"/>
          <w:lang w:val="ru-RU" w:eastAsia="ru-RU" w:bidi="ru-RU"/>
        </w:rPr>
        <w:t>дитини.</w:t>
      </w:r>
      <w:r>
        <w:rPr>
          <w:rFonts w:ascii="Times New Roman" w:eastAsia="Arial" w:hAnsi="Times New Roman" w:cs="Times New Roman"/>
          <w:kern w:val="0"/>
          <w:sz w:val="28"/>
          <w:szCs w:val="22"/>
          <w:lang w:val="ru-RU" w:eastAsia="ru-RU" w:bidi="ru-RU"/>
        </w:rPr>
        <w:t xml:space="preserve"> </w:t>
      </w:r>
      <w:r w:rsidRPr="0084043C">
        <w:rPr>
          <w:rFonts w:ascii="Times New Roman" w:eastAsia="Arial" w:hAnsi="Times New Roman" w:cs="Times New Roman"/>
          <w:kern w:val="0"/>
          <w:sz w:val="28"/>
          <w:szCs w:val="22"/>
          <w:lang w:val="ru-RU" w:eastAsia="ru-RU" w:bidi="ru-RU"/>
        </w:rPr>
        <w:t>Педагогічні основи художньо-конструювальної діяльності</w:t>
      </w:r>
      <w:r>
        <w:rPr>
          <w:rFonts w:ascii="Times New Roman" w:eastAsia="Arial" w:hAnsi="Times New Roman" w:cs="Times New Roman"/>
          <w:kern w:val="0"/>
          <w:sz w:val="28"/>
          <w:szCs w:val="22"/>
          <w:lang w:val="ru-RU" w:eastAsia="ru-RU" w:bidi="ru-RU"/>
        </w:rPr>
        <w:t xml:space="preserve">. </w:t>
      </w:r>
      <w:r w:rsidRPr="0084043C">
        <w:rPr>
          <w:rFonts w:ascii="Times New Roman" w:eastAsia="Arial" w:hAnsi="Times New Roman" w:cs="Times New Roman"/>
          <w:kern w:val="0"/>
          <w:sz w:val="28"/>
          <w:szCs w:val="22"/>
          <w:lang w:val="ru-RU" w:eastAsia="ru-RU" w:bidi="ru-RU"/>
        </w:rPr>
        <w:t>Вплив художньо-конструювальної діяльності на розвиток дітей</w:t>
      </w:r>
      <w:r>
        <w:rPr>
          <w:rFonts w:ascii="Times New Roman" w:eastAsia="Arial" w:hAnsi="Times New Roman" w:cs="Times New Roman"/>
          <w:kern w:val="0"/>
          <w:sz w:val="28"/>
          <w:szCs w:val="22"/>
          <w:lang w:val="ru-RU" w:eastAsia="ru-RU" w:bidi="ru-RU"/>
        </w:rPr>
        <w:t xml:space="preserve">. </w:t>
      </w:r>
      <w:r w:rsidRPr="00B66690">
        <w:rPr>
          <w:rFonts w:ascii="Times New Roman" w:eastAsia="Arial" w:hAnsi="Times New Roman" w:cs="Times New Roman"/>
          <w:spacing w:val="-5"/>
          <w:kern w:val="0"/>
          <w:sz w:val="28"/>
          <w:szCs w:val="22"/>
          <w:lang w:val="ru-RU" w:eastAsia="ru-RU" w:bidi="ru-RU"/>
        </w:rPr>
        <w:t xml:space="preserve">Розвиток </w:t>
      </w:r>
      <w:r w:rsidRPr="00B66690">
        <w:rPr>
          <w:rFonts w:ascii="Times New Roman" w:eastAsia="Arial" w:hAnsi="Times New Roman" w:cs="Times New Roman"/>
          <w:spacing w:val="-5"/>
          <w:kern w:val="0"/>
          <w:sz w:val="28"/>
          <w:szCs w:val="22"/>
          <w:lang w:eastAsia="ru-RU" w:bidi="ru-RU"/>
        </w:rPr>
        <w:t xml:space="preserve">психічних процесів </w:t>
      </w:r>
      <w:r w:rsidRPr="00B66690">
        <w:rPr>
          <w:rFonts w:ascii="Times New Roman" w:eastAsia="Arial" w:hAnsi="Times New Roman" w:cs="Times New Roman"/>
          <w:spacing w:val="-4"/>
          <w:kern w:val="0"/>
          <w:sz w:val="28"/>
          <w:szCs w:val="22"/>
          <w:lang w:eastAsia="ru-RU" w:bidi="ru-RU"/>
        </w:rPr>
        <w:t xml:space="preserve">дитини </w:t>
      </w:r>
      <w:r w:rsidRPr="00B66690">
        <w:rPr>
          <w:rFonts w:ascii="Times New Roman" w:eastAsia="Arial" w:hAnsi="Times New Roman" w:cs="Times New Roman"/>
          <w:spacing w:val="-5"/>
          <w:kern w:val="0"/>
          <w:sz w:val="28"/>
          <w:szCs w:val="22"/>
          <w:lang w:eastAsia="ru-RU" w:bidi="ru-RU"/>
        </w:rPr>
        <w:t>засобами художньої</w:t>
      </w:r>
      <w:r w:rsidRPr="00B66690">
        <w:rPr>
          <w:rFonts w:ascii="Times New Roman" w:eastAsia="Arial" w:hAnsi="Times New Roman" w:cs="Times New Roman"/>
          <w:spacing w:val="-8"/>
          <w:kern w:val="0"/>
          <w:sz w:val="28"/>
          <w:szCs w:val="22"/>
          <w:lang w:eastAsia="ru-RU" w:bidi="ru-RU"/>
        </w:rPr>
        <w:t xml:space="preserve"> </w:t>
      </w:r>
      <w:r w:rsidRPr="00B66690">
        <w:rPr>
          <w:rFonts w:ascii="Times New Roman" w:eastAsia="Arial" w:hAnsi="Times New Roman" w:cs="Times New Roman"/>
          <w:spacing w:val="-5"/>
          <w:kern w:val="0"/>
          <w:sz w:val="28"/>
          <w:szCs w:val="22"/>
          <w:lang w:eastAsia="ru-RU" w:bidi="ru-RU"/>
        </w:rPr>
        <w:t>праці.</w:t>
      </w:r>
      <w:r>
        <w:rPr>
          <w:rFonts w:ascii="Times New Roman" w:eastAsia="Arial" w:hAnsi="Times New Roman" w:cs="Times New Roman"/>
          <w:kern w:val="0"/>
          <w:sz w:val="28"/>
          <w:szCs w:val="22"/>
          <w:lang w:eastAsia="ru-RU" w:bidi="ru-RU"/>
        </w:rPr>
        <w:t xml:space="preserve"> </w:t>
      </w:r>
      <w:r w:rsidRPr="00B66690">
        <w:rPr>
          <w:rFonts w:ascii="Times New Roman" w:eastAsia="Arial" w:hAnsi="Times New Roman" w:cs="Times New Roman"/>
          <w:spacing w:val="-5"/>
          <w:kern w:val="0"/>
          <w:sz w:val="28"/>
          <w:szCs w:val="22"/>
          <w:lang w:eastAsia="ru-RU" w:bidi="ru-RU"/>
        </w:rPr>
        <w:t xml:space="preserve">Сприймання </w:t>
      </w:r>
      <w:r w:rsidRPr="00B66690">
        <w:rPr>
          <w:rFonts w:ascii="Times New Roman" w:eastAsia="Arial" w:hAnsi="Times New Roman" w:cs="Times New Roman"/>
          <w:kern w:val="0"/>
          <w:sz w:val="28"/>
          <w:szCs w:val="22"/>
          <w:lang w:eastAsia="ru-RU" w:bidi="ru-RU"/>
        </w:rPr>
        <w:t xml:space="preserve">як </w:t>
      </w:r>
      <w:r w:rsidRPr="00B66690">
        <w:rPr>
          <w:rFonts w:ascii="Times New Roman" w:eastAsia="Arial" w:hAnsi="Times New Roman" w:cs="Times New Roman"/>
          <w:spacing w:val="-4"/>
          <w:kern w:val="0"/>
          <w:sz w:val="28"/>
          <w:szCs w:val="22"/>
          <w:lang w:eastAsia="ru-RU" w:bidi="ru-RU"/>
        </w:rPr>
        <w:t xml:space="preserve">основа </w:t>
      </w:r>
      <w:r w:rsidRPr="00B66690">
        <w:rPr>
          <w:rFonts w:ascii="Times New Roman" w:eastAsia="Arial" w:hAnsi="Times New Roman" w:cs="Times New Roman"/>
          <w:spacing w:val="-5"/>
          <w:kern w:val="0"/>
          <w:sz w:val="28"/>
          <w:szCs w:val="22"/>
          <w:lang w:eastAsia="ru-RU" w:bidi="ru-RU"/>
        </w:rPr>
        <w:t xml:space="preserve">занять </w:t>
      </w:r>
      <w:r w:rsidRPr="00B66690">
        <w:rPr>
          <w:rFonts w:ascii="Times New Roman" w:eastAsia="Arial" w:hAnsi="Times New Roman" w:cs="Times New Roman"/>
          <w:spacing w:val="-4"/>
          <w:kern w:val="0"/>
          <w:sz w:val="28"/>
          <w:szCs w:val="22"/>
          <w:lang w:eastAsia="ru-RU" w:bidi="ru-RU"/>
        </w:rPr>
        <w:t xml:space="preserve">дітей </w:t>
      </w:r>
      <w:r w:rsidRPr="00B66690">
        <w:rPr>
          <w:rFonts w:ascii="Times New Roman" w:eastAsia="Arial" w:hAnsi="Times New Roman" w:cs="Times New Roman"/>
          <w:spacing w:val="-5"/>
          <w:kern w:val="0"/>
          <w:sz w:val="28"/>
          <w:szCs w:val="22"/>
          <w:lang w:eastAsia="ru-RU" w:bidi="ru-RU"/>
        </w:rPr>
        <w:t>художньо-конструювальною діяльністю.</w:t>
      </w:r>
      <w:r>
        <w:rPr>
          <w:rFonts w:ascii="Times New Roman" w:eastAsia="Arial" w:hAnsi="Times New Roman" w:cs="Times New Roman"/>
          <w:kern w:val="0"/>
          <w:sz w:val="28"/>
          <w:szCs w:val="22"/>
          <w:lang w:eastAsia="ru-RU" w:bidi="ru-RU"/>
        </w:rPr>
        <w:t xml:space="preserve"> </w:t>
      </w:r>
      <w:r w:rsidRPr="00B66690">
        <w:rPr>
          <w:rFonts w:ascii="Times New Roman" w:eastAsia="Arial" w:hAnsi="Times New Roman" w:cs="Times New Roman"/>
          <w:spacing w:val="-5"/>
          <w:kern w:val="0"/>
          <w:sz w:val="28"/>
          <w:szCs w:val="22"/>
          <w:lang w:eastAsia="ru-RU" w:bidi="ru-RU"/>
        </w:rPr>
        <w:t xml:space="preserve">Розвиток сенсомоторики </w:t>
      </w:r>
      <w:r w:rsidRPr="00B66690">
        <w:rPr>
          <w:rFonts w:ascii="Times New Roman" w:eastAsia="Arial" w:hAnsi="Times New Roman" w:cs="Times New Roman"/>
          <w:kern w:val="0"/>
          <w:sz w:val="28"/>
          <w:szCs w:val="22"/>
          <w:lang w:eastAsia="ru-RU" w:bidi="ru-RU"/>
        </w:rPr>
        <w:t xml:space="preserve">та </w:t>
      </w:r>
      <w:r w:rsidRPr="00B66690">
        <w:rPr>
          <w:rFonts w:ascii="Times New Roman" w:eastAsia="Arial" w:hAnsi="Times New Roman" w:cs="Times New Roman"/>
          <w:spacing w:val="-5"/>
          <w:kern w:val="0"/>
          <w:sz w:val="28"/>
          <w:szCs w:val="22"/>
          <w:lang w:eastAsia="ru-RU" w:bidi="ru-RU"/>
        </w:rPr>
        <w:t xml:space="preserve">координації </w:t>
      </w:r>
      <w:r w:rsidRPr="00B66690">
        <w:rPr>
          <w:rFonts w:ascii="Times New Roman" w:eastAsia="Arial" w:hAnsi="Times New Roman" w:cs="Times New Roman"/>
          <w:spacing w:val="-4"/>
          <w:kern w:val="0"/>
          <w:sz w:val="28"/>
          <w:szCs w:val="22"/>
          <w:lang w:eastAsia="ru-RU" w:bidi="ru-RU"/>
        </w:rPr>
        <w:t xml:space="preserve">рухів дитини </w:t>
      </w:r>
      <w:r w:rsidRPr="00B66690">
        <w:rPr>
          <w:rFonts w:ascii="Times New Roman" w:eastAsia="Arial" w:hAnsi="Times New Roman" w:cs="Times New Roman"/>
          <w:kern w:val="0"/>
          <w:sz w:val="28"/>
          <w:szCs w:val="22"/>
          <w:lang w:eastAsia="ru-RU" w:bidi="ru-RU"/>
        </w:rPr>
        <w:t xml:space="preserve">у </w:t>
      </w:r>
      <w:r w:rsidRPr="00B66690">
        <w:rPr>
          <w:rFonts w:ascii="Times New Roman" w:eastAsia="Arial" w:hAnsi="Times New Roman" w:cs="Times New Roman"/>
          <w:spacing w:val="-5"/>
          <w:kern w:val="0"/>
          <w:sz w:val="28"/>
          <w:szCs w:val="22"/>
          <w:lang w:eastAsia="ru-RU" w:bidi="ru-RU"/>
        </w:rPr>
        <w:t>процесі занять художньою</w:t>
      </w:r>
      <w:r w:rsidRPr="00B66690">
        <w:rPr>
          <w:rFonts w:ascii="Times New Roman" w:eastAsia="Arial" w:hAnsi="Times New Roman" w:cs="Times New Roman"/>
          <w:spacing w:val="-7"/>
          <w:kern w:val="0"/>
          <w:sz w:val="28"/>
          <w:szCs w:val="22"/>
          <w:lang w:eastAsia="ru-RU" w:bidi="ru-RU"/>
        </w:rPr>
        <w:t xml:space="preserve"> </w:t>
      </w:r>
      <w:r w:rsidRPr="00B66690">
        <w:rPr>
          <w:rFonts w:ascii="Times New Roman" w:eastAsia="Arial" w:hAnsi="Times New Roman" w:cs="Times New Roman"/>
          <w:spacing w:val="-5"/>
          <w:kern w:val="0"/>
          <w:sz w:val="28"/>
          <w:szCs w:val="22"/>
          <w:lang w:eastAsia="ru-RU" w:bidi="ru-RU"/>
        </w:rPr>
        <w:t>працею.</w:t>
      </w:r>
    </w:p>
    <w:p w:rsidR="00B13DD2" w:rsidRPr="00B66690" w:rsidRDefault="00B13DD2" w:rsidP="00B13DD2">
      <w:pPr>
        <w:spacing w:line="276" w:lineRule="auto"/>
        <w:ind w:left="284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B13DD2" w:rsidRPr="00106E0B" w:rsidRDefault="00B13DD2" w:rsidP="00B13DD2">
      <w:pPr>
        <w:pStyle w:val="3"/>
        <w:tabs>
          <w:tab w:val="left" w:pos="284"/>
        </w:tabs>
        <w:spacing w:line="276" w:lineRule="auto"/>
        <w:ind w:left="284" w:firstLine="709"/>
        <w:rPr>
          <w:rFonts w:ascii="Times New Roman" w:hAnsi="Times New Roman" w:cs="Times New Roman"/>
          <w:lang w:val="uk-UA"/>
        </w:rPr>
      </w:pPr>
      <w:r w:rsidRPr="00B13DD2">
        <w:rPr>
          <w:rFonts w:ascii="Times New Roman" w:hAnsi="Times New Roman" w:cs="Times New Roman"/>
          <w:lang w:val="uk-UA"/>
        </w:rPr>
        <w:t>Питання для самоконтролю</w:t>
      </w:r>
      <w:r w:rsidR="00106E0B">
        <w:rPr>
          <w:rFonts w:ascii="Times New Roman" w:hAnsi="Times New Roman" w:cs="Times New Roman"/>
          <w:lang w:val="en-US"/>
        </w:rPr>
        <w:t xml:space="preserve"> (</w:t>
      </w:r>
      <w:r w:rsidR="00106E0B">
        <w:rPr>
          <w:rFonts w:ascii="Times New Roman" w:hAnsi="Times New Roman" w:cs="Times New Roman"/>
          <w:lang w:val="uk-UA"/>
        </w:rPr>
        <w:t>письмово)</w:t>
      </w:r>
    </w:p>
    <w:p w:rsidR="00B13DD2" w:rsidRPr="00B13DD2" w:rsidRDefault="00B13DD2" w:rsidP="00B13DD2">
      <w:pPr>
        <w:pStyle w:val="a5"/>
        <w:numPr>
          <w:ilvl w:val="0"/>
          <w:numId w:val="2"/>
        </w:numPr>
        <w:tabs>
          <w:tab w:val="left" w:pos="284"/>
          <w:tab w:val="left" w:pos="1207"/>
        </w:tabs>
        <w:spacing w:before="33" w:line="276" w:lineRule="auto"/>
        <w:ind w:left="284" w:firstLine="709"/>
        <w:rPr>
          <w:rFonts w:ascii="Times New Roman" w:hAnsi="Times New Roman" w:cs="Times New Roman"/>
          <w:sz w:val="28"/>
          <w:lang w:val="uk-UA"/>
        </w:rPr>
      </w:pP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Розкрийте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>поняття</w:t>
      </w:r>
      <w:r w:rsidRPr="00B13DD2">
        <w:rPr>
          <w:rFonts w:ascii="Times New Roman" w:hAnsi="Times New Roman" w:cs="Times New Roman"/>
          <w:spacing w:val="69"/>
          <w:sz w:val="28"/>
          <w:lang w:val="uk-UA"/>
        </w:rPr>
        <w:t xml:space="preserve"> </w:t>
      </w:r>
      <w:r>
        <w:rPr>
          <w:rFonts w:ascii="Times New Roman" w:hAnsi="Times New Roman" w:cs="Times New Roman"/>
          <w:spacing w:val="-5"/>
          <w:sz w:val="28"/>
          <w:lang w:val="uk-UA"/>
        </w:rPr>
        <w:t>«сенсомоторний розвиток»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>, схарактеризуйте його</w:t>
      </w:r>
      <w:r w:rsidRPr="00B13DD2">
        <w:rPr>
          <w:rFonts w:ascii="Times New Roman" w:hAnsi="Times New Roman" w:cs="Times New Roman"/>
          <w:spacing w:val="-9"/>
          <w:sz w:val="28"/>
          <w:lang w:val="uk-UA"/>
        </w:rPr>
        <w:t xml:space="preserve">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>складові.</w:t>
      </w:r>
    </w:p>
    <w:p w:rsidR="00B13DD2" w:rsidRPr="00B13DD2" w:rsidRDefault="00B13DD2" w:rsidP="00B13DD2">
      <w:pPr>
        <w:pStyle w:val="a5"/>
        <w:numPr>
          <w:ilvl w:val="0"/>
          <w:numId w:val="2"/>
        </w:numPr>
        <w:tabs>
          <w:tab w:val="left" w:pos="284"/>
          <w:tab w:val="left" w:pos="1207"/>
        </w:tabs>
        <w:spacing w:line="276" w:lineRule="auto"/>
        <w:ind w:left="284" w:firstLine="709"/>
        <w:rPr>
          <w:rFonts w:ascii="Times New Roman" w:hAnsi="Times New Roman" w:cs="Times New Roman"/>
          <w:sz w:val="28"/>
          <w:lang w:val="uk-UA"/>
        </w:rPr>
      </w:pPr>
      <w:r w:rsidRPr="00B13DD2">
        <w:rPr>
          <w:rFonts w:ascii="Times New Roman" w:hAnsi="Times New Roman" w:cs="Times New Roman"/>
          <w:spacing w:val="-4"/>
          <w:sz w:val="28"/>
          <w:lang w:val="uk-UA"/>
        </w:rPr>
        <w:t>Які</w:t>
      </w:r>
      <w:r w:rsidRPr="00B13DD2">
        <w:rPr>
          <w:rFonts w:ascii="Times New Roman" w:hAnsi="Times New Roman" w:cs="Times New Roman"/>
          <w:spacing w:val="69"/>
          <w:sz w:val="28"/>
          <w:lang w:val="uk-UA"/>
        </w:rPr>
        <w:t xml:space="preserve"> </w:t>
      </w:r>
      <w:r w:rsidRPr="00B13DD2">
        <w:rPr>
          <w:rFonts w:ascii="Times New Roman" w:hAnsi="Times New Roman" w:cs="Times New Roman"/>
          <w:spacing w:val="-3"/>
          <w:sz w:val="28"/>
          <w:lang w:val="uk-UA"/>
        </w:rPr>
        <w:t xml:space="preserve">види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аналізаторів існують? </w:t>
      </w:r>
      <w:r w:rsidRPr="00B13DD2">
        <w:rPr>
          <w:rFonts w:ascii="Times New Roman" w:hAnsi="Times New Roman" w:cs="Times New Roman"/>
          <w:spacing w:val="-3"/>
          <w:sz w:val="28"/>
          <w:lang w:val="uk-UA"/>
        </w:rPr>
        <w:t xml:space="preserve">Яку </w:t>
      </w:r>
      <w:r>
        <w:rPr>
          <w:rFonts w:ascii="Times New Roman" w:hAnsi="Times New Roman" w:cs="Times New Roman"/>
          <w:spacing w:val="-4"/>
          <w:sz w:val="28"/>
          <w:lang w:val="uk-UA"/>
        </w:rPr>
        <w:t xml:space="preserve">роль вони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відіграють </w:t>
      </w:r>
      <w:r w:rsidRPr="00B13DD2">
        <w:rPr>
          <w:rFonts w:ascii="Times New Roman" w:hAnsi="Times New Roman" w:cs="Times New Roman"/>
          <w:sz w:val="28"/>
          <w:lang w:val="uk-UA"/>
        </w:rPr>
        <w:t xml:space="preserve">у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сприйманні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об’єктів,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предметів </w:t>
      </w:r>
      <w:r w:rsidRPr="00B13DD2">
        <w:rPr>
          <w:rFonts w:ascii="Times New Roman" w:hAnsi="Times New Roman" w:cs="Times New Roman"/>
          <w:sz w:val="28"/>
          <w:lang w:val="uk-UA"/>
        </w:rPr>
        <w:t xml:space="preserve">та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>явищ</w:t>
      </w:r>
      <w:r w:rsidRPr="00B13DD2">
        <w:rPr>
          <w:rFonts w:ascii="Times New Roman" w:hAnsi="Times New Roman" w:cs="Times New Roman"/>
          <w:spacing w:val="-24"/>
          <w:sz w:val="28"/>
          <w:lang w:val="uk-UA"/>
        </w:rPr>
        <w:t xml:space="preserve">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>навколишнього?</w:t>
      </w:r>
    </w:p>
    <w:p w:rsidR="00B13DD2" w:rsidRPr="00B13DD2" w:rsidRDefault="00B13DD2" w:rsidP="00B13DD2">
      <w:pPr>
        <w:pStyle w:val="a5"/>
        <w:numPr>
          <w:ilvl w:val="0"/>
          <w:numId w:val="2"/>
        </w:numPr>
        <w:tabs>
          <w:tab w:val="left" w:pos="284"/>
          <w:tab w:val="left" w:pos="1207"/>
        </w:tabs>
        <w:spacing w:line="276" w:lineRule="auto"/>
        <w:ind w:left="284" w:firstLine="709"/>
        <w:rPr>
          <w:rFonts w:ascii="Times New Roman" w:hAnsi="Times New Roman" w:cs="Times New Roman"/>
          <w:sz w:val="28"/>
          <w:lang w:val="uk-UA"/>
        </w:rPr>
      </w:pP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Схарактеризуйте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етапи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>розвитку</w:t>
      </w:r>
      <w:r w:rsidRPr="00B13DD2">
        <w:rPr>
          <w:rFonts w:ascii="Times New Roman" w:hAnsi="Times New Roman" w:cs="Times New Roman"/>
          <w:spacing w:val="-17"/>
          <w:sz w:val="28"/>
          <w:lang w:val="uk-UA"/>
        </w:rPr>
        <w:t xml:space="preserve">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>сприймання</w:t>
      </w:r>
      <w:r w:rsidRPr="00B13DD2">
        <w:rPr>
          <w:rFonts w:ascii="Times New Roman" w:hAnsi="Times New Roman" w:cs="Times New Roman"/>
          <w:color w:val="FF0000"/>
          <w:spacing w:val="-5"/>
          <w:sz w:val="28"/>
          <w:lang w:val="uk-UA"/>
        </w:rPr>
        <w:t>.</w:t>
      </w:r>
    </w:p>
    <w:p w:rsidR="00B13DD2" w:rsidRPr="00B13DD2" w:rsidRDefault="00B13DD2" w:rsidP="00B13DD2">
      <w:pPr>
        <w:pStyle w:val="a5"/>
        <w:numPr>
          <w:ilvl w:val="0"/>
          <w:numId w:val="2"/>
        </w:numPr>
        <w:tabs>
          <w:tab w:val="left" w:pos="284"/>
          <w:tab w:val="left" w:pos="1207"/>
        </w:tabs>
        <w:spacing w:before="31" w:line="276" w:lineRule="auto"/>
        <w:ind w:left="284" w:firstLine="709"/>
        <w:rPr>
          <w:rFonts w:ascii="Times New Roman" w:hAnsi="Times New Roman" w:cs="Times New Roman"/>
          <w:sz w:val="28"/>
          <w:lang w:val="uk-UA"/>
        </w:rPr>
      </w:pPr>
      <w:r w:rsidRPr="00B13DD2">
        <w:rPr>
          <w:rFonts w:ascii="Times New Roman" w:hAnsi="Times New Roman" w:cs="Times New Roman"/>
          <w:spacing w:val="-4"/>
          <w:sz w:val="28"/>
          <w:lang w:val="uk-UA"/>
        </w:rPr>
        <w:t>Якими</w:t>
      </w:r>
      <w:r w:rsidRPr="00B13DD2">
        <w:rPr>
          <w:rFonts w:ascii="Times New Roman" w:hAnsi="Times New Roman" w:cs="Times New Roman"/>
          <w:spacing w:val="69"/>
          <w:sz w:val="28"/>
          <w:lang w:val="uk-UA"/>
        </w:rPr>
        <w:t xml:space="preserve">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особливостями характеризується механізм сприймання навколишнього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дітьми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>старшого дошкільного</w:t>
      </w:r>
      <w:r w:rsidRPr="00B13DD2">
        <w:rPr>
          <w:rFonts w:ascii="Times New Roman" w:hAnsi="Times New Roman" w:cs="Times New Roman"/>
          <w:spacing w:val="-18"/>
          <w:sz w:val="28"/>
          <w:lang w:val="uk-UA"/>
        </w:rPr>
        <w:t xml:space="preserve"> </w:t>
      </w:r>
      <w:r w:rsidRPr="00B13DD2">
        <w:rPr>
          <w:rFonts w:ascii="Times New Roman" w:hAnsi="Times New Roman" w:cs="Times New Roman"/>
          <w:spacing w:val="-3"/>
          <w:sz w:val="28"/>
          <w:lang w:val="uk-UA"/>
        </w:rPr>
        <w:t>віку?</w:t>
      </w:r>
    </w:p>
    <w:p w:rsidR="00B13DD2" w:rsidRPr="00B13DD2" w:rsidRDefault="00B13DD2" w:rsidP="00B13DD2">
      <w:pPr>
        <w:pStyle w:val="a5"/>
        <w:numPr>
          <w:ilvl w:val="0"/>
          <w:numId w:val="2"/>
        </w:numPr>
        <w:tabs>
          <w:tab w:val="left" w:pos="284"/>
          <w:tab w:val="left" w:pos="1207"/>
        </w:tabs>
        <w:spacing w:before="2" w:line="276" w:lineRule="auto"/>
        <w:ind w:left="284" w:firstLine="709"/>
        <w:rPr>
          <w:rFonts w:ascii="Times New Roman" w:hAnsi="Times New Roman" w:cs="Times New Roman"/>
          <w:sz w:val="28"/>
          <w:lang w:val="uk-UA"/>
        </w:rPr>
      </w:pP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Які </w:t>
      </w:r>
      <w:r w:rsidRPr="00B13DD2">
        <w:rPr>
          <w:rFonts w:ascii="Times New Roman" w:hAnsi="Times New Roman" w:cs="Times New Roman"/>
          <w:spacing w:val="-3"/>
          <w:sz w:val="28"/>
          <w:lang w:val="uk-UA"/>
        </w:rPr>
        <w:t xml:space="preserve">види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уваги визначаються </w:t>
      </w:r>
      <w:r w:rsidRPr="00B13DD2">
        <w:rPr>
          <w:rFonts w:ascii="Times New Roman" w:hAnsi="Times New Roman" w:cs="Times New Roman"/>
          <w:sz w:val="28"/>
          <w:lang w:val="uk-UA"/>
        </w:rPr>
        <w:t xml:space="preserve">за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участю </w:t>
      </w:r>
      <w:r>
        <w:rPr>
          <w:rFonts w:ascii="Times New Roman" w:hAnsi="Times New Roman" w:cs="Times New Roman"/>
          <w:spacing w:val="-5"/>
          <w:sz w:val="28"/>
          <w:lang w:val="uk-UA"/>
        </w:rPr>
        <w:t>волі? Розкрийте особливос</w:t>
      </w:r>
      <w:r w:rsidRPr="00B13DD2">
        <w:rPr>
          <w:rFonts w:ascii="Times New Roman" w:hAnsi="Times New Roman" w:cs="Times New Roman"/>
          <w:sz w:val="28"/>
          <w:lang w:val="uk-UA"/>
        </w:rPr>
        <w:t xml:space="preserve">ті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розвитку </w:t>
      </w:r>
      <w:r w:rsidRPr="00B13DD2">
        <w:rPr>
          <w:rFonts w:ascii="Times New Roman" w:hAnsi="Times New Roman" w:cs="Times New Roman"/>
          <w:spacing w:val="-3"/>
          <w:sz w:val="28"/>
          <w:lang w:val="uk-UA"/>
        </w:rPr>
        <w:t xml:space="preserve">обох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видів уваги </w:t>
      </w:r>
      <w:r w:rsidRPr="00B13DD2">
        <w:rPr>
          <w:rFonts w:ascii="Times New Roman" w:hAnsi="Times New Roman" w:cs="Times New Roman"/>
          <w:sz w:val="28"/>
          <w:lang w:val="uk-UA"/>
        </w:rPr>
        <w:t xml:space="preserve">у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період дошкільного дитинства. Яким чином вихователю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слід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ураховувати </w:t>
      </w:r>
      <w:r w:rsidRPr="00B13DD2">
        <w:rPr>
          <w:rFonts w:ascii="Times New Roman" w:hAnsi="Times New Roman" w:cs="Times New Roman"/>
          <w:spacing w:val="-3"/>
          <w:sz w:val="28"/>
          <w:lang w:val="uk-UA"/>
        </w:rPr>
        <w:t xml:space="preserve">ці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особливості </w:t>
      </w:r>
      <w:r w:rsidRPr="00B13DD2">
        <w:rPr>
          <w:rFonts w:ascii="Times New Roman" w:hAnsi="Times New Roman" w:cs="Times New Roman"/>
          <w:sz w:val="28"/>
          <w:lang w:val="uk-UA"/>
        </w:rPr>
        <w:t xml:space="preserve">в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>організації занять дітей художньою</w:t>
      </w:r>
      <w:r w:rsidRPr="00B13DD2">
        <w:rPr>
          <w:rFonts w:ascii="Times New Roman" w:hAnsi="Times New Roman" w:cs="Times New Roman"/>
          <w:spacing w:val="-13"/>
          <w:sz w:val="28"/>
          <w:lang w:val="uk-UA"/>
        </w:rPr>
        <w:t xml:space="preserve">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>працею?</w:t>
      </w:r>
    </w:p>
    <w:p w:rsidR="00B13DD2" w:rsidRPr="00B13DD2" w:rsidRDefault="00B13DD2" w:rsidP="00B13DD2">
      <w:pPr>
        <w:pStyle w:val="a5"/>
        <w:numPr>
          <w:ilvl w:val="0"/>
          <w:numId w:val="2"/>
        </w:numPr>
        <w:tabs>
          <w:tab w:val="left" w:pos="284"/>
          <w:tab w:val="left" w:pos="1207"/>
        </w:tabs>
        <w:spacing w:line="276" w:lineRule="auto"/>
        <w:ind w:left="284" w:firstLine="709"/>
        <w:rPr>
          <w:rFonts w:ascii="Times New Roman" w:hAnsi="Times New Roman" w:cs="Times New Roman"/>
          <w:sz w:val="28"/>
          <w:lang w:val="uk-UA"/>
        </w:rPr>
      </w:pPr>
      <w:r w:rsidRPr="00B13DD2">
        <w:rPr>
          <w:rFonts w:ascii="Times New Roman" w:hAnsi="Times New Roman" w:cs="Times New Roman"/>
          <w:spacing w:val="-3"/>
          <w:sz w:val="28"/>
          <w:lang w:val="uk-UA"/>
        </w:rPr>
        <w:t xml:space="preserve">Що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таке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мислення?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Які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прийоми спеціального тренування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образно- </w:t>
      </w:r>
      <w:r w:rsidRPr="00B13DD2">
        <w:rPr>
          <w:rFonts w:ascii="Times New Roman" w:hAnsi="Times New Roman" w:cs="Times New Roman"/>
          <w:spacing w:val="-3"/>
          <w:sz w:val="28"/>
          <w:lang w:val="uk-UA"/>
        </w:rPr>
        <w:t xml:space="preserve">го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>мислення визначають сучасні</w:t>
      </w:r>
      <w:r w:rsidRPr="00B13DD2">
        <w:rPr>
          <w:rFonts w:ascii="Times New Roman" w:hAnsi="Times New Roman" w:cs="Times New Roman"/>
          <w:spacing w:val="-22"/>
          <w:sz w:val="28"/>
          <w:lang w:val="uk-UA"/>
        </w:rPr>
        <w:t xml:space="preserve">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>науковці?</w:t>
      </w:r>
    </w:p>
    <w:p w:rsidR="00B13DD2" w:rsidRPr="00B13DD2" w:rsidRDefault="00B13DD2" w:rsidP="00B13DD2">
      <w:pPr>
        <w:pStyle w:val="a5"/>
        <w:numPr>
          <w:ilvl w:val="0"/>
          <w:numId w:val="2"/>
        </w:numPr>
        <w:tabs>
          <w:tab w:val="left" w:pos="284"/>
          <w:tab w:val="left" w:pos="1207"/>
        </w:tabs>
        <w:spacing w:line="276" w:lineRule="auto"/>
        <w:ind w:left="284" w:firstLine="709"/>
        <w:rPr>
          <w:rFonts w:ascii="Times New Roman" w:hAnsi="Times New Roman" w:cs="Times New Roman"/>
          <w:sz w:val="28"/>
          <w:lang w:val="uk-UA"/>
        </w:rPr>
      </w:pP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Які види пам’яті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існують? Схарактеризуйте особливості розвитку пам’яті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дитини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>старшого дошкільного</w:t>
      </w:r>
      <w:r w:rsidRPr="00B13DD2">
        <w:rPr>
          <w:rFonts w:ascii="Times New Roman" w:hAnsi="Times New Roman" w:cs="Times New Roman"/>
          <w:spacing w:val="-18"/>
          <w:sz w:val="28"/>
          <w:lang w:val="uk-UA"/>
        </w:rPr>
        <w:t xml:space="preserve">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>віку.</w:t>
      </w:r>
    </w:p>
    <w:p w:rsidR="00B13DD2" w:rsidRPr="00B13DD2" w:rsidRDefault="00B13DD2" w:rsidP="00B13DD2">
      <w:pPr>
        <w:pStyle w:val="a5"/>
        <w:numPr>
          <w:ilvl w:val="0"/>
          <w:numId w:val="2"/>
        </w:numPr>
        <w:tabs>
          <w:tab w:val="left" w:pos="284"/>
          <w:tab w:val="left" w:pos="1207"/>
        </w:tabs>
        <w:spacing w:line="276" w:lineRule="auto"/>
        <w:ind w:left="284" w:firstLine="709"/>
        <w:rPr>
          <w:rFonts w:ascii="Times New Roman" w:hAnsi="Times New Roman" w:cs="Times New Roman"/>
          <w:sz w:val="28"/>
          <w:lang w:val="uk-UA"/>
        </w:rPr>
      </w:pP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Які </w:t>
      </w:r>
      <w:r w:rsidRPr="00B13DD2">
        <w:rPr>
          <w:rFonts w:ascii="Times New Roman" w:hAnsi="Times New Roman" w:cs="Times New Roman"/>
          <w:spacing w:val="-3"/>
          <w:sz w:val="28"/>
          <w:lang w:val="uk-UA"/>
        </w:rPr>
        <w:t xml:space="preserve">види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уяви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існують? </w:t>
      </w:r>
      <w:r w:rsidRPr="00B13DD2">
        <w:rPr>
          <w:rFonts w:ascii="Times New Roman" w:hAnsi="Times New Roman" w:cs="Times New Roman"/>
          <w:spacing w:val="-3"/>
          <w:sz w:val="28"/>
          <w:lang w:val="uk-UA"/>
        </w:rPr>
        <w:t xml:space="preserve">Яку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роль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відіграє життєвий </w:t>
      </w:r>
      <w:r w:rsidRPr="00B13DD2">
        <w:rPr>
          <w:rFonts w:ascii="Times New Roman" w:hAnsi="Times New Roman" w:cs="Times New Roman"/>
          <w:sz w:val="28"/>
          <w:lang w:val="uk-UA"/>
        </w:rPr>
        <w:t xml:space="preserve">та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естетичний досвід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дитини щодо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розвитку </w:t>
      </w:r>
      <w:r w:rsidRPr="00B13DD2">
        <w:rPr>
          <w:rFonts w:ascii="Times New Roman" w:hAnsi="Times New Roman" w:cs="Times New Roman"/>
          <w:sz w:val="28"/>
          <w:lang w:val="uk-UA"/>
        </w:rPr>
        <w:t xml:space="preserve">в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>неї</w:t>
      </w:r>
      <w:r w:rsidRPr="00B13DD2">
        <w:rPr>
          <w:rFonts w:ascii="Times New Roman" w:hAnsi="Times New Roman" w:cs="Times New Roman"/>
          <w:spacing w:val="-33"/>
          <w:sz w:val="28"/>
          <w:lang w:val="uk-UA"/>
        </w:rPr>
        <w:t xml:space="preserve">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>уяви?</w:t>
      </w:r>
    </w:p>
    <w:p w:rsidR="00B13DD2" w:rsidRPr="00B13DD2" w:rsidRDefault="00B13DD2" w:rsidP="00B13DD2">
      <w:pPr>
        <w:pStyle w:val="a5"/>
        <w:numPr>
          <w:ilvl w:val="0"/>
          <w:numId w:val="2"/>
        </w:numPr>
        <w:tabs>
          <w:tab w:val="left" w:pos="284"/>
          <w:tab w:val="left" w:pos="1207"/>
        </w:tabs>
        <w:spacing w:line="276" w:lineRule="auto"/>
        <w:ind w:left="284" w:firstLine="709"/>
        <w:rPr>
          <w:rFonts w:ascii="Times New Roman" w:hAnsi="Times New Roman" w:cs="Times New Roman"/>
          <w:sz w:val="28"/>
          <w:lang w:val="uk-UA"/>
        </w:rPr>
      </w:pPr>
      <w:r w:rsidRPr="00B13DD2">
        <w:rPr>
          <w:rFonts w:ascii="Times New Roman" w:hAnsi="Times New Roman" w:cs="Times New Roman"/>
          <w:spacing w:val="-3"/>
          <w:sz w:val="28"/>
          <w:lang w:val="uk-UA"/>
        </w:rPr>
        <w:t xml:space="preserve">Яку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роль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відіграє системність </w:t>
      </w:r>
      <w:r w:rsidRPr="00B13DD2">
        <w:rPr>
          <w:rFonts w:ascii="Times New Roman" w:hAnsi="Times New Roman" w:cs="Times New Roman"/>
          <w:sz w:val="28"/>
          <w:lang w:val="uk-UA"/>
        </w:rPr>
        <w:t xml:space="preserve">в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організації роботи </w:t>
      </w:r>
      <w:r w:rsidRPr="00B13DD2">
        <w:rPr>
          <w:rFonts w:ascii="Times New Roman" w:hAnsi="Times New Roman" w:cs="Times New Roman"/>
          <w:sz w:val="28"/>
          <w:lang w:val="uk-UA"/>
        </w:rPr>
        <w:t xml:space="preserve">з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художньої праці щодо розвитку довільної пам’яті </w:t>
      </w:r>
      <w:r w:rsidRPr="00B13DD2">
        <w:rPr>
          <w:rFonts w:ascii="Times New Roman" w:hAnsi="Times New Roman" w:cs="Times New Roman"/>
          <w:sz w:val="28"/>
          <w:lang w:val="uk-UA"/>
        </w:rPr>
        <w:t>в</w:t>
      </w:r>
      <w:r w:rsidRPr="00B13DD2">
        <w:rPr>
          <w:rFonts w:ascii="Times New Roman" w:hAnsi="Times New Roman" w:cs="Times New Roman"/>
          <w:spacing w:val="-21"/>
          <w:sz w:val="28"/>
          <w:lang w:val="uk-UA"/>
        </w:rPr>
        <w:t xml:space="preserve">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>дитини?</w:t>
      </w:r>
    </w:p>
    <w:p w:rsidR="00B13DD2" w:rsidRPr="00B13DD2" w:rsidRDefault="00B13DD2" w:rsidP="00B13DD2">
      <w:pPr>
        <w:pStyle w:val="a5"/>
        <w:numPr>
          <w:ilvl w:val="0"/>
          <w:numId w:val="2"/>
        </w:numPr>
        <w:tabs>
          <w:tab w:val="left" w:pos="284"/>
          <w:tab w:val="left" w:pos="1207"/>
        </w:tabs>
        <w:spacing w:line="276" w:lineRule="auto"/>
        <w:ind w:left="284" w:firstLine="709"/>
        <w:rPr>
          <w:rFonts w:ascii="Times New Roman" w:hAnsi="Times New Roman" w:cs="Times New Roman"/>
          <w:sz w:val="28"/>
          <w:lang w:val="uk-UA"/>
        </w:rPr>
      </w:pPr>
      <w:r w:rsidRPr="00B13DD2">
        <w:rPr>
          <w:rFonts w:ascii="Times New Roman" w:hAnsi="Times New Roman" w:cs="Times New Roman"/>
          <w:spacing w:val="-3"/>
          <w:sz w:val="28"/>
          <w:lang w:val="uk-UA"/>
        </w:rPr>
        <w:t xml:space="preserve">Що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таке </w:t>
      </w:r>
      <w:r w:rsidR="00106E0B">
        <w:rPr>
          <w:rFonts w:ascii="Times New Roman" w:hAnsi="Times New Roman" w:cs="Times New Roman"/>
          <w:spacing w:val="-5"/>
          <w:sz w:val="28"/>
          <w:lang w:val="uk-UA"/>
        </w:rPr>
        <w:t>«творчість»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>? Схарактеризуйте специфічні характеристики творчості.</w:t>
      </w:r>
    </w:p>
    <w:p w:rsidR="00B13DD2" w:rsidRPr="00B13DD2" w:rsidRDefault="00B13DD2" w:rsidP="00B13DD2">
      <w:pPr>
        <w:pStyle w:val="a3"/>
        <w:tabs>
          <w:tab w:val="left" w:pos="284"/>
        </w:tabs>
        <w:spacing w:before="8" w:line="276" w:lineRule="auto"/>
        <w:ind w:left="284" w:firstLine="709"/>
        <w:jc w:val="left"/>
        <w:rPr>
          <w:rFonts w:ascii="Times New Roman" w:hAnsi="Times New Roman" w:cs="Times New Roman"/>
          <w:sz w:val="30"/>
          <w:lang w:val="uk-UA"/>
        </w:rPr>
      </w:pPr>
    </w:p>
    <w:p w:rsidR="00B13DD2" w:rsidRPr="00B13DD2" w:rsidRDefault="00B13DD2" w:rsidP="00B13DD2">
      <w:pPr>
        <w:pStyle w:val="3"/>
        <w:tabs>
          <w:tab w:val="left" w:pos="284"/>
        </w:tabs>
        <w:spacing w:line="276" w:lineRule="auto"/>
        <w:ind w:left="284" w:firstLine="709"/>
        <w:rPr>
          <w:rFonts w:ascii="Times New Roman" w:hAnsi="Times New Roman" w:cs="Times New Roman"/>
          <w:lang w:val="uk-UA"/>
        </w:rPr>
      </w:pPr>
      <w:r w:rsidRPr="00B13DD2">
        <w:rPr>
          <w:rFonts w:ascii="Times New Roman" w:hAnsi="Times New Roman" w:cs="Times New Roman"/>
          <w:lang w:val="uk-UA"/>
        </w:rPr>
        <w:t>Практичні завдання</w:t>
      </w:r>
    </w:p>
    <w:p w:rsidR="00B13DD2" w:rsidRPr="00B13DD2" w:rsidRDefault="00B13DD2" w:rsidP="00B13DD2">
      <w:pPr>
        <w:pStyle w:val="a5"/>
        <w:numPr>
          <w:ilvl w:val="0"/>
          <w:numId w:val="1"/>
        </w:numPr>
        <w:tabs>
          <w:tab w:val="left" w:pos="284"/>
          <w:tab w:val="left" w:pos="1207"/>
        </w:tabs>
        <w:spacing w:before="34" w:line="276" w:lineRule="auto"/>
        <w:ind w:left="284" w:firstLine="709"/>
        <w:rPr>
          <w:rFonts w:ascii="Times New Roman" w:hAnsi="Times New Roman" w:cs="Times New Roman"/>
          <w:sz w:val="28"/>
          <w:lang w:val="uk-UA"/>
        </w:rPr>
      </w:pP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Наведіть приклади того, </w:t>
      </w:r>
      <w:r w:rsidRPr="00B13DD2">
        <w:rPr>
          <w:rFonts w:ascii="Times New Roman" w:hAnsi="Times New Roman" w:cs="Times New Roman"/>
          <w:spacing w:val="-3"/>
          <w:sz w:val="28"/>
          <w:lang w:val="uk-UA"/>
        </w:rPr>
        <w:t xml:space="preserve">як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вправляння </w:t>
      </w:r>
      <w:r w:rsidRPr="00B13DD2">
        <w:rPr>
          <w:rFonts w:ascii="Times New Roman" w:hAnsi="Times New Roman" w:cs="Times New Roman"/>
          <w:spacing w:val="-3"/>
          <w:sz w:val="28"/>
          <w:lang w:val="uk-UA"/>
        </w:rPr>
        <w:t xml:space="preserve">дітей </w:t>
      </w:r>
      <w:r w:rsidRPr="00B13DD2">
        <w:rPr>
          <w:rFonts w:ascii="Times New Roman" w:hAnsi="Times New Roman" w:cs="Times New Roman"/>
          <w:sz w:val="28"/>
          <w:lang w:val="uk-UA"/>
        </w:rPr>
        <w:t xml:space="preserve">у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різних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прийомах роботи </w:t>
      </w:r>
      <w:r w:rsidRPr="00B13DD2">
        <w:rPr>
          <w:rFonts w:ascii="Times New Roman" w:hAnsi="Times New Roman" w:cs="Times New Roman"/>
          <w:sz w:val="28"/>
          <w:lang w:val="uk-UA"/>
        </w:rPr>
        <w:t xml:space="preserve">на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заняттях </w:t>
      </w:r>
      <w:r w:rsidRPr="00B13DD2">
        <w:rPr>
          <w:rFonts w:ascii="Times New Roman" w:hAnsi="Times New Roman" w:cs="Times New Roman"/>
          <w:sz w:val="28"/>
          <w:lang w:val="uk-UA"/>
        </w:rPr>
        <w:t xml:space="preserve">з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художньої праці сприяє розвитку </w:t>
      </w:r>
      <w:r w:rsidRPr="00B13DD2">
        <w:rPr>
          <w:rFonts w:ascii="Times New Roman" w:hAnsi="Times New Roman" w:cs="Times New Roman"/>
          <w:sz w:val="28"/>
          <w:lang w:val="uk-UA"/>
        </w:rPr>
        <w:t xml:space="preserve">в </w:t>
      </w:r>
      <w:r w:rsidRPr="00B13DD2">
        <w:rPr>
          <w:rFonts w:ascii="Times New Roman" w:hAnsi="Times New Roman" w:cs="Times New Roman"/>
          <w:spacing w:val="-3"/>
          <w:sz w:val="28"/>
          <w:lang w:val="uk-UA"/>
        </w:rPr>
        <w:t xml:space="preserve">них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дрібної </w:t>
      </w:r>
      <w:r w:rsidRPr="00B13DD2">
        <w:rPr>
          <w:rFonts w:ascii="Times New Roman" w:hAnsi="Times New Roman" w:cs="Times New Roman"/>
          <w:sz w:val="28"/>
          <w:lang w:val="uk-UA"/>
        </w:rPr>
        <w:t xml:space="preserve">та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>великої</w:t>
      </w:r>
      <w:r w:rsidRPr="00B13DD2">
        <w:rPr>
          <w:rFonts w:ascii="Times New Roman" w:hAnsi="Times New Roman" w:cs="Times New Roman"/>
          <w:spacing w:val="-19"/>
          <w:sz w:val="28"/>
          <w:lang w:val="uk-UA"/>
        </w:rPr>
        <w:t xml:space="preserve">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>моторики.</w:t>
      </w:r>
    </w:p>
    <w:p w:rsidR="00B13DD2" w:rsidRPr="00B13DD2" w:rsidRDefault="00B13DD2" w:rsidP="00B13DD2">
      <w:pPr>
        <w:pStyle w:val="a5"/>
        <w:numPr>
          <w:ilvl w:val="0"/>
          <w:numId w:val="1"/>
        </w:numPr>
        <w:tabs>
          <w:tab w:val="left" w:pos="284"/>
          <w:tab w:val="left" w:pos="1207"/>
        </w:tabs>
        <w:spacing w:line="276" w:lineRule="auto"/>
        <w:ind w:left="284" w:firstLine="709"/>
        <w:rPr>
          <w:rFonts w:ascii="Times New Roman" w:hAnsi="Times New Roman" w:cs="Times New Roman"/>
          <w:sz w:val="28"/>
          <w:lang w:val="uk-UA"/>
        </w:rPr>
      </w:pP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Доберіть, користуючись мережею Internet, відеоматеріали,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які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сприятимуть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розвитку уяви дітей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старшого дошкільного </w:t>
      </w:r>
      <w:r w:rsidRPr="00B13DD2">
        <w:rPr>
          <w:rFonts w:ascii="Times New Roman" w:hAnsi="Times New Roman" w:cs="Times New Roman"/>
          <w:spacing w:val="-4"/>
          <w:sz w:val="28"/>
          <w:lang w:val="uk-UA"/>
        </w:rPr>
        <w:t xml:space="preserve">віку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 xml:space="preserve">через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lastRenderedPageBreak/>
        <w:t>розширення їхнього емоційного</w:t>
      </w:r>
      <w:r w:rsidRPr="00B13DD2">
        <w:rPr>
          <w:rFonts w:ascii="Times New Roman" w:hAnsi="Times New Roman" w:cs="Times New Roman"/>
          <w:spacing w:val="-14"/>
          <w:sz w:val="28"/>
          <w:lang w:val="uk-UA"/>
        </w:rPr>
        <w:t xml:space="preserve"> </w:t>
      </w:r>
      <w:r w:rsidRPr="00B13DD2">
        <w:rPr>
          <w:rFonts w:ascii="Times New Roman" w:hAnsi="Times New Roman" w:cs="Times New Roman"/>
          <w:spacing w:val="-5"/>
          <w:sz w:val="28"/>
          <w:lang w:val="uk-UA"/>
        </w:rPr>
        <w:t>досвіду.</w:t>
      </w:r>
    </w:p>
    <w:p w:rsidR="00BB7A1E" w:rsidRDefault="00297314" w:rsidP="00BB7A1E">
      <w:pPr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pacing w:val="-5"/>
          <w:sz w:val="28"/>
        </w:rPr>
      </w:pPr>
      <w:r>
        <w:rPr>
          <w:rFonts w:ascii="Times New Roman" w:hAnsi="Times New Roman" w:cs="Times New Roman"/>
          <w:spacing w:val="-5"/>
          <w:sz w:val="28"/>
        </w:rPr>
        <w:t>3. </w:t>
      </w:r>
      <w:r w:rsidR="00B13DD2" w:rsidRPr="00297314">
        <w:rPr>
          <w:rFonts w:ascii="Times New Roman" w:hAnsi="Times New Roman" w:cs="Times New Roman"/>
          <w:spacing w:val="-5"/>
          <w:sz w:val="28"/>
        </w:rPr>
        <w:t xml:space="preserve">Напишіть міні-доповідь </w:t>
      </w:r>
      <w:r w:rsidR="00B13DD2" w:rsidRPr="00297314">
        <w:rPr>
          <w:rFonts w:ascii="Times New Roman" w:hAnsi="Times New Roman" w:cs="Times New Roman"/>
          <w:sz w:val="28"/>
        </w:rPr>
        <w:t xml:space="preserve">на </w:t>
      </w:r>
      <w:r w:rsidR="00B13DD2" w:rsidRPr="00297314">
        <w:rPr>
          <w:rFonts w:ascii="Times New Roman" w:hAnsi="Times New Roman" w:cs="Times New Roman"/>
          <w:spacing w:val="-4"/>
          <w:sz w:val="28"/>
        </w:rPr>
        <w:t xml:space="preserve">тему </w:t>
      </w:r>
      <w:r w:rsidR="00B13DD2" w:rsidRPr="00297314">
        <w:rPr>
          <w:rFonts w:ascii="Times New Roman" w:hAnsi="Times New Roman" w:cs="Times New Roman"/>
          <w:spacing w:val="-5"/>
          <w:sz w:val="28"/>
        </w:rPr>
        <w:t xml:space="preserve">«Творчість </w:t>
      </w:r>
      <w:r w:rsidR="00B13DD2" w:rsidRPr="00297314">
        <w:rPr>
          <w:rFonts w:ascii="Times New Roman" w:hAnsi="Times New Roman" w:cs="Times New Roman"/>
          <w:spacing w:val="-3"/>
          <w:sz w:val="28"/>
        </w:rPr>
        <w:t xml:space="preserve">як </w:t>
      </w:r>
      <w:r w:rsidR="00B13DD2" w:rsidRPr="00297314">
        <w:rPr>
          <w:rFonts w:ascii="Times New Roman" w:hAnsi="Times New Roman" w:cs="Times New Roman"/>
          <w:spacing w:val="-5"/>
          <w:sz w:val="28"/>
        </w:rPr>
        <w:t>важлива особистісна якість сучасної</w:t>
      </w:r>
      <w:r w:rsidR="00B13DD2" w:rsidRPr="00297314">
        <w:rPr>
          <w:rFonts w:ascii="Times New Roman" w:hAnsi="Times New Roman" w:cs="Times New Roman"/>
          <w:spacing w:val="-13"/>
          <w:sz w:val="28"/>
        </w:rPr>
        <w:t xml:space="preserve"> </w:t>
      </w:r>
      <w:r w:rsidR="00B13DD2" w:rsidRPr="00297314">
        <w:rPr>
          <w:rFonts w:ascii="Times New Roman" w:hAnsi="Times New Roman" w:cs="Times New Roman"/>
          <w:spacing w:val="-5"/>
          <w:sz w:val="28"/>
        </w:rPr>
        <w:t>ди</w:t>
      </w:r>
      <w:r w:rsidRPr="00297314">
        <w:rPr>
          <w:rFonts w:ascii="Times New Roman" w:hAnsi="Times New Roman" w:cs="Times New Roman"/>
          <w:spacing w:val="-5"/>
          <w:sz w:val="28"/>
        </w:rPr>
        <w:t>ти</w:t>
      </w:r>
      <w:r w:rsidR="00B13DD2" w:rsidRPr="00297314">
        <w:rPr>
          <w:rFonts w:ascii="Times New Roman" w:hAnsi="Times New Roman" w:cs="Times New Roman"/>
          <w:spacing w:val="-5"/>
          <w:sz w:val="28"/>
        </w:rPr>
        <w:t>ни».</w:t>
      </w:r>
    </w:p>
    <w:p w:rsidR="00BB7A1E" w:rsidRPr="00BB7A1E" w:rsidRDefault="00297314" w:rsidP="00BB7A1E">
      <w:pPr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B7A1E">
        <w:rPr>
          <w:rFonts w:ascii="Times New Roman" w:hAnsi="Times New Roman" w:cs="Times New Roman"/>
          <w:sz w:val="28"/>
        </w:rPr>
        <w:t>4. </w:t>
      </w:r>
      <w:r w:rsidR="00BB7A1E" w:rsidRPr="00BB7A1E">
        <w:rPr>
          <w:rFonts w:ascii="Times New Roman" w:hAnsi="Times New Roman" w:cs="Times New Roman"/>
          <w:sz w:val="28"/>
        </w:rPr>
        <w:t xml:space="preserve">Представити колективну роботу </w:t>
      </w:r>
      <w:r w:rsidR="00BB7A1E">
        <w:rPr>
          <w:rFonts w:ascii="Times New Roman" w:hAnsi="Times New Roman" w:cs="Times New Roman"/>
          <w:sz w:val="28"/>
        </w:rPr>
        <w:t>виконану</w:t>
      </w:r>
      <w:r w:rsidR="00BB7A1E" w:rsidRPr="00BB7A1E">
        <w:rPr>
          <w:rFonts w:ascii="Times New Roman" w:hAnsi="Times New Roman" w:cs="Times New Roman"/>
          <w:sz w:val="28"/>
        </w:rPr>
        <w:t xml:space="preserve"> за допомогою цифрових технологій з художньої праці та основ дитячого дизайну</w:t>
      </w:r>
      <w:r w:rsidR="00BB7A1E">
        <w:rPr>
          <w:rFonts w:ascii="Times New Roman" w:hAnsi="Times New Roman" w:cs="Times New Roman"/>
          <w:sz w:val="28"/>
        </w:rPr>
        <w:t>.</w:t>
      </w:r>
      <w:r w:rsidR="00BB7A1E" w:rsidRPr="00BB7A1E">
        <w:rPr>
          <w:rFonts w:ascii="Times New Roman" w:hAnsi="Times New Roman" w:cs="Times New Roman"/>
          <w:sz w:val="28"/>
        </w:rPr>
        <w:t xml:space="preserve"> </w:t>
      </w:r>
      <w:r w:rsidR="00502C4B">
        <w:rPr>
          <w:rFonts w:ascii="Times New Roman" w:hAnsi="Times New Roman" w:cs="Times New Roman"/>
          <w:sz w:val="28"/>
        </w:rPr>
        <w:t>(Для цього завдання необхідно поділитися на підгрупи, максимум 3-4 ст</w:t>
      </w:r>
      <w:r w:rsidR="00771271">
        <w:rPr>
          <w:rFonts w:ascii="Times New Roman" w:hAnsi="Times New Roman" w:cs="Times New Roman"/>
          <w:sz w:val="28"/>
        </w:rPr>
        <w:t>удентів).</w:t>
      </w:r>
      <w:bookmarkStart w:id="0" w:name="_GoBack"/>
      <w:bookmarkEnd w:id="0"/>
    </w:p>
    <w:p w:rsidR="00BB7A1E" w:rsidRPr="00BB7A1E" w:rsidRDefault="00BB7A1E" w:rsidP="00BB7A1E">
      <w:pPr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97314" w:rsidRPr="00BB7A1E" w:rsidRDefault="00297314" w:rsidP="00BB7A1E">
      <w:pPr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spacing w:val="-5"/>
          <w:sz w:val="28"/>
        </w:rPr>
      </w:pPr>
    </w:p>
    <w:p w:rsidR="00BB7A1E" w:rsidRPr="00BB7A1E" w:rsidRDefault="00BB7A1E" w:rsidP="00BB7A1E">
      <w:pPr>
        <w:tabs>
          <w:tab w:val="left" w:pos="284"/>
        </w:tabs>
        <w:spacing w:line="276" w:lineRule="auto"/>
        <w:rPr>
          <w:rFonts w:ascii="Times New Roman" w:hAnsi="Times New Roman" w:cs="Times New Roman"/>
          <w:sz w:val="28"/>
        </w:rPr>
      </w:pPr>
    </w:p>
    <w:sectPr w:rsidR="00BB7A1E" w:rsidRPr="00BB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2C8"/>
    <w:multiLevelType w:val="hybridMultilevel"/>
    <w:tmpl w:val="64DA5FB8"/>
    <w:lvl w:ilvl="0" w:tplc="71C0543E">
      <w:start w:val="1"/>
      <w:numFmt w:val="decimal"/>
      <w:lvlText w:val="%1."/>
      <w:lvlJc w:val="left"/>
      <w:pPr>
        <w:ind w:left="1206" w:hanging="428"/>
      </w:pPr>
      <w:rPr>
        <w:rFonts w:ascii="Times New Roman" w:eastAsia="Arial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1" w:tplc="6D722D90">
      <w:numFmt w:val="bullet"/>
      <w:lvlText w:val="•"/>
      <w:lvlJc w:val="left"/>
      <w:pPr>
        <w:ind w:left="2088" w:hanging="428"/>
      </w:pPr>
      <w:rPr>
        <w:rFonts w:hint="default"/>
        <w:lang w:val="ru-RU" w:eastAsia="ru-RU" w:bidi="ru-RU"/>
      </w:rPr>
    </w:lvl>
    <w:lvl w:ilvl="2" w:tplc="370C230C">
      <w:numFmt w:val="bullet"/>
      <w:lvlText w:val="•"/>
      <w:lvlJc w:val="left"/>
      <w:pPr>
        <w:ind w:left="2977" w:hanging="428"/>
      </w:pPr>
      <w:rPr>
        <w:rFonts w:hint="default"/>
        <w:lang w:val="ru-RU" w:eastAsia="ru-RU" w:bidi="ru-RU"/>
      </w:rPr>
    </w:lvl>
    <w:lvl w:ilvl="3" w:tplc="F9FA96C2">
      <w:numFmt w:val="bullet"/>
      <w:lvlText w:val="•"/>
      <w:lvlJc w:val="left"/>
      <w:pPr>
        <w:ind w:left="3865" w:hanging="428"/>
      </w:pPr>
      <w:rPr>
        <w:rFonts w:hint="default"/>
        <w:lang w:val="ru-RU" w:eastAsia="ru-RU" w:bidi="ru-RU"/>
      </w:rPr>
    </w:lvl>
    <w:lvl w:ilvl="4" w:tplc="10A02B5A">
      <w:numFmt w:val="bullet"/>
      <w:lvlText w:val="•"/>
      <w:lvlJc w:val="left"/>
      <w:pPr>
        <w:ind w:left="4754" w:hanging="428"/>
      </w:pPr>
      <w:rPr>
        <w:rFonts w:hint="default"/>
        <w:lang w:val="ru-RU" w:eastAsia="ru-RU" w:bidi="ru-RU"/>
      </w:rPr>
    </w:lvl>
    <w:lvl w:ilvl="5" w:tplc="845C2208">
      <w:numFmt w:val="bullet"/>
      <w:lvlText w:val="•"/>
      <w:lvlJc w:val="left"/>
      <w:pPr>
        <w:ind w:left="5643" w:hanging="428"/>
      </w:pPr>
      <w:rPr>
        <w:rFonts w:hint="default"/>
        <w:lang w:val="ru-RU" w:eastAsia="ru-RU" w:bidi="ru-RU"/>
      </w:rPr>
    </w:lvl>
    <w:lvl w:ilvl="6" w:tplc="F6C8D766">
      <w:numFmt w:val="bullet"/>
      <w:lvlText w:val="•"/>
      <w:lvlJc w:val="left"/>
      <w:pPr>
        <w:ind w:left="6531" w:hanging="428"/>
      </w:pPr>
      <w:rPr>
        <w:rFonts w:hint="default"/>
        <w:lang w:val="ru-RU" w:eastAsia="ru-RU" w:bidi="ru-RU"/>
      </w:rPr>
    </w:lvl>
    <w:lvl w:ilvl="7" w:tplc="FB06B6AE">
      <w:numFmt w:val="bullet"/>
      <w:lvlText w:val="•"/>
      <w:lvlJc w:val="left"/>
      <w:pPr>
        <w:ind w:left="7420" w:hanging="428"/>
      </w:pPr>
      <w:rPr>
        <w:rFonts w:hint="default"/>
        <w:lang w:val="ru-RU" w:eastAsia="ru-RU" w:bidi="ru-RU"/>
      </w:rPr>
    </w:lvl>
    <w:lvl w:ilvl="8" w:tplc="E09C4D38">
      <w:numFmt w:val="bullet"/>
      <w:lvlText w:val="•"/>
      <w:lvlJc w:val="left"/>
      <w:pPr>
        <w:ind w:left="8309" w:hanging="428"/>
      </w:pPr>
      <w:rPr>
        <w:rFonts w:hint="default"/>
        <w:lang w:val="ru-RU" w:eastAsia="ru-RU" w:bidi="ru-RU"/>
      </w:rPr>
    </w:lvl>
  </w:abstractNum>
  <w:abstractNum w:abstractNumId="1" w15:restartNumberingAfterBreak="0">
    <w:nsid w:val="26663DFA"/>
    <w:multiLevelType w:val="hybridMultilevel"/>
    <w:tmpl w:val="5F5CA9BC"/>
    <w:lvl w:ilvl="0" w:tplc="3CD4233A">
      <w:start w:val="1"/>
      <w:numFmt w:val="decimal"/>
      <w:lvlText w:val="%1."/>
      <w:lvlJc w:val="left"/>
      <w:pPr>
        <w:ind w:left="1206" w:hanging="428"/>
      </w:pPr>
      <w:rPr>
        <w:rFonts w:ascii="Times New Roman" w:eastAsia="Arial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1" w:tplc="70D2C648">
      <w:numFmt w:val="bullet"/>
      <w:lvlText w:val="•"/>
      <w:lvlJc w:val="left"/>
      <w:pPr>
        <w:ind w:left="2088" w:hanging="428"/>
      </w:pPr>
      <w:rPr>
        <w:rFonts w:hint="default"/>
        <w:lang w:val="ru-RU" w:eastAsia="ru-RU" w:bidi="ru-RU"/>
      </w:rPr>
    </w:lvl>
    <w:lvl w:ilvl="2" w:tplc="414EB03A">
      <w:numFmt w:val="bullet"/>
      <w:lvlText w:val="•"/>
      <w:lvlJc w:val="left"/>
      <w:pPr>
        <w:ind w:left="2977" w:hanging="428"/>
      </w:pPr>
      <w:rPr>
        <w:rFonts w:hint="default"/>
        <w:lang w:val="ru-RU" w:eastAsia="ru-RU" w:bidi="ru-RU"/>
      </w:rPr>
    </w:lvl>
    <w:lvl w:ilvl="3" w:tplc="4C2A54F8">
      <w:numFmt w:val="bullet"/>
      <w:lvlText w:val="•"/>
      <w:lvlJc w:val="left"/>
      <w:pPr>
        <w:ind w:left="3865" w:hanging="428"/>
      </w:pPr>
      <w:rPr>
        <w:rFonts w:hint="default"/>
        <w:lang w:val="ru-RU" w:eastAsia="ru-RU" w:bidi="ru-RU"/>
      </w:rPr>
    </w:lvl>
    <w:lvl w:ilvl="4" w:tplc="10D89280">
      <w:numFmt w:val="bullet"/>
      <w:lvlText w:val="•"/>
      <w:lvlJc w:val="left"/>
      <w:pPr>
        <w:ind w:left="4754" w:hanging="428"/>
      </w:pPr>
      <w:rPr>
        <w:rFonts w:hint="default"/>
        <w:lang w:val="ru-RU" w:eastAsia="ru-RU" w:bidi="ru-RU"/>
      </w:rPr>
    </w:lvl>
    <w:lvl w:ilvl="5" w:tplc="CFBE62B4">
      <w:numFmt w:val="bullet"/>
      <w:lvlText w:val="•"/>
      <w:lvlJc w:val="left"/>
      <w:pPr>
        <w:ind w:left="5643" w:hanging="428"/>
      </w:pPr>
      <w:rPr>
        <w:rFonts w:hint="default"/>
        <w:lang w:val="ru-RU" w:eastAsia="ru-RU" w:bidi="ru-RU"/>
      </w:rPr>
    </w:lvl>
    <w:lvl w:ilvl="6" w:tplc="25241EFE">
      <w:numFmt w:val="bullet"/>
      <w:lvlText w:val="•"/>
      <w:lvlJc w:val="left"/>
      <w:pPr>
        <w:ind w:left="6531" w:hanging="428"/>
      </w:pPr>
      <w:rPr>
        <w:rFonts w:hint="default"/>
        <w:lang w:val="ru-RU" w:eastAsia="ru-RU" w:bidi="ru-RU"/>
      </w:rPr>
    </w:lvl>
    <w:lvl w:ilvl="7" w:tplc="68DE8A1E">
      <w:numFmt w:val="bullet"/>
      <w:lvlText w:val="•"/>
      <w:lvlJc w:val="left"/>
      <w:pPr>
        <w:ind w:left="7420" w:hanging="428"/>
      </w:pPr>
      <w:rPr>
        <w:rFonts w:hint="default"/>
        <w:lang w:val="ru-RU" w:eastAsia="ru-RU" w:bidi="ru-RU"/>
      </w:rPr>
    </w:lvl>
    <w:lvl w:ilvl="8" w:tplc="0700CFBC">
      <w:numFmt w:val="bullet"/>
      <w:lvlText w:val="•"/>
      <w:lvlJc w:val="left"/>
      <w:pPr>
        <w:ind w:left="8309" w:hanging="428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3D4"/>
    <w:rsid w:val="00106E0B"/>
    <w:rsid w:val="00297314"/>
    <w:rsid w:val="00502C4B"/>
    <w:rsid w:val="00771271"/>
    <w:rsid w:val="00B13DD2"/>
    <w:rsid w:val="00BB7A1E"/>
    <w:rsid w:val="00CE6107"/>
    <w:rsid w:val="00D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4CF0"/>
  <w15:chartTrackingRefBased/>
  <w15:docId w15:val="{78CC3F08-0769-415D-BA4D-32A4E35E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DD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3">
    <w:name w:val="heading 3"/>
    <w:basedOn w:val="a"/>
    <w:link w:val="30"/>
    <w:uiPriority w:val="1"/>
    <w:qFormat/>
    <w:rsid w:val="00B13DD2"/>
    <w:pPr>
      <w:suppressAutoHyphens w:val="0"/>
      <w:autoSpaceDE w:val="0"/>
      <w:autoSpaceDN w:val="0"/>
      <w:ind w:left="2618"/>
      <w:outlineLvl w:val="2"/>
    </w:pPr>
    <w:rPr>
      <w:rFonts w:ascii="Arial" w:eastAsia="Arial" w:hAnsi="Arial" w:cs="Arial"/>
      <w:b/>
      <w:bCs/>
      <w:i/>
      <w:kern w:val="0"/>
      <w:sz w:val="28"/>
      <w:szCs w:val="28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B13DD2"/>
    <w:rPr>
      <w:rFonts w:ascii="Arial" w:eastAsia="Arial" w:hAnsi="Arial" w:cs="Arial"/>
      <w:b/>
      <w:bCs/>
      <w:i/>
      <w:sz w:val="28"/>
      <w:szCs w:val="28"/>
      <w:lang w:val="ru-RU" w:eastAsia="ru-RU" w:bidi="ru-RU"/>
    </w:rPr>
  </w:style>
  <w:style w:type="paragraph" w:styleId="a3">
    <w:name w:val="Body Text"/>
    <w:basedOn w:val="a"/>
    <w:link w:val="a4"/>
    <w:uiPriority w:val="1"/>
    <w:qFormat/>
    <w:rsid w:val="00B13DD2"/>
    <w:pPr>
      <w:suppressAutoHyphens w:val="0"/>
      <w:autoSpaceDE w:val="0"/>
      <w:autoSpaceDN w:val="0"/>
      <w:ind w:left="212" w:firstLine="540"/>
      <w:jc w:val="both"/>
    </w:pPr>
    <w:rPr>
      <w:rFonts w:ascii="Arial" w:eastAsia="Arial" w:hAnsi="Arial" w:cs="Arial"/>
      <w:kern w:val="0"/>
      <w:sz w:val="28"/>
      <w:szCs w:val="2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B13DD2"/>
    <w:rPr>
      <w:rFonts w:ascii="Arial" w:eastAsia="Arial" w:hAnsi="Arial" w:cs="Arial"/>
      <w:sz w:val="28"/>
      <w:szCs w:val="28"/>
      <w:lang w:val="ru-RU" w:eastAsia="ru-RU" w:bidi="ru-RU"/>
    </w:rPr>
  </w:style>
  <w:style w:type="paragraph" w:styleId="a5">
    <w:name w:val="List Paragraph"/>
    <w:basedOn w:val="a"/>
    <w:uiPriority w:val="1"/>
    <w:qFormat/>
    <w:rsid w:val="00B13DD2"/>
    <w:pPr>
      <w:suppressAutoHyphens w:val="0"/>
      <w:autoSpaceDE w:val="0"/>
      <w:autoSpaceDN w:val="0"/>
      <w:ind w:left="1206" w:hanging="427"/>
      <w:jc w:val="both"/>
    </w:pPr>
    <w:rPr>
      <w:rFonts w:ascii="Arial" w:eastAsia="Arial" w:hAnsi="Arial" w:cs="Arial"/>
      <w:kern w:val="0"/>
      <w:sz w:val="22"/>
      <w:szCs w:val="22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4</cp:revision>
  <dcterms:created xsi:type="dcterms:W3CDTF">2025-02-21T07:15:00Z</dcterms:created>
  <dcterms:modified xsi:type="dcterms:W3CDTF">2025-04-05T12:45:00Z</dcterms:modified>
</cp:coreProperties>
</file>