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75" w:rsidRPr="00CE0475" w:rsidRDefault="00CE0475" w:rsidP="00A25287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04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DE5FC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923573" w:rsidRPr="00CE0475" w:rsidRDefault="00CE0475" w:rsidP="00A25287">
      <w:pPr>
        <w:ind w:left="-567"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E047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курсу </w:t>
      </w:r>
      <w:r w:rsidR="00636F17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proofErr w:type="spellStart"/>
      <w:r w:rsidR="00633163" w:rsidRPr="00633163">
        <w:rPr>
          <w:rFonts w:ascii="Times New Roman" w:hAnsi="Times New Roman" w:cs="Times New Roman"/>
          <w:i/>
          <w:sz w:val="28"/>
          <w:szCs w:val="28"/>
          <w:lang w:val="uk-UA"/>
        </w:rPr>
        <w:t>Медіаторні</w:t>
      </w:r>
      <w:proofErr w:type="spellEnd"/>
      <w:r w:rsidR="00633163" w:rsidRPr="006331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технології врегулювання конфліктів</w:t>
      </w:r>
      <w:r w:rsidR="00636F17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CE0475" w:rsidRDefault="00CE0475" w:rsidP="00A25287">
      <w:pPr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тему:</w:t>
      </w:r>
    </w:p>
    <w:p w:rsidR="00CE0475" w:rsidRDefault="00CE0475" w:rsidP="00A25287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047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="00DE5FC4">
        <w:rPr>
          <w:rFonts w:ascii="Times New Roman" w:hAnsi="Times New Roman" w:cs="Times New Roman"/>
          <w:b/>
          <w:sz w:val="28"/>
          <w:szCs w:val="28"/>
          <w:lang w:val="uk-UA"/>
        </w:rPr>
        <w:t>Приницпи</w:t>
      </w:r>
      <w:proofErr w:type="spellEnd"/>
      <w:r w:rsidR="00DE5F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медіації</w:t>
      </w:r>
      <w:r w:rsidRPr="00CE047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636F17" w:rsidRDefault="00636F17" w:rsidP="00A25287">
      <w:pPr>
        <w:pStyle w:val="a3"/>
        <w:numPr>
          <w:ilvl w:val="0"/>
          <w:numId w:val="1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Ознайомтеся із матеріалами лекції </w:t>
      </w:r>
      <w:r w:rsidR="0063316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633163">
        <w:rPr>
          <w:rFonts w:ascii="Times New Roman" w:hAnsi="Times New Roman" w:cs="Times New Roman"/>
          <w:sz w:val="28"/>
          <w:szCs w:val="28"/>
          <w:lang w:val="uk-UA"/>
        </w:rPr>
        <w:t>розділ</w:t>
      </w:r>
      <w:r w:rsidR="00DE5FC4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6331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63" w:rsidRPr="00633163">
        <w:rPr>
          <w:rFonts w:ascii="Times New Roman" w:hAnsi="Times New Roman" w:cs="Times New Roman"/>
          <w:i/>
          <w:sz w:val="28"/>
          <w:szCs w:val="28"/>
          <w:lang w:val="uk-UA"/>
        </w:rPr>
        <w:t>2.7. Принципи медіації</w:t>
      </w:r>
      <w:r w:rsidR="00633163">
        <w:rPr>
          <w:rFonts w:ascii="Times New Roman" w:hAnsi="Times New Roman" w:cs="Times New Roman"/>
          <w:sz w:val="28"/>
          <w:szCs w:val="28"/>
          <w:lang w:val="uk-UA"/>
        </w:rPr>
        <w:t xml:space="preserve"> підручнику </w:t>
      </w:r>
      <w:proofErr w:type="spellStart"/>
      <w:r w:rsidR="00633163">
        <w:rPr>
          <w:rFonts w:ascii="Times New Roman" w:hAnsi="Times New Roman" w:cs="Times New Roman"/>
          <w:sz w:val="28"/>
          <w:szCs w:val="28"/>
          <w:lang w:val="uk-UA"/>
        </w:rPr>
        <w:t>Леко</w:t>
      </w:r>
      <w:proofErr w:type="spellEnd"/>
      <w:r w:rsidR="00633163">
        <w:rPr>
          <w:rFonts w:ascii="Times New Roman" w:hAnsi="Times New Roman" w:cs="Times New Roman"/>
          <w:sz w:val="28"/>
          <w:szCs w:val="28"/>
          <w:lang w:val="uk-UA"/>
        </w:rPr>
        <w:t xml:space="preserve"> Б. </w:t>
      </w:r>
      <w:proofErr w:type="spellStart"/>
      <w:r w:rsidR="00633163">
        <w:rPr>
          <w:rFonts w:ascii="Times New Roman" w:hAnsi="Times New Roman" w:cs="Times New Roman"/>
          <w:sz w:val="28"/>
          <w:szCs w:val="28"/>
          <w:lang w:val="uk-UA"/>
        </w:rPr>
        <w:t>Чуйко</w:t>
      </w:r>
      <w:proofErr w:type="spellEnd"/>
      <w:r w:rsidR="00633163">
        <w:rPr>
          <w:rFonts w:ascii="Times New Roman" w:hAnsi="Times New Roman" w:cs="Times New Roman"/>
          <w:sz w:val="28"/>
          <w:szCs w:val="28"/>
          <w:lang w:val="uk-UA"/>
        </w:rPr>
        <w:t xml:space="preserve"> Г. Медіаці</w:t>
      </w:r>
      <w:r w:rsidR="00DE5FC4">
        <w:rPr>
          <w:rFonts w:ascii="Times New Roman" w:hAnsi="Times New Roman" w:cs="Times New Roman"/>
          <w:sz w:val="28"/>
          <w:szCs w:val="28"/>
          <w:lang w:val="uk-UA"/>
        </w:rPr>
        <w:t>я:  підручник. – Чернівці, 2011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E0475" w:rsidRDefault="00DE5FC4" w:rsidP="00A25287">
      <w:pPr>
        <w:pStyle w:val="a3"/>
        <w:numPr>
          <w:ilvl w:val="0"/>
          <w:numId w:val="1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Дайте визначення наведеним принципам медіації та за</w:t>
      </w:r>
      <w:r w:rsidR="00CE0475">
        <w:rPr>
          <w:rFonts w:ascii="Times New Roman" w:hAnsi="Times New Roman" w:cs="Times New Roman"/>
          <w:sz w:val="28"/>
          <w:szCs w:val="28"/>
          <w:lang w:val="uk-UA"/>
        </w:rPr>
        <w:t xml:space="preserve">повніть </w:t>
      </w:r>
      <w:r w:rsidR="00A25287">
        <w:rPr>
          <w:rFonts w:ascii="Times New Roman" w:hAnsi="Times New Roman" w:cs="Times New Roman"/>
          <w:sz w:val="28"/>
          <w:szCs w:val="28"/>
          <w:lang w:val="uk-UA"/>
        </w:rPr>
        <w:t xml:space="preserve">наведену </w:t>
      </w:r>
      <w:r w:rsidR="00CE0475">
        <w:rPr>
          <w:rFonts w:ascii="Times New Roman" w:hAnsi="Times New Roman" w:cs="Times New Roman"/>
          <w:sz w:val="28"/>
          <w:szCs w:val="28"/>
          <w:lang w:val="uk-UA"/>
        </w:rPr>
        <w:t xml:space="preserve">таблицю. </w:t>
      </w:r>
    </w:p>
    <w:p w:rsidR="00CE0475" w:rsidRDefault="00CE0475" w:rsidP="00CE047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1-3"/>
        <w:tblW w:w="10632" w:type="dxa"/>
        <w:tblInd w:w="-885" w:type="dxa"/>
        <w:tblLook w:val="04A0"/>
      </w:tblPr>
      <w:tblGrid>
        <w:gridCol w:w="3847"/>
        <w:gridCol w:w="6785"/>
      </w:tblGrid>
      <w:tr w:rsidR="00DB78BD" w:rsidRPr="00DB78BD" w:rsidTr="00DE5FC4">
        <w:trPr>
          <w:cnfStyle w:val="100000000000"/>
        </w:trPr>
        <w:tc>
          <w:tcPr>
            <w:cnfStyle w:val="001000000000"/>
            <w:tcW w:w="3847" w:type="dxa"/>
            <w:shd w:val="clear" w:color="auto" w:fill="C2D69B" w:themeFill="accent3" w:themeFillTint="99"/>
          </w:tcPr>
          <w:p w:rsidR="00DB78BD" w:rsidRDefault="00DB78BD" w:rsidP="00CE047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Приницпи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медіації</w:t>
            </w:r>
          </w:p>
        </w:tc>
        <w:tc>
          <w:tcPr>
            <w:tcW w:w="6785" w:type="dxa"/>
            <w:shd w:val="clear" w:color="auto" w:fill="C2D69B" w:themeFill="accent3" w:themeFillTint="99"/>
          </w:tcPr>
          <w:p w:rsidR="00DB78BD" w:rsidRPr="00DE5FC4" w:rsidRDefault="00DE5FC4" w:rsidP="00DB78BD">
            <w:pPr>
              <w:pStyle w:val="a3"/>
              <w:ind w:left="0"/>
              <w:jc w:val="both"/>
              <w:cnfStyle w:val="1000000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5F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</w:t>
            </w:r>
          </w:p>
        </w:tc>
      </w:tr>
      <w:tr w:rsidR="00DE5FC4" w:rsidRPr="00DB78BD" w:rsidTr="00DE5FC4">
        <w:trPr>
          <w:cnfStyle w:val="000000100000"/>
        </w:trPr>
        <w:tc>
          <w:tcPr>
            <w:cnfStyle w:val="001000000000"/>
            <w:tcW w:w="3847" w:type="dxa"/>
            <w:shd w:val="clear" w:color="auto" w:fill="EAF1DD" w:themeFill="accent3" w:themeFillTint="33"/>
          </w:tcPr>
          <w:p w:rsidR="00DE5FC4" w:rsidRPr="00DE5FC4" w:rsidRDefault="00DE5FC4" w:rsidP="00DE5FC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E5FC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Добровільність</w:t>
            </w:r>
          </w:p>
        </w:tc>
        <w:tc>
          <w:tcPr>
            <w:tcW w:w="6785" w:type="dxa"/>
            <w:shd w:val="clear" w:color="auto" w:fill="EAF1DD" w:themeFill="accent3" w:themeFillTint="33"/>
          </w:tcPr>
          <w:p w:rsidR="00DE5FC4" w:rsidRDefault="00DE5FC4" w:rsidP="00DE5FC4">
            <w:pPr>
              <w:pStyle w:val="a3"/>
              <w:numPr>
                <w:ilvl w:val="0"/>
                <w:numId w:val="2"/>
              </w:num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це...</w:t>
            </w:r>
          </w:p>
          <w:p w:rsidR="00DE5FC4" w:rsidRDefault="00DE5FC4" w:rsidP="00CE0475">
            <w:pPr>
              <w:pStyle w:val="a3"/>
              <w:ind w:left="0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5FC4" w:rsidTr="00DE5FC4">
        <w:tc>
          <w:tcPr>
            <w:cnfStyle w:val="001000000000"/>
            <w:tcW w:w="3847" w:type="dxa"/>
            <w:shd w:val="clear" w:color="auto" w:fill="C2D69B" w:themeFill="accent3" w:themeFillTint="99"/>
          </w:tcPr>
          <w:p w:rsidR="00DE5FC4" w:rsidRPr="00DE5FC4" w:rsidRDefault="00DE5FC4" w:rsidP="00DE5FC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E5FC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Конфіденційність</w:t>
            </w:r>
          </w:p>
        </w:tc>
        <w:tc>
          <w:tcPr>
            <w:tcW w:w="6785" w:type="dxa"/>
            <w:shd w:val="clear" w:color="auto" w:fill="C2D69B" w:themeFill="accent3" w:themeFillTint="99"/>
          </w:tcPr>
          <w:p w:rsidR="00DE5FC4" w:rsidRDefault="00DE5FC4" w:rsidP="00DE5FC4">
            <w:pPr>
              <w:pStyle w:val="a3"/>
              <w:numPr>
                <w:ilvl w:val="0"/>
                <w:numId w:val="2"/>
              </w:numPr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</w:t>
            </w:r>
          </w:p>
          <w:p w:rsidR="00DE5FC4" w:rsidRDefault="00DE5FC4" w:rsidP="00CE0475">
            <w:pPr>
              <w:pStyle w:val="a3"/>
              <w:ind w:left="0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5FC4" w:rsidTr="00DE5FC4">
        <w:trPr>
          <w:cnfStyle w:val="000000100000"/>
        </w:trPr>
        <w:tc>
          <w:tcPr>
            <w:cnfStyle w:val="001000000000"/>
            <w:tcW w:w="3847" w:type="dxa"/>
            <w:shd w:val="clear" w:color="auto" w:fill="C2D69B" w:themeFill="accent3" w:themeFillTint="99"/>
          </w:tcPr>
          <w:p w:rsidR="00DE5FC4" w:rsidRPr="00DE5FC4" w:rsidRDefault="00DE5FC4" w:rsidP="00DE5FC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E5FC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Незалежність медіатора</w:t>
            </w:r>
          </w:p>
        </w:tc>
        <w:tc>
          <w:tcPr>
            <w:tcW w:w="6785" w:type="dxa"/>
            <w:shd w:val="clear" w:color="auto" w:fill="C2D69B" w:themeFill="accent3" w:themeFillTint="99"/>
          </w:tcPr>
          <w:p w:rsidR="00DE5FC4" w:rsidRDefault="00DE5FC4" w:rsidP="00DE5FC4">
            <w:pPr>
              <w:pStyle w:val="a3"/>
              <w:numPr>
                <w:ilvl w:val="0"/>
                <w:numId w:val="2"/>
              </w:num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це </w:t>
            </w:r>
          </w:p>
          <w:p w:rsidR="00DE5FC4" w:rsidRPr="00DE5FC4" w:rsidRDefault="00DE5FC4" w:rsidP="00DE5FC4">
            <w:pPr>
              <w:pStyle w:val="a3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5FC4" w:rsidTr="00DE5FC4">
        <w:tc>
          <w:tcPr>
            <w:cnfStyle w:val="001000000000"/>
            <w:tcW w:w="3847" w:type="dxa"/>
            <w:shd w:val="clear" w:color="auto" w:fill="C2D69B" w:themeFill="accent3" w:themeFillTint="99"/>
          </w:tcPr>
          <w:p w:rsidR="00DE5FC4" w:rsidRPr="00DE5FC4" w:rsidRDefault="00DE5FC4" w:rsidP="00DE5FC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DE5FC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Неупередженісь</w:t>
            </w:r>
            <w:proofErr w:type="spellEnd"/>
            <w:r w:rsidRPr="00DE5FC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медіатора</w:t>
            </w:r>
          </w:p>
        </w:tc>
        <w:tc>
          <w:tcPr>
            <w:tcW w:w="6785" w:type="dxa"/>
            <w:shd w:val="clear" w:color="auto" w:fill="C2D69B" w:themeFill="accent3" w:themeFillTint="99"/>
          </w:tcPr>
          <w:p w:rsidR="00DE5FC4" w:rsidRDefault="00DE5FC4" w:rsidP="00DE5FC4">
            <w:pPr>
              <w:pStyle w:val="a3"/>
              <w:numPr>
                <w:ilvl w:val="0"/>
                <w:numId w:val="2"/>
              </w:numPr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це </w:t>
            </w:r>
          </w:p>
          <w:p w:rsidR="00DE5FC4" w:rsidRPr="00DE5FC4" w:rsidRDefault="00DE5FC4" w:rsidP="00DE5FC4">
            <w:pPr>
              <w:pStyle w:val="a3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5FC4" w:rsidTr="00DE5FC4">
        <w:trPr>
          <w:cnfStyle w:val="000000100000"/>
        </w:trPr>
        <w:tc>
          <w:tcPr>
            <w:cnfStyle w:val="001000000000"/>
            <w:tcW w:w="3847" w:type="dxa"/>
            <w:shd w:val="clear" w:color="auto" w:fill="C2D69B" w:themeFill="accent3" w:themeFillTint="99"/>
          </w:tcPr>
          <w:p w:rsidR="00DE5FC4" w:rsidRPr="00DE5FC4" w:rsidRDefault="00DE5FC4" w:rsidP="00DE5FC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E5FC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Правомочність сторін</w:t>
            </w:r>
          </w:p>
        </w:tc>
        <w:tc>
          <w:tcPr>
            <w:tcW w:w="6785" w:type="dxa"/>
            <w:shd w:val="clear" w:color="auto" w:fill="C2D69B" w:themeFill="accent3" w:themeFillTint="99"/>
          </w:tcPr>
          <w:p w:rsidR="00DE5FC4" w:rsidRDefault="00DE5FC4" w:rsidP="00DE5FC4">
            <w:pPr>
              <w:pStyle w:val="a3"/>
              <w:numPr>
                <w:ilvl w:val="0"/>
                <w:numId w:val="2"/>
              </w:num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це </w:t>
            </w:r>
          </w:p>
          <w:p w:rsidR="00DE5FC4" w:rsidRPr="00DE5FC4" w:rsidRDefault="00DE5FC4" w:rsidP="00DE5FC4">
            <w:pPr>
              <w:pStyle w:val="a3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5FC4" w:rsidTr="00DE5FC4">
        <w:tc>
          <w:tcPr>
            <w:cnfStyle w:val="001000000000"/>
            <w:tcW w:w="3847" w:type="dxa"/>
            <w:shd w:val="clear" w:color="auto" w:fill="C2D69B" w:themeFill="accent3" w:themeFillTint="99"/>
          </w:tcPr>
          <w:p w:rsidR="00DE5FC4" w:rsidRPr="00DE5FC4" w:rsidRDefault="00DE5FC4" w:rsidP="00DE5FC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E5FC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Гнучкість процедури</w:t>
            </w:r>
          </w:p>
        </w:tc>
        <w:tc>
          <w:tcPr>
            <w:tcW w:w="6785" w:type="dxa"/>
            <w:shd w:val="clear" w:color="auto" w:fill="C2D69B" w:themeFill="accent3" w:themeFillTint="99"/>
          </w:tcPr>
          <w:p w:rsidR="00DE5FC4" w:rsidRDefault="00DE5FC4" w:rsidP="00DE5FC4">
            <w:pPr>
              <w:pStyle w:val="a3"/>
              <w:numPr>
                <w:ilvl w:val="0"/>
                <w:numId w:val="2"/>
              </w:numPr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це </w:t>
            </w:r>
          </w:p>
          <w:p w:rsidR="00DE5FC4" w:rsidRPr="00DE5FC4" w:rsidRDefault="00DE5FC4" w:rsidP="00DE5FC4">
            <w:pPr>
              <w:pStyle w:val="a3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E0475" w:rsidRPr="00CE0475" w:rsidRDefault="00CE0475" w:rsidP="00A2528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E0475" w:rsidRPr="00CE0475" w:rsidSect="00A2528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22F75"/>
    <w:multiLevelType w:val="hybridMultilevel"/>
    <w:tmpl w:val="4D10D46E"/>
    <w:lvl w:ilvl="0" w:tplc="448076A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80D36"/>
    <w:multiLevelType w:val="hybridMultilevel"/>
    <w:tmpl w:val="1F0462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0475"/>
    <w:rsid w:val="00141A4A"/>
    <w:rsid w:val="003A1C93"/>
    <w:rsid w:val="004B198C"/>
    <w:rsid w:val="004F2C92"/>
    <w:rsid w:val="00633163"/>
    <w:rsid w:val="00636F17"/>
    <w:rsid w:val="00654675"/>
    <w:rsid w:val="008A55C6"/>
    <w:rsid w:val="00923573"/>
    <w:rsid w:val="00A25287"/>
    <w:rsid w:val="00A462A7"/>
    <w:rsid w:val="00B02711"/>
    <w:rsid w:val="00CE0475"/>
    <w:rsid w:val="00D13538"/>
    <w:rsid w:val="00DB78BD"/>
    <w:rsid w:val="00DE5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475"/>
    <w:pPr>
      <w:ind w:left="720"/>
      <w:contextualSpacing/>
    </w:pPr>
  </w:style>
  <w:style w:type="table" w:styleId="a4">
    <w:name w:val="Table Grid"/>
    <w:basedOn w:val="a1"/>
    <w:uiPriority w:val="59"/>
    <w:rsid w:val="00CE0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Grid 1 Accent 3"/>
    <w:basedOn w:val="a1"/>
    <w:uiPriority w:val="67"/>
    <w:rsid w:val="00A25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a5">
    <w:name w:val="Normal (Web)"/>
    <w:basedOn w:val="a"/>
    <w:uiPriority w:val="99"/>
    <w:semiHidden/>
    <w:unhideWhenUsed/>
    <w:rsid w:val="00DE5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kulik</cp:lastModifiedBy>
  <cp:revision>9</cp:revision>
  <dcterms:created xsi:type="dcterms:W3CDTF">2020-09-10T04:48:00Z</dcterms:created>
  <dcterms:modified xsi:type="dcterms:W3CDTF">2022-01-27T09:13:00Z</dcterms:modified>
</cp:coreProperties>
</file>