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763" w:rsidRDefault="00F17763" w:rsidP="00F17763">
      <w:pPr>
        <w:pStyle w:val="a3"/>
        <w:spacing w:before="0" w:beforeAutospacing="0" w:after="0" w:afterAutospacing="0"/>
        <w:ind w:firstLine="375"/>
      </w:pPr>
      <w:r>
        <w:rPr>
          <w:sz w:val="27"/>
          <w:szCs w:val="27"/>
        </w:rPr>
        <w:t xml:space="preserve">У ході панельного дослідження за методикою підприємства "Мрія" отримано наступні результати: </w:t>
      </w:r>
    </w:p>
    <w:p w:rsidR="00F17763" w:rsidRDefault="00F17763" w:rsidP="00F17763">
      <w:pPr>
        <w:pStyle w:val="a3"/>
        <w:spacing w:before="0" w:beforeAutospacing="0" w:after="0" w:afterAutospacing="0"/>
        <w:ind w:firstLine="375"/>
      </w:pPr>
      <w:r>
        <w:rPr>
          <w:sz w:val="27"/>
          <w:szCs w:val="27"/>
        </w:rPr>
        <w:t xml:space="preserve">- у реалізації </w:t>
      </w:r>
      <w:r>
        <w:rPr>
          <w:sz w:val="27"/>
          <w:szCs w:val="27"/>
          <w:lang w:val="uk-UA"/>
        </w:rPr>
        <w:t>ноутбуків</w:t>
      </w:r>
      <w:r>
        <w:rPr>
          <w:sz w:val="27"/>
          <w:szCs w:val="27"/>
        </w:rPr>
        <w:t xml:space="preserve"> у м. Києві задіяно 1083 магазини;</w:t>
      </w:r>
    </w:p>
    <w:p w:rsidR="00F17763" w:rsidRDefault="00F17763" w:rsidP="00F17763">
      <w:pPr>
        <w:pStyle w:val="a3"/>
        <w:spacing w:before="0" w:beforeAutospacing="0" w:after="0" w:afterAutospacing="0"/>
        <w:ind w:firstLine="375"/>
      </w:pPr>
      <w:r>
        <w:rPr>
          <w:sz w:val="27"/>
          <w:szCs w:val="27"/>
        </w:rPr>
        <w:t>- з них 423 магазини беруть участь у панельних опитуваннях;</w:t>
      </w:r>
    </w:p>
    <w:p w:rsidR="00F17763" w:rsidRDefault="00F17763" w:rsidP="00F17763">
      <w:pPr>
        <w:pStyle w:val="a3"/>
        <w:spacing w:before="0" w:beforeAutospacing="0" w:after="0" w:afterAutospacing="0"/>
        <w:ind w:firstLine="375"/>
      </w:pPr>
      <w:r>
        <w:rPr>
          <w:sz w:val="27"/>
          <w:szCs w:val="27"/>
        </w:rPr>
        <w:t xml:space="preserve">- запас </w:t>
      </w:r>
      <w:r>
        <w:rPr>
          <w:sz w:val="27"/>
          <w:szCs w:val="27"/>
          <w:lang w:val="uk-UA"/>
        </w:rPr>
        <w:t>ноутбуків</w:t>
      </w:r>
      <w:r>
        <w:rPr>
          <w:sz w:val="27"/>
          <w:szCs w:val="27"/>
        </w:rPr>
        <w:t xml:space="preserve"> різних марок на складах цих 423 магазинів становив: на 1 січня 201</w:t>
      </w:r>
      <w:r>
        <w:rPr>
          <w:sz w:val="27"/>
          <w:szCs w:val="27"/>
          <w:lang w:val="uk-UA"/>
        </w:rPr>
        <w:t>8</w:t>
      </w:r>
      <w:r>
        <w:rPr>
          <w:sz w:val="27"/>
          <w:szCs w:val="27"/>
        </w:rPr>
        <w:t xml:space="preserve"> р. – 14398 од., на 1 березня 201</w:t>
      </w:r>
      <w:r>
        <w:rPr>
          <w:sz w:val="27"/>
          <w:szCs w:val="27"/>
          <w:lang w:val="uk-UA"/>
        </w:rPr>
        <w:t>8</w:t>
      </w:r>
      <w:r>
        <w:rPr>
          <w:sz w:val="27"/>
          <w:szCs w:val="27"/>
        </w:rPr>
        <w:t xml:space="preserve"> р. – 7435 од.;</w:t>
      </w:r>
    </w:p>
    <w:p w:rsidR="00F17763" w:rsidRDefault="00F17763" w:rsidP="00F17763">
      <w:pPr>
        <w:pStyle w:val="a3"/>
        <w:spacing w:before="0" w:beforeAutospacing="0" w:after="0" w:afterAutospacing="0"/>
        <w:ind w:firstLine="375"/>
      </w:pPr>
      <w:r>
        <w:rPr>
          <w:sz w:val="27"/>
          <w:szCs w:val="27"/>
        </w:rPr>
        <w:t>- у січні 201</w:t>
      </w:r>
      <w:r>
        <w:rPr>
          <w:sz w:val="27"/>
          <w:szCs w:val="27"/>
          <w:lang w:val="uk-UA"/>
        </w:rPr>
        <w:t>8</w:t>
      </w:r>
      <w:r>
        <w:rPr>
          <w:sz w:val="27"/>
          <w:szCs w:val="27"/>
        </w:rPr>
        <w:t xml:space="preserve"> р. ними було закуплено 49 800 </w:t>
      </w:r>
      <w:r>
        <w:rPr>
          <w:sz w:val="27"/>
          <w:szCs w:val="27"/>
          <w:lang w:val="uk-UA"/>
        </w:rPr>
        <w:t>ноутбуків</w:t>
      </w:r>
      <w:r>
        <w:rPr>
          <w:sz w:val="27"/>
          <w:szCs w:val="27"/>
        </w:rPr>
        <w:t>різних марок, у лютому – 36 490 од.</w:t>
      </w:r>
    </w:p>
    <w:p w:rsidR="00F17763" w:rsidRDefault="00F17763" w:rsidP="00F17763">
      <w:pPr>
        <w:pStyle w:val="a3"/>
        <w:spacing w:before="0" w:beforeAutospacing="0" w:after="0" w:afterAutospacing="0"/>
        <w:ind w:firstLine="375"/>
      </w:pPr>
      <w:r>
        <w:rPr>
          <w:sz w:val="27"/>
          <w:szCs w:val="27"/>
        </w:rPr>
        <w:t xml:space="preserve">Визначити індекс панелі й місткість ринку </w:t>
      </w:r>
      <w:r>
        <w:rPr>
          <w:sz w:val="27"/>
          <w:szCs w:val="27"/>
          <w:lang w:val="uk-UA"/>
        </w:rPr>
        <w:t>ноутбуків</w:t>
      </w:r>
      <w:r>
        <w:rPr>
          <w:sz w:val="27"/>
          <w:szCs w:val="27"/>
        </w:rPr>
        <w:t xml:space="preserve"> м. Києві в 201</w:t>
      </w:r>
      <w:r>
        <w:rPr>
          <w:sz w:val="27"/>
          <w:szCs w:val="27"/>
          <w:lang w:val="uk-UA"/>
        </w:rPr>
        <w:t>8</w:t>
      </w:r>
      <w:r>
        <w:rPr>
          <w:sz w:val="27"/>
          <w:szCs w:val="27"/>
        </w:rPr>
        <w:t xml:space="preserve"> р. </w:t>
      </w:r>
    </w:p>
    <w:p w:rsidR="00F17763" w:rsidRDefault="00F17763" w:rsidP="00F17763">
      <w:pPr>
        <w:pStyle w:val="a3"/>
        <w:spacing w:before="0" w:beforeAutospacing="0" w:after="0" w:afterAutospacing="0"/>
        <w:ind w:firstLine="375"/>
      </w:pPr>
      <w:r>
        <w:rPr>
          <w:b/>
          <w:bCs/>
          <w:i/>
          <w:iCs/>
          <w:sz w:val="27"/>
          <w:szCs w:val="27"/>
        </w:rPr>
        <w:t>Задача № 15.3</w:t>
      </w:r>
    </w:p>
    <w:p w:rsidR="00F17763" w:rsidRDefault="00F17763" w:rsidP="00F17763">
      <w:pPr>
        <w:pStyle w:val="a3"/>
        <w:spacing w:before="0" w:beforeAutospacing="0" w:after="0" w:afterAutospacing="0"/>
        <w:ind w:firstLine="375"/>
      </w:pPr>
      <w:r>
        <w:rPr>
          <w:sz w:val="27"/>
          <w:szCs w:val="27"/>
        </w:rPr>
        <w:t xml:space="preserve">Визначення місткості ринку методом сумування первинного, повторного й додаткового продажу. </w:t>
      </w:r>
    </w:p>
    <w:p w:rsidR="00F17763" w:rsidRDefault="00F17763" w:rsidP="00F17763">
      <w:pPr>
        <w:pStyle w:val="a3"/>
        <w:spacing w:before="0" w:beforeAutospacing="0" w:after="0" w:afterAutospacing="0"/>
        <w:ind w:firstLine="375"/>
        <w:rPr>
          <w:sz w:val="27"/>
          <w:szCs w:val="27"/>
          <w:lang w:val="uk-UA"/>
        </w:rPr>
      </w:pPr>
      <w:r>
        <w:rPr>
          <w:sz w:val="27"/>
          <w:szCs w:val="27"/>
        </w:rPr>
        <w:t>Відомо, що 30 % покупців заміняють побутовий прилад тривалого використання через 2 роки, 50 % – через 3 роки й решта покупців – через 4 роки. Додаткові покупки на даному ринку не практикуються. Починаючи з 20</w:t>
      </w:r>
      <w:r>
        <w:rPr>
          <w:sz w:val="27"/>
          <w:szCs w:val="27"/>
          <w:lang w:val="uk-UA"/>
        </w:rPr>
        <w:t>18</w:t>
      </w:r>
      <w:r>
        <w:rPr>
          <w:sz w:val="27"/>
          <w:szCs w:val="27"/>
        </w:rPr>
        <w:t xml:space="preserve"> р. первинний попит складався наступним чином, шт.: 20</w:t>
      </w:r>
      <w:r>
        <w:rPr>
          <w:sz w:val="27"/>
          <w:szCs w:val="27"/>
          <w:lang w:val="uk-UA"/>
        </w:rPr>
        <w:t>18</w:t>
      </w:r>
      <w:r>
        <w:rPr>
          <w:sz w:val="27"/>
          <w:szCs w:val="27"/>
        </w:rPr>
        <w:t xml:space="preserve"> р. – 12000, 20</w:t>
      </w:r>
      <w:r>
        <w:rPr>
          <w:sz w:val="27"/>
          <w:szCs w:val="27"/>
          <w:lang w:val="uk-UA"/>
        </w:rPr>
        <w:t>19</w:t>
      </w:r>
      <w:r>
        <w:rPr>
          <w:sz w:val="27"/>
          <w:szCs w:val="27"/>
        </w:rPr>
        <w:t xml:space="preserve"> р. – 25 000, 20</w:t>
      </w:r>
      <w:r>
        <w:rPr>
          <w:sz w:val="27"/>
          <w:szCs w:val="27"/>
          <w:lang w:val="uk-UA"/>
        </w:rPr>
        <w:t>20</w:t>
      </w:r>
      <w:r>
        <w:rPr>
          <w:sz w:val="27"/>
          <w:szCs w:val="27"/>
        </w:rPr>
        <w:t xml:space="preserve"> р. – 50 000, 20</w:t>
      </w:r>
      <w:r>
        <w:rPr>
          <w:sz w:val="27"/>
          <w:szCs w:val="27"/>
          <w:lang w:val="uk-UA"/>
        </w:rPr>
        <w:t>21</w:t>
      </w:r>
      <w:r>
        <w:rPr>
          <w:sz w:val="27"/>
          <w:szCs w:val="27"/>
        </w:rPr>
        <w:t xml:space="preserve"> р. – 80 000, 20</w:t>
      </w:r>
      <w:r>
        <w:rPr>
          <w:sz w:val="27"/>
          <w:szCs w:val="27"/>
          <w:lang w:val="uk-UA"/>
        </w:rPr>
        <w:t>22</w:t>
      </w:r>
      <w:r>
        <w:rPr>
          <w:sz w:val="27"/>
          <w:szCs w:val="27"/>
        </w:rPr>
        <w:t xml:space="preserve"> р. – 140 000. Розрахувати місткість ринку в 20</w:t>
      </w:r>
      <w:r>
        <w:rPr>
          <w:sz w:val="27"/>
          <w:szCs w:val="27"/>
          <w:lang w:val="uk-UA"/>
        </w:rPr>
        <w:t>22</w:t>
      </w:r>
      <w:r>
        <w:rPr>
          <w:sz w:val="27"/>
          <w:szCs w:val="27"/>
        </w:rPr>
        <w:t xml:space="preserve"> р. </w:t>
      </w:r>
    </w:p>
    <w:p w:rsidR="00F17763" w:rsidRPr="00F17763" w:rsidRDefault="00F17763" w:rsidP="00F17763">
      <w:pPr>
        <w:pStyle w:val="a3"/>
        <w:spacing w:before="0" w:beforeAutospacing="0" w:after="0" w:afterAutospacing="0"/>
        <w:ind w:firstLine="375"/>
        <w:rPr>
          <w:lang w:val="uk-UA"/>
        </w:rPr>
      </w:pPr>
    </w:p>
    <w:p w:rsidR="00F17763" w:rsidRPr="00F17763" w:rsidRDefault="00F17763" w:rsidP="00F17763">
      <w:pPr>
        <w:widowControl w:val="0"/>
        <w:autoSpaceDE w:val="0"/>
        <w:autoSpaceDN w:val="0"/>
        <w:spacing w:after="0" w:line="360" w:lineRule="auto"/>
        <w:ind w:right="-1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1776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Місткість ринку (Е)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виражається – фізичних одиницях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вартісному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виразі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може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бути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розрахована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формулою:</w:t>
      </w:r>
    </w:p>
    <w:p w:rsidR="00F17763" w:rsidRPr="00F17763" w:rsidRDefault="00F17763" w:rsidP="00F17763">
      <w:pPr>
        <w:widowControl w:val="0"/>
        <w:tabs>
          <w:tab w:val="left" w:pos="613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       </w: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Е</w:t>
      </w:r>
      <w:r w:rsidRPr="00F17763">
        <w:rPr>
          <w:rFonts w:ascii="Times New Roman" w:eastAsia="Times New Roman" w:hAnsi="Times New Roman" w:cs="Times New Roman"/>
          <w:i/>
          <w:spacing w:val="-1"/>
          <w:sz w:val="32"/>
          <w:szCs w:val="32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=</w:t>
      </w:r>
      <w:r w:rsidRPr="00F17763">
        <w:rPr>
          <w:rFonts w:ascii="Times New Roman" w:eastAsia="Times New Roman" w:hAnsi="Times New Roman" w:cs="Times New Roman"/>
          <w:i/>
          <w:spacing w:val="-2"/>
          <w:sz w:val="32"/>
          <w:szCs w:val="32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НВ</w:t>
      </w:r>
      <w:r w:rsidRPr="00F17763">
        <w:rPr>
          <w:rFonts w:ascii="Times New Roman" w:eastAsia="Times New Roman" w:hAnsi="Times New Roman" w:cs="Times New Roman"/>
          <w:i/>
          <w:spacing w:val="-1"/>
          <w:sz w:val="32"/>
          <w:szCs w:val="32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 xml:space="preserve">+І – </w:t>
      </w:r>
      <w:proofErr w:type="spellStart"/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Е</w: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val="uk-UA"/>
        </w:rPr>
        <w:t>к</w:t>
      </w:r>
      <w:proofErr w:type="spellEnd"/>
      <w:r w:rsidRPr="00F17763">
        <w:rPr>
          <w:rFonts w:ascii="Times New Roman" w:eastAsia="Times New Roman" w:hAnsi="Times New Roman" w:cs="Times New Roman"/>
          <w:i/>
          <w:spacing w:val="-1"/>
          <w:sz w:val="32"/>
          <w:szCs w:val="32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 xml:space="preserve">,                    </w:t>
      </w:r>
      <w:r w:rsidRPr="00F17763">
        <w:rPr>
          <w:rFonts w:ascii="Times New Roman" w:eastAsia="Times New Roman" w:hAnsi="Times New Roman" w:cs="Times New Roman"/>
          <w:sz w:val="32"/>
          <w:szCs w:val="32"/>
          <w:lang w:val="uk-UA"/>
        </w:rPr>
        <w:t>(5.1)</w:t>
      </w:r>
    </w:p>
    <w:p w:rsidR="00F17763" w:rsidRPr="00F17763" w:rsidRDefault="00F17763" w:rsidP="00F177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де</w:t>
      </w:r>
      <w:r w:rsidRPr="00F17763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НВ</w:t>
      </w:r>
      <w:r w:rsidRPr="00F17763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F1776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обсяг</w:t>
      </w:r>
      <w:r w:rsidRPr="00F1776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національного</w:t>
      </w:r>
      <w:r w:rsidRPr="00F1776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виробництва;</w:t>
      </w:r>
    </w:p>
    <w:p w:rsidR="00F17763" w:rsidRPr="00F17763" w:rsidRDefault="00F17763" w:rsidP="00F177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І</w:t>
      </w:r>
      <w:r w:rsidRPr="00F17763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F1776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обсяг</w:t>
      </w:r>
      <w:r w:rsidRPr="00F1776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імпорту;</w:t>
      </w:r>
    </w:p>
    <w:p w:rsidR="00F17763" w:rsidRPr="00F17763" w:rsidRDefault="00F17763" w:rsidP="00F177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lastRenderedPageBreak/>
        <w:t>Е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/>
        </w:rPr>
        <w:t>к</w:t>
      </w:r>
      <w:proofErr w:type="spellEnd"/>
      <w:r w:rsidRPr="00F17763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F1776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обсяг</w:t>
      </w:r>
      <w:r w:rsidRPr="00F1776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експорту.</w:t>
      </w:r>
    </w:p>
    <w:p w:rsidR="00F17763" w:rsidRPr="00F17763" w:rsidRDefault="00F17763" w:rsidP="00F1776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17763" w:rsidRPr="00F17763" w:rsidRDefault="00F17763" w:rsidP="00F17763">
      <w:pPr>
        <w:widowControl w:val="0"/>
        <w:autoSpaceDE w:val="0"/>
        <w:autoSpaceDN w:val="0"/>
        <w:spacing w:after="0" w:line="360" w:lineRule="auto"/>
        <w:ind w:right="-1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Визначити місткість ринку можна декількома методами,</w:t>
      </w:r>
      <w:r w:rsidRPr="00F17763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зокрема</w:t>
      </w:r>
      <w:r w:rsidRPr="00F1776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F1776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нормативними</w:t>
      </w:r>
      <w:r w:rsidRPr="00F1776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факторними</w:t>
      </w:r>
      <w:r w:rsidRPr="00F1776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параметрами.</w:t>
      </w:r>
    </w:p>
    <w:p w:rsidR="00F17763" w:rsidRPr="00F17763" w:rsidRDefault="00F17763" w:rsidP="00F17763">
      <w:pPr>
        <w:widowControl w:val="0"/>
        <w:autoSpaceDE w:val="0"/>
        <w:autoSpaceDN w:val="0"/>
        <w:spacing w:after="0" w:line="360" w:lineRule="auto"/>
        <w:ind w:right="-1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1776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Нормативний</w:t>
      </w:r>
      <w:r w:rsidRPr="00F17763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метод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найчастіше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застосовують,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коли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фірма</w:t>
      </w:r>
      <w:r w:rsidRPr="00F17763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виходить</w:t>
      </w:r>
      <w:r w:rsidRPr="00F17763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F17763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споживчий</w:t>
      </w:r>
      <w:r w:rsidRPr="00F17763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ринок</w:t>
      </w:r>
      <w:r w:rsidRPr="00F17763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F17763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товаром-аналогом.</w:t>
      </w:r>
      <w:r w:rsidRPr="00F17763">
        <w:rPr>
          <w:rFonts w:ascii="Times New Roman" w:eastAsia="Times New Roman" w:hAnsi="Times New Roman" w:cs="Times New Roman"/>
          <w:spacing w:val="-58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У такому разі потенційну місткість окремих і-х сегментів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ринку у вартісному вираженні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F17763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ві</w:t>
      </w:r>
      <w:proofErr w:type="spellEnd"/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) можна визначити за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формулою:</w:t>
      </w:r>
    </w:p>
    <w:p w:rsidR="00F17763" w:rsidRPr="00F17763" w:rsidRDefault="00F17763" w:rsidP="00F17763">
      <w:pPr>
        <w:widowControl w:val="0"/>
        <w:tabs>
          <w:tab w:val="left" w:pos="6138"/>
        </w:tabs>
        <w:autoSpaceDE w:val="0"/>
        <w:autoSpaceDN w:val="0"/>
        <w:spacing w:before="59" w:after="0" w:line="552" w:lineRule="exact"/>
        <w:ind w:right="-10"/>
        <w:jc w:val="both"/>
        <w:rPr>
          <w:rFonts w:ascii="Times New Roman" w:eastAsia="Times New Roman" w:hAnsi="Times New Roman" w:cs="Times New Roman"/>
          <w:spacing w:val="-57"/>
          <w:sz w:val="24"/>
          <w:lang w:val="uk-UA"/>
        </w:rPr>
      </w:pPr>
      <w:r w:rsidRPr="00F17763">
        <w:rPr>
          <w:rFonts w:ascii="Times New Roman" w:eastAsia="Times New Roman" w:hAnsi="Times New Roman" w:cs="Times New Roman"/>
          <w:i/>
          <w:spacing w:val="-1"/>
          <w:sz w:val="32"/>
          <w:szCs w:val="32"/>
          <w:lang w:val="uk-UA"/>
        </w:rPr>
        <w:t xml:space="preserve">                          </w:t>
      </w:r>
      <w:proofErr w:type="spellStart"/>
      <w:r w:rsidRPr="00F17763">
        <w:rPr>
          <w:rFonts w:ascii="Times New Roman" w:eastAsia="Times New Roman" w:hAnsi="Times New Roman" w:cs="Times New Roman"/>
          <w:i/>
          <w:spacing w:val="-1"/>
          <w:sz w:val="32"/>
          <w:szCs w:val="32"/>
          <w:lang w:val="uk-UA"/>
        </w:rPr>
        <w:t>М</w:t>
      </w:r>
      <w:r w:rsidRPr="00F17763">
        <w:rPr>
          <w:rFonts w:ascii="Times New Roman" w:eastAsia="Times New Roman" w:hAnsi="Times New Roman" w:cs="Times New Roman"/>
          <w:i/>
          <w:spacing w:val="-1"/>
          <w:sz w:val="32"/>
          <w:szCs w:val="32"/>
          <w:vertAlign w:val="subscript"/>
          <w:lang w:val="uk-UA"/>
        </w:rPr>
        <w:t>ві</w:t>
      </w:r>
      <w:proofErr w:type="spellEnd"/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 xml:space="preserve"> =</w:t>
      </w:r>
      <w:r w:rsidRPr="00F17763">
        <w:rPr>
          <w:rFonts w:ascii="Times New Roman" w:eastAsia="Times New Roman" w:hAnsi="Times New Roman" w:cs="Times New Roman"/>
          <w:i/>
          <w:spacing w:val="-2"/>
          <w:sz w:val="32"/>
          <w:szCs w:val="32"/>
          <w:lang w:val="uk-UA"/>
        </w:rPr>
        <w:t xml:space="preserve"> </w:t>
      </w:r>
      <w:proofErr w:type="spellStart"/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N</w: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val="uk-UA"/>
        </w:rPr>
        <w:t>і</w:t>
      </w:r>
      <w:proofErr w:type="spellEnd"/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· </w: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Н</w: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val="uk-UA"/>
        </w:rPr>
        <w:t>і</w:t>
      </w:r>
      <w:r w:rsidRPr="00F17763">
        <w:rPr>
          <w:rFonts w:ascii="Times New Roman" w:eastAsia="Times New Roman" w:hAnsi="Times New Roman" w:cs="Times New Roman"/>
          <w:i/>
          <w:spacing w:val="-18"/>
          <w:sz w:val="32"/>
          <w:szCs w:val="32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·</w:t>
      </w:r>
      <w:r w:rsidRPr="00F17763">
        <w:rPr>
          <w:rFonts w:ascii="Times New Roman" w:eastAsia="Times New Roman" w:hAnsi="Times New Roman" w:cs="Times New Roman"/>
          <w:b/>
          <w:i/>
          <w:spacing w:val="1"/>
          <w:sz w:val="32"/>
          <w:szCs w:val="32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Ц</w: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val="uk-UA"/>
        </w:rPr>
        <w:t>і</w:t>
      </w:r>
      <w:r w:rsidRPr="00F17763">
        <w:rPr>
          <w:rFonts w:ascii="Times New Roman" w:eastAsia="Times New Roman" w:hAnsi="Times New Roman" w:cs="Times New Roman"/>
          <w:i/>
          <w:sz w:val="24"/>
          <w:lang w:val="uk-UA"/>
        </w:rPr>
        <w:tab/>
      </w:r>
      <w:r w:rsidRPr="00F17763">
        <w:rPr>
          <w:rFonts w:ascii="Times New Roman" w:eastAsia="Times New Roman" w:hAnsi="Times New Roman" w:cs="Times New Roman"/>
          <w:sz w:val="24"/>
          <w:lang w:val="uk-UA"/>
        </w:rPr>
        <w:t>(5.2)</w:t>
      </w:r>
      <w:r w:rsidRPr="00F17763">
        <w:rPr>
          <w:rFonts w:ascii="Times New Roman" w:eastAsia="Times New Roman" w:hAnsi="Times New Roman" w:cs="Times New Roman"/>
          <w:spacing w:val="-57"/>
          <w:sz w:val="24"/>
          <w:lang w:val="uk-UA"/>
        </w:rPr>
        <w:t xml:space="preserve"> </w:t>
      </w:r>
    </w:p>
    <w:p w:rsidR="00F17763" w:rsidRPr="00F17763" w:rsidRDefault="00F17763" w:rsidP="00F17763">
      <w:pPr>
        <w:widowControl w:val="0"/>
        <w:tabs>
          <w:tab w:val="left" w:pos="6138"/>
        </w:tabs>
        <w:autoSpaceDE w:val="0"/>
        <w:autoSpaceDN w:val="0"/>
        <w:spacing w:before="59" w:after="0" w:line="552" w:lineRule="exact"/>
        <w:ind w:right="-1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де</w:t>
      </w:r>
      <w:r w:rsidRPr="00F17763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proofErr w:type="spellStart"/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N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/>
        </w:rPr>
        <w:t>i</w:t>
      </w:r>
      <w:proofErr w:type="spellEnd"/>
      <w:r w:rsidRPr="00F17763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F17763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кількість</w:t>
      </w:r>
      <w:r w:rsidRPr="00F17763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потенційних</w:t>
      </w:r>
      <w:r w:rsidRPr="00F17763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покупців</w:t>
      </w:r>
      <w:r w:rsidRPr="00F17763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даного</w:t>
      </w:r>
      <w:r w:rsidRPr="00F17763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товару</w:t>
      </w:r>
      <w:r w:rsidRPr="00F17763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в певному</w:t>
      </w:r>
      <w:r w:rsidRPr="00F17763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i-му</w:t>
      </w:r>
      <w:r w:rsidRPr="00F17763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сегменті</w:t>
      </w:r>
      <w:r w:rsidRPr="00F1776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ринку;</w:t>
      </w:r>
    </w:p>
    <w:p w:rsidR="00F17763" w:rsidRPr="00F17763" w:rsidRDefault="00F17763" w:rsidP="00F17763">
      <w:pPr>
        <w:widowControl w:val="0"/>
        <w:tabs>
          <w:tab w:val="left" w:pos="1538"/>
          <w:tab w:val="left" w:pos="2284"/>
          <w:tab w:val="left" w:pos="3116"/>
          <w:tab w:val="left" w:pos="4558"/>
          <w:tab w:val="left" w:pos="5445"/>
          <w:tab w:val="left" w:pos="5884"/>
        </w:tabs>
        <w:autoSpaceDE w:val="0"/>
        <w:autoSpaceDN w:val="0"/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Н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/>
        </w:rPr>
        <w:t>i</w:t>
      </w:r>
      <w:proofErr w:type="spellEnd"/>
      <w:r w:rsidRPr="00F17763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– річна норма споживання товару на одного</w:t>
      </w:r>
      <w:r w:rsidRPr="00F17763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покупця;</w:t>
      </w:r>
    </w:p>
    <w:p w:rsidR="00F17763" w:rsidRPr="00F17763" w:rsidRDefault="00F17763" w:rsidP="00F17763">
      <w:pPr>
        <w:widowControl w:val="0"/>
        <w:autoSpaceDE w:val="0"/>
        <w:autoSpaceDN w:val="0"/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Ц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/>
        </w:rPr>
        <w:t>i</w:t>
      </w:r>
      <w:proofErr w:type="spellEnd"/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– середня ціна одиниці товару для споживачів цього</w:t>
      </w:r>
      <w:r w:rsidRPr="00F17763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сегмента.</w:t>
      </w:r>
    </w:p>
    <w:p w:rsidR="00F17763" w:rsidRPr="00F17763" w:rsidRDefault="00F17763" w:rsidP="00F17763">
      <w:pPr>
        <w:widowControl w:val="0"/>
        <w:tabs>
          <w:tab w:val="left" w:pos="2339"/>
          <w:tab w:val="left" w:pos="3718"/>
          <w:tab w:val="left" w:pos="4340"/>
          <w:tab w:val="left" w:pos="5611"/>
          <w:tab w:val="left" w:pos="6491"/>
        </w:tabs>
        <w:autoSpaceDE w:val="0"/>
        <w:autoSpaceDN w:val="0"/>
        <w:spacing w:before="9" w:after="0" w:line="360" w:lineRule="auto"/>
        <w:ind w:right="-1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1776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Потенційна місткість i-го сегмента ринку в</w:t>
      </w:r>
      <w:r w:rsidRPr="00F17763">
        <w:rPr>
          <w:rFonts w:ascii="Times New Roman" w:eastAsia="Times New Roman" w:hAnsi="Times New Roman" w:cs="Times New Roman"/>
          <w:b/>
          <w:i/>
          <w:spacing w:val="-57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натуральному</w:t>
      </w:r>
      <w:r w:rsidRPr="00F17763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вираженні</w:t>
      </w:r>
      <w:r w:rsidRPr="00F17763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знаходиться</w:t>
      </w:r>
      <w:r w:rsidRPr="00F1776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F1776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формулою:</w:t>
      </w:r>
    </w:p>
    <w:p w:rsidR="00F17763" w:rsidRPr="00F17763" w:rsidRDefault="00F17763" w:rsidP="00F1776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17763" w:rsidRPr="00F17763" w:rsidRDefault="00F17763" w:rsidP="00F17763">
      <w:pPr>
        <w:widowControl w:val="0"/>
        <w:tabs>
          <w:tab w:val="left" w:pos="3569"/>
          <w:tab w:val="left" w:pos="575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>
        <w:rPr>
          <w:rFonts w:ascii="Calibri" w:eastAsia="Calibri" w:hAnsi="Calibri" w:cs="Times New Roman"/>
          <w:noProof/>
          <w:lang w:eastAsia="ru-U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2120900</wp:posOffset>
                </wp:positionH>
                <wp:positionV relativeFrom="paragraph">
                  <wp:posOffset>151765</wp:posOffset>
                </wp:positionV>
                <wp:extent cx="241300" cy="175895"/>
                <wp:effectExtent l="0" t="0" r="6350" b="1460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763" w:rsidRPr="00D910A0" w:rsidRDefault="00F17763" w:rsidP="00F17763">
                            <w:pPr>
                              <w:spacing w:line="178" w:lineRule="exact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D910A0">
                              <w:rPr>
                                <w:rFonts w:ascii="Times New Roman" w:hAnsi="Times New Roman"/>
                                <w:i/>
                                <w:spacing w:val="-1"/>
                                <w:sz w:val="24"/>
                                <w:szCs w:val="24"/>
                              </w:rPr>
                              <w:t>Ні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4" o:spid="_x0000_s1026" type="#_x0000_t202" style="position:absolute;left:0;text-align:left;margin-left:167pt;margin-top:11.95pt;width:19pt;height:13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0JMuQIAAKoFAAAOAAAAZHJzL2Uyb0RvYy54bWysVF2O0zAQfkfiDpbfs/kh7SbRpqvdpkFI&#10;y4+0cAA3cRqLxA6222RBnIVT8ITEGXokxk7T7e4KCQF5sCb2+Jv5Zj7PxeXQNmhHpWKCp9g/8zCi&#10;vBAl45sUf3ifOxFGShNekkZwmuI7qvDl4vmzi75LaCBq0ZRUIgDhKum7FNdad4nrqqKmLVFnoqMc&#10;DishW6LhV27cUpIe0NvGDTxv7vZClp0UBVUKdrPxEC8sflXRQr+tKkU1alIMuWm7SruuzeouLkiy&#10;kaSrWXFIg/xFFi1hHIIeoTKiCdpK9gSqZYUUSlT6rBCtK6qKFdRyADa+94jNbU06arlAcVR3LJP6&#10;f7DFm907iViZ4iDEiJMWerT/tv+5/7H/jmAL6tN3KgG32w4c9XAtBuiz5aq6G1F8VIiLZU34hl5J&#10;KfqakhLy881N9+TqiKMMyLp/LUqIQ7ZaWKChkq0pHpQDATr06e7YGzpoVMBmEPovPDgp4Mg/n0Xx&#10;zEYgyXS5k0q/pKJFxkixhNZbcLK7UdokQ5LJxcTiImdNY9vf8Acb4DjuQGi4as5MErabX2IvXkWr&#10;KHTCYL5yQi/LnKt8GTrzHJLKXmTLZeZ/NXH9MKlZWVJuwkzK8sM/69xB46MmjtpSomGlgTMpKblZ&#10;LxuJdgSUndvvUJATN/dhGrYIwOURJT8IvesgdvJ5dO6EeThz4nMvcjw/vo7nXhiHWf6Q0g3j9N8p&#10;oT7F8SyYjVr6LTfPfk+5kaRlGmZHw9oUR0cnkhgFrnhpW6sJa0b7pBQm/ftSQLunRlu9GomOYtXD&#10;egAUI+K1KO9AuVKAskCEMPDAqIX8jFEPwyPF6tOWSIpR84qD+s2kmQw5GevJILyAqynWGI3mUo8T&#10;adtJtqkBeXxfXFzBC6mYVe99Fod3BQPBkjgMLzNxTv+t1/2IXfwCAAD//wMAUEsDBBQABgAIAAAA&#10;IQCMxSZf3wAAAAkBAAAPAAAAZHJzL2Rvd25yZXYueG1sTI9BT4NAEIXvJv6HzZh4s0tB0SJD0xg9&#10;NTFSPHhc2CmQsrPIblv8911PenzzXt58L1/PZhAnmlxvGWG5iEAQN1b33CJ8Vm93TyCcV6zVYJkQ&#10;fsjBuri+ylWm7ZlLOu18K0IJu0whdN6PmZSu6cgot7AjcfD2djLKBzm1Uk/qHMrNIOMoSqVRPYcP&#10;nRrppaPmsDsahM0Xl6/993v9Ue7LvqpWEW/TA+Ltzbx5BuFp9n9h+MUP6FAEptoeWTsxICTJfdji&#10;EeJkBSIEksc4HGqEh2UKssjl/wXFBQAA//8DAFBLAQItABQABgAIAAAAIQC2gziS/gAAAOEBAAAT&#10;AAAAAAAAAAAAAAAAAAAAAABbQ29udGVudF9UeXBlc10ueG1sUEsBAi0AFAAGAAgAAAAhADj9If/W&#10;AAAAlAEAAAsAAAAAAAAAAAAAAAAALwEAAF9yZWxzLy5yZWxzUEsBAi0AFAAGAAgAAAAhAG3nQky5&#10;AgAAqgUAAA4AAAAAAAAAAAAAAAAALgIAAGRycy9lMm9Eb2MueG1sUEsBAi0AFAAGAAgAAAAhAIzF&#10;Jl/fAAAACQEAAA8AAAAAAAAAAAAAAAAAEwUAAGRycy9kb3ducmV2LnhtbFBLBQYAAAAABAAEAPMA&#10;AAAfBgAAAAA=&#10;" filled="f" stroked="f">
                <v:textbox inset="0,0,0,0">
                  <w:txbxContent>
                    <w:p w:rsidR="00F17763" w:rsidRPr="00D910A0" w:rsidRDefault="00F17763" w:rsidP="00F17763">
                      <w:pPr>
                        <w:spacing w:line="178" w:lineRule="exact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D910A0">
                        <w:rPr>
                          <w:rFonts w:ascii="Times New Roman" w:hAnsi="Times New Roman"/>
                          <w:i/>
                          <w:spacing w:val="-1"/>
                          <w:sz w:val="24"/>
                          <w:szCs w:val="24"/>
                        </w:rPr>
                        <w:t>Ні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 xml:space="preserve">               М</w: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vertAlign w:val="superscript"/>
          <w:lang w:val="uk-UA"/>
        </w:rPr>
        <w:t>П</w: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=</w:t>
      </w:r>
      <w:r w:rsidRPr="00F17763">
        <w:rPr>
          <w:rFonts w:ascii="Times New Roman" w:eastAsia="Times New Roman" w:hAnsi="Times New Roman" w:cs="Times New Roman"/>
          <w:i/>
          <w:spacing w:val="-2"/>
          <w:sz w:val="32"/>
          <w:szCs w:val="32"/>
          <w:lang w:val="uk-UA"/>
        </w:rPr>
        <w:t xml:space="preserve"> </w:t>
      </w:r>
      <w:proofErr w:type="spellStart"/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Ni</w:t>
      </w:r>
      <w:proofErr w:type="spellEnd"/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· </w: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 xml:space="preserve">Ні                </w:t>
      </w:r>
      <w:r w:rsidRPr="00F17763">
        <w:rPr>
          <w:rFonts w:ascii="Times New Roman" w:eastAsia="Times New Roman" w:hAnsi="Times New Roman" w:cs="Times New Roman"/>
          <w:sz w:val="32"/>
          <w:szCs w:val="32"/>
          <w:lang w:val="uk-UA"/>
        </w:rPr>
        <w:t>(5.3)</w:t>
      </w:r>
    </w:p>
    <w:p w:rsidR="00F17763" w:rsidRPr="00F17763" w:rsidRDefault="00F17763" w:rsidP="00F1776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17763" w:rsidRPr="00F17763" w:rsidRDefault="00F17763" w:rsidP="00F17763">
      <w:pPr>
        <w:widowControl w:val="0"/>
        <w:autoSpaceDE w:val="0"/>
        <w:autoSpaceDN w:val="0"/>
        <w:spacing w:before="1"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177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Потенційну</w:t>
      </w:r>
      <w:r w:rsidRPr="00F17763">
        <w:rPr>
          <w:rFonts w:ascii="Times New Roman" w:eastAsia="Times New Roman" w:hAnsi="Times New Roman" w:cs="Times New Roman"/>
          <w:b/>
          <w:bCs/>
          <w:i/>
          <w:iCs/>
          <w:spacing w:val="94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місткість</w:t>
      </w:r>
      <w:r w:rsidRPr="00F17763">
        <w:rPr>
          <w:rFonts w:ascii="Times New Roman" w:eastAsia="Times New Roman" w:hAnsi="Times New Roman" w:cs="Times New Roman"/>
          <w:b/>
          <w:bCs/>
          <w:i/>
          <w:iCs/>
          <w:spacing w:val="94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ринку</w:t>
      </w:r>
      <w:r w:rsidRPr="00F17763">
        <w:rPr>
          <w:rFonts w:ascii="Times New Roman" w:eastAsia="Times New Roman" w:hAnsi="Times New Roman" w:cs="Times New Roman"/>
          <w:b/>
          <w:bCs/>
          <w:i/>
          <w:iCs/>
          <w:spacing w:val="95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кінцевих</w:t>
      </w:r>
      <w:r w:rsidRPr="00F17763">
        <w:rPr>
          <w:rFonts w:ascii="Times New Roman" w:eastAsia="Times New Roman" w:hAnsi="Times New Roman" w:cs="Times New Roman"/>
          <w:b/>
          <w:bCs/>
          <w:i/>
          <w:iCs/>
          <w:spacing w:val="93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>споживачів</w:t>
      </w:r>
      <w:r>
        <w:rPr>
          <w:rFonts w:ascii="Calibri" w:eastAsia="Calibri" w:hAnsi="Calibri" w:cs="Times New Roman"/>
          <w:noProof/>
          <w:sz w:val="28"/>
          <w:szCs w:val="28"/>
          <w:lang w:eastAsia="ru-U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2651125</wp:posOffset>
                </wp:positionH>
                <wp:positionV relativeFrom="paragraph">
                  <wp:posOffset>89535</wp:posOffset>
                </wp:positionV>
                <wp:extent cx="100965" cy="113665"/>
                <wp:effectExtent l="0" t="0" r="13335" b="635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" cy="1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763" w:rsidRDefault="00F17763" w:rsidP="00F17763">
                            <w:pPr>
                              <w:spacing w:line="178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>Ні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27" type="#_x0000_t202" style="position:absolute;left:0;text-align:left;margin-left:208.75pt;margin-top:7.05pt;width:7.95pt;height:8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o0BvAIAALEFAAAOAAAAZHJzL2Uyb0RvYy54bWysVF2O0zAQfkfiDpbfs/nZNNtEm6LdpkFI&#10;y4+0cAA3cRqLxA6222RBnIVT8ITEGXokxk7T7e4KCQF5sCb2+Jv5Zj7P5YuhbdCOSsUET7F/5mFE&#10;eSFKxjcp/vA+d+YYKU14SRrBaYrvqMIvFs+fXfZdQgNRi6akEgEIV0nfpbjWuktcVxU1bYk6Ex3l&#10;cFgJ2RINv3LjlpL0gN42buB5kdsLWXZSFFQp2M3GQ7yw+FVFC/22qhTVqEkx5KbtKu26Nqu7uCTJ&#10;RpKuZsUhDfIXWbSEcQh6hMqIJmgr2ROolhVSKFHps0K0rqgqVlDLAdj43iM2tzXpqOUCxVHdsUzq&#10;/8EWb3bvJGJlioNzjDhpoUf7b/uf+x/77wi2oD59pxJwu+3AUQ/XYoA+W66quxHFR4W4WNaEb+iV&#10;lKKvKSkhP9/cdE+ujjjKgKz716KEOGSrhQUaKtma4kE5EKBDn+6OvaGDRoUJ6XlxNMOogCPfP4/A&#10;NhFIMl3upNIvqWiRMVIsofUWnOxulB5dJxcTi4ucNQ3sk6ThDzYAc9yB0HDVnJkkbDe/xF68mq/m&#10;oRMG0coJvSxzrvJl6ES5fzHLzrPlMvO/mrh+mNSsLCk3YSZl+eGfde6g8VETR20p0bDSwJmUlNys&#10;l41EOwLKzu13KMiJm/swDVsv4PKIkh+E3nUQO3k0v3DCPJw58YU3dzw/vo4jL4zDLH9I6YZx+u+U&#10;UJ/ieBbMRi39lptnv6fcSNIyDbOjYW2K50cnkhgFrnhpW6sJa0b7pBQm/ftSQLunRlu9GomOYtXD&#10;erBPw4rZaHktyjsQsBQgMFApzD0waiE/Y9TDDEmx+rQlkmLUvOLwCMzAmQw5GevJILyAqynWGI3m&#10;Uo+DadtJtqkBeXxmXFzBQ6mYFfF9FofnBXPBcjnMMDN4Tv+t1/2kXfwCAAD//wMAUEsDBBQABgAI&#10;AAAAIQCXpWKX3wAAAAkBAAAPAAAAZHJzL2Rvd25yZXYueG1sTI/BTsMwEETvSPyDtUjcqJ0mlBLi&#10;VBWCExIiDYcenXibWI3XIXbb8PeYExxX8zTzttjMdmBnnLxxJCFZCGBIrdOGOgmf9evdGpgPirQa&#10;HKGEb/SwKa+vCpVrd6EKz7vQsVhCPlcS+hDGnHPf9miVX7gRKWYHN1kV4jl1XE/qEsvtwJdCrLhV&#10;huJCr0Z87rE97k5WwnZP1Yv5em8+qkNl6vpR0NvqKOXtzbx9AhZwDn8w/OpHdSijU+NOpD0bJGTJ&#10;w31EY5AlwCKQpWkGrJGQLgXwsuD/Pyh/AAAA//8DAFBLAQItABQABgAIAAAAIQC2gziS/gAAAOEB&#10;AAATAAAAAAAAAAAAAAAAAAAAAABbQ29udGVudF9UeXBlc10ueG1sUEsBAi0AFAAGAAgAAAAhADj9&#10;If/WAAAAlAEAAAsAAAAAAAAAAAAAAAAALwEAAF9yZWxzLy5yZWxzUEsBAi0AFAAGAAgAAAAhACs2&#10;jQG8AgAAsQUAAA4AAAAAAAAAAAAAAAAALgIAAGRycy9lMm9Eb2MueG1sUEsBAi0AFAAGAAgAAAAh&#10;AJelYpffAAAACQEAAA8AAAAAAAAAAAAAAAAAFgUAAGRycy9kb3ducmV2LnhtbFBLBQYAAAAABAAE&#10;APMAAAAiBgAAAAA=&#10;" filled="f" stroked="f">
                <v:textbox inset="0,0,0,0">
                  <w:txbxContent>
                    <w:p w:rsidR="00F17763" w:rsidRDefault="00F17763" w:rsidP="00F17763">
                      <w:pPr>
                        <w:spacing w:line="178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1"/>
                          <w:sz w:val="16"/>
                        </w:rPr>
                        <w:t>Ні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177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певного i-го регіону </w:t>
      </w:r>
      <w:r w:rsidRPr="00F17763">
        <w:rPr>
          <w:rFonts w:ascii="Times New Roman" w:eastAsia="Times New Roman" w:hAnsi="Times New Roman" w:cs="Times New Roman"/>
          <w:sz w:val="24"/>
          <w:lang w:val="uk-UA"/>
        </w:rPr>
        <w:t>(</w:t>
      </w:r>
      <w:r w:rsidRPr="00F17763">
        <w:rPr>
          <w:rFonts w:ascii="Times New Roman" w:eastAsia="Times New Roman" w:hAnsi="Times New Roman" w:cs="Times New Roman"/>
          <w:i/>
          <w:sz w:val="24"/>
          <w:lang w:val="uk-UA"/>
        </w:rPr>
        <w:t>М</w:t>
      </w:r>
      <w:r w:rsidRPr="00F17763">
        <w:rPr>
          <w:rFonts w:ascii="Times New Roman" w:eastAsia="Times New Roman" w:hAnsi="Times New Roman" w:cs="Times New Roman"/>
          <w:i/>
          <w:sz w:val="24"/>
          <w:vertAlign w:val="superscript"/>
          <w:lang w:val="uk-UA"/>
        </w:rPr>
        <w:t>П</w:t>
      </w:r>
      <w:r w:rsidRPr="00F17763">
        <w:rPr>
          <w:rFonts w:ascii="Times New Roman" w:eastAsia="Times New Roman" w:hAnsi="Times New Roman" w:cs="Times New Roman"/>
          <w:i/>
          <w:spacing w:val="96"/>
          <w:sz w:val="24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4"/>
          <w:lang w:val="uk-UA"/>
        </w:rPr>
        <w:t xml:space="preserve">) можна визначити з </w:t>
      </w:r>
      <w:r w:rsidRPr="00F17763">
        <w:rPr>
          <w:rFonts w:ascii="Times New Roman" w:eastAsia="Times New Roman" w:hAnsi="Times New Roman" w:cs="Times New Roman"/>
          <w:sz w:val="24"/>
          <w:szCs w:val="24"/>
          <w:lang w:val="uk-UA"/>
        </w:rPr>
        <w:t>використанням</w:t>
      </w:r>
      <w:r w:rsidRPr="00F17763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4"/>
          <w:szCs w:val="24"/>
          <w:lang w:val="uk-UA"/>
        </w:rPr>
        <w:t>такої</w:t>
      </w:r>
      <w:r w:rsidRPr="00F17763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4"/>
          <w:szCs w:val="24"/>
          <w:lang w:val="uk-UA"/>
        </w:rPr>
        <w:t>різновидності</w:t>
      </w:r>
      <w:r w:rsidRPr="00F17763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4"/>
          <w:szCs w:val="24"/>
          <w:lang w:val="uk-UA"/>
        </w:rPr>
        <w:t>цього</w:t>
      </w:r>
      <w:r w:rsidRPr="00F17763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4"/>
          <w:szCs w:val="24"/>
          <w:lang w:val="uk-UA"/>
        </w:rPr>
        <w:t>методу:</w:t>
      </w:r>
    </w:p>
    <w:p w:rsidR="00F17763" w:rsidRPr="00F17763" w:rsidRDefault="00F17763" w:rsidP="00F17763">
      <w:pPr>
        <w:widowControl w:val="0"/>
        <w:tabs>
          <w:tab w:val="left" w:pos="2588"/>
          <w:tab w:val="left" w:pos="6138"/>
        </w:tabs>
        <w:autoSpaceDE w:val="0"/>
        <w:autoSpaceDN w:val="0"/>
        <w:spacing w:after="0" w:line="240" w:lineRule="auto"/>
        <w:ind w:left="756" w:firstLine="1313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noProof/>
          <w:lang w:eastAsia="ru-U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1932940</wp:posOffset>
                </wp:positionH>
                <wp:positionV relativeFrom="paragraph">
                  <wp:posOffset>71120</wp:posOffset>
                </wp:positionV>
                <wp:extent cx="1598295" cy="113665"/>
                <wp:effectExtent l="0" t="4445" r="254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295" cy="1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763" w:rsidRDefault="00F17763" w:rsidP="00F17763">
                            <w:pPr>
                              <w:tabs>
                                <w:tab w:val="left" w:pos="1358"/>
                                <w:tab w:val="left" w:pos="1730"/>
                                <w:tab w:val="left" w:pos="2083"/>
                                <w:tab w:val="left" w:pos="2436"/>
                              </w:tabs>
                              <w:spacing w:line="178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Ві</w:t>
                            </w:r>
                            <w:r>
                              <w:rPr>
                                <w:i/>
                                <w:sz w:val="16"/>
                              </w:rPr>
                              <w:tab/>
                              <w:t>1</w:t>
                            </w:r>
                            <w:r>
                              <w:rPr>
                                <w:i/>
                                <w:sz w:val="16"/>
                              </w:rPr>
                              <w:tab/>
                              <w:t>2</w:t>
                            </w:r>
                            <w:r>
                              <w:rPr>
                                <w:i/>
                                <w:sz w:val="16"/>
                              </w:rPr>
                              <w:tab/>
                              <w:t>3</w:t>
                            </w:r>
                            <w:r>
                              <w:rPr>
                                <w:i/>
                                <w:sz w:val="16"/>
                              </w:rPr>
                              <w:tab/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left:0;text-align:left;margin-left:152.2pt;margin-top:5.6pt;width:125.85pt;height:8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BF8vgIAALAFAAAOAAAAZHJzL2Uyb0RvYy54bWysVEtu2zAQ3RfoHQjuFX0sKZYQOUgsqyiQ&#10;foC0B6AlyiIqkSpJW06DnqWn6KpAz+AjdUjZjpOgQNFWC2JEDt/Mm3mci8tt16INlYoJnmH/zMOI&#10;8lJUjK8y/PFD4UwxUprwirSC0wzfUYUvZy9fXAx9SgPRiLaiEgEIV+nQZ7jRuk9dV5UN7Yg6Ez3l&#10;cFgL2RENv3LlVpIMgN61buB5sTsIWfVSlFQp2M3HQzyz+HVNS/2urhXVqM0w5KbtKu26NKs7uyDp&#10;SpK+YeU+DfIXWXSEcQh6hMqJJmgt2TOojpVSKFHrs1J0rqhrVlLLAdj43hM2tw3pqeUCxVH9sUzq&#10;/8GWbzfvJWJVhicYcdJBi3bfdj93P3bf0cRUZ+hVCk63Pbjp7bXYQpctU9XfiPKTQlzMG8JX9EpK&#10;MTSUVJCdb266J1dHHGVAlsMbUUEYstbCAm1r2ZnSQTEQoEOX7o6doVuNShMySqZBEmFUwpnvT+I4&#10;siFIerjdS6VfUdEhY2RYQuctOtncKG2yIenBxQTjomBta7vf8kcb4DjuQGy4as5MFraZ94mXLKaL&#10;aeiEQbxwQi/PnatiHjpx4Z9H+SSfz3P/q4nrh2nDqopyE+YgLD/8s8btJT5K4igtJVpWGTiTkpKr&#10;5byVaENA2IX99gU5cXMfp2GLAFyeUPKD0LsOEqeIp+dOWISRk5x7U8fzk+sk9sIkzIvHlG4Yp/9O&#10;CQ0ZTqIgGsX0W26e/Z5zI2nHNIyOlnUZnh6dSGokuOCVba0mrB3tk1KY9B9KAe0+NNoK1mh0VKve&#10;Lrf2ZQQmuhHzUlR3oGApQGAgUxh7YDRCfsFogBGSYfV5TSTFqH3N4RWYeXMw5MFYHgzCS7iaYY3R&#10;aM71OJfWvWSrBpDHd8bFFbyUmlkRP2Sxf18wFiyX/Qgzc+f033o9DNrZLwAAAP//AwBQSwMEFAAG&#10;AAgAAAAhAJWm8W3fAAAACQEAAA8AAABkcnMvZG93bnJldi54bWxMj8FOwzAQRO9I/IO1SNyondBG&#10;NI1TVQhOSIg0HHp0YjexGq9D7Lbh71lOcFzN08zbYju7gV3MFKxHCclCADPYem2xk/BZvz48AQtR&#10;oVaDRyPh2wTYlrc3hcq1v2JlLvvYMSrBkCsJfYxjznloe+NUWPjRIGVHPzkV6Zw6rid1pXI38FSI&#10;jDtlkRZ6NZrn3rSn/dlJ2B2werFf781HdaxsXa8FvmUnKe/v5t0GWDRz/IPhV5/UoSSnxp9RBzZI&#10;eBTLJaEUJCkwAlarLAHWSEjXCfCy4P8/KH8AAAD//wMAUEsBAi0AFAAGAAgAAAAhALaDOJL+AAAA&#10;4QEAABMAAAAAAAAAAAAAAAAAAAAAAFtDb250ZW50X1R5cGVzXS54bWxQSwECLQAUAAYACAAAACEA&#10;OP0h/9YAAACUAQAACwAAAAAAAAAAAAAAAAAvAQAAX3JlbHMvLnJlbHNQSwECLQAUAAYACAAAACEA&#10;YYQRfL4CAACwBQAADgAAAAAAAAAAAAAAAAAuAgAAZHJzL2Uyb0RvYy54bWxQSwECLQAUAAYACAAA&#10;ACEAlabxbd8AAAAJAQAADwAAAAAAAAAAAAAAAAAYBQAAZHJzL2Rvd25yZXYueG1sUEsFBgAAAAAE&#10;AAQA8wAAACQGAAAAAA==&#10;" filled="f" stroked="f">
                <v:textbox inset="0,0,0,0">
                  <w:txbxContent>
                    <w:p w:rsidR="00F17763" w:rsidRDefault="00F17763" w:rsidP="00F17763">
                      <w:pPr>
                        <w:tabs>
                          <w:tab w:val="left" w:pos="1358"/>
                          <w:tab w:val="left" w:pos="1730"/>
                          <w:tab w:val="left" w:pos="2083"/>
                          <w:tab w:val="left" w:pos="2436"/>
                        </w:tabs>
                        <w:spacing w:line="178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Ві</w:t>
                      </w:r>
                      <w:r>
                        <w:rPr>
                          <w:i/>
                          <w:sz w:val="16"/>
                        </w:rPr>
                        <w:tab/>
                        <w:t>1</w:t>
                      </w:r>
                      <w:r>
                        <w:rPr>
                          <w:i/>
                          <w:sz w:val="16"/>
                        </w:rPr>
                        <w:tab/>
                        <w:t>2</w:t>
                      </w:r>
                      <w:r>
                        <w:rPr>
                          <w:i/>
                          <w:sz w:val="16"/>
                        </w:rPr>
                        <w:tab/>
                        <w:t>3</w:t>
                      </w:r>
                      <w:r>
                        <w:rPr>
                          <w:i/>
                          <w:sz w:val="16"/>
                        </w:rPr>
                        <w:tab/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17763">
        <w:rPr>
          <w:rFonts w:ascii="Times New Roman" w:eastAsia="Times New Roman" w:hAnsi="Times New Roman" w:cs="Times New Roman"/>
          <w:i/>
          <w:sz w:val="24"/>
          <w:lang w:val="uk-UA"/>
        </w:rPr>
        <w:t>М</w:t>
      </w:r>
      <w:r w:rsidRPr="00F17763">
        <w:rPr>
          <w:rFonts w:ascii="Times New Roman" w:eastAsia="Times New Roman" w:hAnsi="Times New Roman" w:cs="Times New Roman"/>
          <w:i/>
          <w:sz w:val="24"/>
          <w:vertAlign w:val="superscript"/>
          <w:lang w:val="uk-UA"/>
        </w:rPr>
        <w:t>П</w:t>
      </w:r>
      <w:r w:rsidRPr="00F17763">
        <w:rPr>
          <w:rFonts w:ascii="Times New Roman" w:eastAsia="Times New Roman" w:hAnsi="Times New Roman" w:cs="Times New Roman"/>
          <w:i/>
          <w:sz w:val="24"/>
          <w:lang w:val="uk-UA"/>
        </w:rPr>
        <w:tab/>
        <w:t>=</w:t>
      </w:r>
      <w:r w:rsidRPr="00F17763">
        <w:rPr>
          <w:rFonts w:ascii="Times New Roman" w:eastAsia="Times New Roman" w:hAnsi="Times New Roman" w:cs="Times New Roman"/>
          <w:i/>
          <w:spacing w:val="-3"/>
          <w:sz w:val="24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i/>
          <w:sz w:val="24"/>
          <w:lang w:val="uk-UA"/>
        </w:rPr>
        <w:t xml:space="preserve">ті </w:t>
      </w:r>
      <w:r w:rsidRPr="00F17763">
        <w:rPr>
          <w:rFonts w:ascii="Times New Roman" w:eastAsia="Times New Roman" w:hAnsi="Times New Roman" w:cs="Times New Roman"/>
          <w:b/>
          <w:i/>
          <w:sz w:val="24"/>
          <w:lang w:val="uk-UA"/>
        </w:rPr>
        <w:t xml:space="preserve">· </w:t>
      </w:r>
      <w:r w:rsidRPr="00F17763">
        <w:rPr>
          <w:rFonts w:ascii="Times New Roman" w:eastAsia="Times New Roman" w:hAnsi="Times New Roman" w:cs="Times New Roman"/>
          <w:i/>
          <w:sz w:val="24"/>
          <w:lang w:val="uk-UA"/>
        </w:rPr>
        <w:t xml:space="preserve">Ді </w:t>
      </w:r>
      <w:r w:rsidRPr="00F17763">
        <w:rPr>
          <w:rFonts w:ascii="Times New Roman" w:eastAsia="Times New Roman" w:hAnsi="Times New Roman" w:cs="Times New Roman"/>
          <w:b/>
          <w:i/>
          <w:sz w:val="24"/>
          <w:lang w:val="uk-UA"/>
        </w:rPr>
        <w:t xml:space="preserve">· </w:t>
      </w:r>
      <w:r w:rsidRPr="00F17763">
        <w:rPr>
          <w:rFonts w:ascii="Times New Roman" w:eastAsia="Times New Roman" w:hAnsi="Times New Roman" w:cs="Times New Roman"/>
          <w:i/>
          <w:sz w:val="24"/>
          <w:lang w:val="uk-UA"/>
        </w:rPr>
        <w:t>к</w:t>
      </w:r>
      <w:r w:rsidRPr="00F17763">
        <w:rPr>
          <w:rFonts w:ascii="Times New Roman" w:eastAsia="Times New Roman" w:hAnsi="Times New Roman" w:cs="Times New Roman"/>
          <w:i/>
          <w:spacing w:val="82"/>
          <w:sz w:val="24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b/>
          <w:i/>
          <w:sz w:val="24"/>
          <w:lang w:val="uk-UA"/>
        </w:rPr>
        <w:t xml:space="preserve">· </w:t>
      </w:r>
      <w:r w:rsidRPr="00F17763">
        <w:rPr>
          <w:rFonts w:ascii="Times New Roman" w:eastAsia="Times New Roman" w:hAnsi="Times New Roman" w:cs="Times New Roman"/>
          <w:i/>
          <w:sz w:val="24"/>
          <w:lang w:val="uk-UA"/>
        </w:rPr>
        <w:t xml:space="preserve">к  </w:t>
      </w:r>
      <w:r w:rsidRPr="00F17763">
        <w:rPr>
          <w:rFonts w:ascii="Times New Roman" w:eastAsia="Times New Roman" w:hAnsi="Times New Roman" w:cs="Times New Roman"/>
          <w:b/>
          <w:i/>
          <w:sz w:val="24"/>
          <w:lang w:val="uk-UA"/>
        </w:rPr>
        <w:t>·</w:t>
      </w:r>
      <w:r w:rsidRPr="00F17763">
        <w:rPr>
          <w:rFonts w:ascii="Times New Roman" w:eastAsia="Times New Roman" w:hAnsi="Times New Roman" w:cs="Times New Roman"/>
          <w:b/>
          <w:i/>
          <w:spacing w:val="-3"/>
          <w:sz w:val="24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i/>
          <w:sz w:val="24"/>
          <w:lang w:val="uk-UA"/>
        </w:rPr>
        <w:t>к</w:t>
      </w:r>
      <w:r w:rsidRPr="00F17763">
        <w:rPr>
          <w:rFonts w:ascii="Times New Roman" w:eastAsia="Times New Roman" w:hAnsi="Times New Roman" w:cs="Times New Roman"/>
          <w:i/>
          <w:spacing w:val="62"/>
          <w:sz w:val="24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b/>
          <w:i/>
          <w:sz w:val="24"/>
          <w:lang w:val="uk-UA"/>
        </w:rPr>
        <w:t xml:space="preserve">· </w:t>
      </w:r>
      <w:r w:rsidRPr="00F17763">
        <w:rPr>
          <w:rFonts w:ascii="Times New Roman" w:eastAsia="Times New Roman" w:hAnsi="Times New Roman" w:cs="Times New Roman"/>
          <w:i/>
          <w:sz w:val="24"/>
          <w:lang w:val="uk-UA"/>
        </w:rPr>
        <w:t>к</w:t>
      </w:r>
      <w:r w:rsidRPr="00F17763">
        <w:rPr>
          <w:rFonts w:ascii="Times New Roman" w:eastAsia="Times New Roman" w:hAnsi="Times New Roman" w:cs="Times New Roman"/>
          <w:i/>
          <w:spacing w:val="19"/>
          <w:sz w:val="24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4"/>
          <w:lang w:val="uk-UA"/>
        </w:rPr>
        <w:t>,</w:t>
      </w:r>
      <w:r w:rsidRPr="00F17763">
        <w:rPr>
          <w:rFonts w:ascii="Times New Roman" w:eastAsia="Times New Roman" w:hAnsi="Times New Roman" w:cs="Times New Roman"/>
          <w:sz w:val="24"/>
          <w:lang w:val="uk-UA"/>
        </w:rPr>
        <w:tab/>
        <w:t>(5.4)</w:t>
      </w:r>
    </w:p>
    <w:p w:rsidR="00F17763" w:rsidRPr="00F17763" w:rsidRDefault="00F17763" w:rsidP="00F177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17763" w:rsidRPr="00F17763" w:rsidRDefault="00F17763" w:rsidP="00F177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17763" w:rsidRPr="00F17763" w:rsidRDefault="00F17763" w:rsidP="00F17763">
      <w:pPr>
        <w:widowControl w:val="0"/>
        <w:autoSpaceDE w:val="0"/>
        <w:autoSpaceDN w:val="0"/>
        <w:spacing w:after="0" w:line="360" w:lineRule="auto"/>
        <w:ind w:right="-1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 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Ді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середній розмір доходу однієї сім'ї; 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ті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– середня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кількість сімей певного i-го регіону; 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к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/>
        </w:rPr>
        <w:t>1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, к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/>
        </w:rPr>
        <w:t>2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,к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/>
        </w:rPr>
        <w:t>3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, к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/>
        </w:rPr>
        <w:t>4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– питома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вага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коштів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чи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витрат,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причому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вона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задається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щодо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кожного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попереднього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коефіцієнта.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</w:p>
    <w:p w:rsidR="00F17763" w:rsidRPr="00F17763" w:rsidRDefault="00F17763" w:rsidP="00F17763">
      <w:pPr>
        <w:widowControl w:val="0"/>
        <w:autoSpaceDE w:val="0"/>
        <w:autoSpaceDN w:val="0"/>
        <w:spacing w:before="8" w:after="0" w:line="360" w:lineRule="auto"/>
        <w:ind w:right="-1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1776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Потенційну</w:t>
      </w:r>
      <w:r w:rsidRPr="00F17763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місткість</w:t>
      </w:r>
      <w:r w:rsidRPr="00F17763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певного</w:t>
      </w:r>
      <w:r w:rsidRPr="00F17763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сегмента</w:t>
      </w:r>
      <w:r w:rsidRPr="00F17763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ринку</w:t>
      </w:r>
      <w:r w:rsidRPr="00F17763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на</w:t>
      </w:r>
      <w:r w:rsidRPr="00F17763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основі частоти купівель та стандартних норм витрат</w:t>
      </w:r>
      <w:r w:rsidRPr="00F17763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товарів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можна</w:t>
      </w:r>
      <w:r w:rsidRPr="00F1776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визначити</w:t>
      </w:r>
      <w:r w:rsidRPr="00F1776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F1776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формулою:</w:t>
      </w:r>
    </w:p>
    <w:p w:rsidR="00F17763" w:rsidRPr="00F17763" w:rsidRDefault="00F17763" w:rsidP="00F1776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17763" w:rsidRPr="00F17763" w:rsidRDefault="00F17763" w:rsidP="00F17763">
      <w:pPr>
        <w:widowControl w:val="0"/>
        <w:tabs>
          <w:tab w:val="left" w:pos="613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uk-UA"/>
        </w:rPr>
      </w:pPr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 xml:space="preserve">                  </w:t>
      </w:r>
      <w:proofErr w:type="spellStart"/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М</w: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vertAlign w:val="superscript"/>
          <w:lang w:val="uk-UA"/>
        </w:rPr>
        <w:t>п</w:t>
      </w:r>
      <w:proofErr w:type="spellEnd"/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=</w:t>
      </w:r>
      <w:r w:rsidRPr="00F17763">
        <w:rPr>
          <w:rFonts w:ascii="Times New Roman" w:eastAsia="Times New Roman" w:hAnsi="Times New Roman" w:cs="Times New Roman"/>
          <w:i/>
          <w:spacing w:val="-2"/>
          <w:sz w:val="32"/>
          <w:szCs w:val="32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 xml:space="preserve">12 </w:t>
      </w:r>
      <w:r w:rsidRPr="00F17763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· </w: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N</w:t>
      </w:r>
      <w:r w:rsidRPr="00F17763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· </w:t>
      </w:r>
      <w:proofErr w:type="spellStart"/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g</w: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val="uk-UA"/>
        </w:rPr>
        <w:t>p</w:t>
      </w:r>
      <w:proofErr w:type="spellEnd"/>
      <w:r w:rsidRPr="00F17763">
        <w:rPr>
          <w:rFonts w:ascii="Times New Roman" w:eastAsia="Times New Roman" w:hAnsi="Times New Roman" w:cs="Times New Roman"/>
          <w:i/>
          <w:spacing w:val="-18"/>
          <w:sz w:val="32"/>
          <w:szCs w:val="32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· </w: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C</w:t>
      </w:r>
      <w:r w:rsidRPr="00F17763">
        <w:rPr>
          <w:rFonts w:ascii="Times New Roman" w:eastAsia="Times New Roman" w:hAnsi="Times New Roman" w:cs="Times New Roman"/>
          <w:i/>
          <w:spacing w:val="1"/>
          <w:sz w:val="32"/>
          <w:szCs w:val="32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·</w:t>
      </w:r>
      <w:r w:rsidRPr="00F17763">
        <w:rPr>
          <w:rFonts w:ascii="Times New Roman" w:eastAsia="Times New Roman" w:hAnsi="Times New Roman" w:cs="Times New Roman"/>
          <w:b/>
          <w:i/>
          <w:spacing w:val="-3"/>
          <w:sz w:val="32"/>
          <w:szCs w:val="32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 xml:space="preserve">T                  </w:t>
      </w:r>
      <w:r w:rsidRPr="00F17763">
        <w:rPr>
          <w:rFonts w:ascii="Times New Roman" w:eastAsia="Times New Roman" w:hAnsi="Times New Roman" w:cs="Times New Roman"/>
          <w:sz w:val="24"/>
          <w:lang w:val="uk-UA"/>
        </w:rPr>
        <w:t>(5.5)</w:t>
      </w:r>
    </w:p>
    <w:p w:rsidR="00F17763" w:rsidRPr="00F17763" w:rsidRDefault="00F17763" w:rsidP="00F17763">
      <w:pPr>
        <w:widowControl w:val="0"/>
        <w:autoSpaceDE w:val="0"/>
        <w:autoSpaceDN w:val="0"/>
        <w:spacing w:before="277" w:after="0" w:line="360" w:lineRule="auto"/>
        <w:ind w:right="-1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де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N</w:t>
      </w:r>
      <w:r w:rsidRPr="00F17763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загальна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чисельність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покупців;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g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/>
        </w:rPr>
        <w:t>p</w:t>
      </w:r>
      <w:proofErr w:type="spellEnd"/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частка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реальних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покупців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серед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загальної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чисельності;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F17763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обсяг</w:t>
      </w:r>
      <w:r w:rsidRPr="00F17763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споживання</w:t>
      </w:r>
      <w:r w:rsidRPr="00F17763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товару</w:t>
      </w:r>
      <w:r w:rsidRPr="00F17763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при</w:t>
      </w:r>
      <w:r w:rsidRPr="00F17763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одному</w:t>
      </w:r>
      <w:r w:rsidRPr="00F17763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зверненні</w:t>
      </w:r>
      <w:r w:rsidRPr="00F17763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F17763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нього;</w:t>
      </w:r>
      <w:r w:rsidRPr="00F17763">
        <w:rPr>
          <w:rFonts w:ascii="Times New Roman" w:eastAsia="Times New Roman" w:hAnsi="Times New Roman" w:cs="Times New Roman"/>
          <w:spacing w:val="-58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Т – частота звернення до товару (споживання товару)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місяць.</w:t>
      </w:r>
    </w:p>
    <w:p w:rsidR="00F17763" w:rsidRPr="00F17763" w:rsidRDefault="00F17763" w:rsidP="00F17763">
      <w:pPr>
        <w:widowControl w:val="0"/>
        <w:autoSpaceDE w:val="0"/>
        <w:autoSpaceDN w:val="0"/>
        <w:spacing w:before="8" w:after="0" w:line="360" w:lineRule="auto"/>
        <w:ind w:right="-1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1776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Річна реальна місткість ринку країни за конкретним</w:t>
      </w:r>
      <w:r w:rsidRPr="00F17763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видом продукції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визначається на основі даних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статистики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F1776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формулою</w:t>
      </w:r>
    </w:p>
    <w:p w:rsidR="00F17763" w:rsidRPr="00F17763" w:rsidRDefault="00F17763" w:rsidP="00F17763">
      <w:pPr>
        <w:widowControl w:val="0"/>
        <w:tabs>
          <w:tab w:val="left" w:pos="6138"/>
        </w:tabs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17"/>
          <w:szCs w:val="24"/>
          <w:lang w:val="uk-UA"/>
        </w:rPr>
      </w:pPr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 xml:space="preserve">                 М</w:t>
      </w:r>
      <w:r w:rsidRPr="00F17763">
        <w:rPr>
          <w:rFonts w:ascii="Times New Roman" w:eastAsia="Times New Roman" w:hAnsi="Times New Roman" w:cs="Times New Roman"/>
          <w:i/>
          <w:spacing w:val="-1"/>
          <w:sz w:val="32"/>
          <w:szCs w:val="32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=</w:t>
      </w:r>
      <w:r w:rsidRPr="00F17763">
        <w:rPr>
          <w:rFonts w:ascii="Times New Roman" w:eastAsia="Times New Roman" w:hAnsi="Times New Roman" w:cs="Times New Roman"/>
          <w:i/>
          <w:spacing w:val="-2"/>
          <w:sz w:val="32"/>
          <w:szCs w:val="32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Q</w:t>
      </w:r>
      <w:r w:rsidRPr="00F17763">
        <w:rPr>
          <w:rFonts w:ascii="Times New Roman" w:eastAsia="Times New Roman" w:hAnsi="Times New Roman" w:cs="Times New Roman"/>
          <w:i/>
          <w:spacing w:val="1"/>
          <w:sz w:val="32"/>
          <w:szCs w:val="32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+</w:t>
      </w:r>
      <w:proofErr w:type="spellStart"/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Ч</w: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val="uk-UA"/>
        </w:rPr>
        <w:t>імп</w:t>
      </w:r>
      <w:proofErr w:type="spellEnd"/>
      <w:r w:rsidRPr="00F17763">
        <w:rPr>
          <w:rFonts w:ascii="Times New Roman" w:eastAsia="Times New Roman" w:hAnsi="Times New Roman" w:cs="Times New Roman"/>
          <w:i/>
          <w:spacing w:val="20"/>
          <w:sz w:val="32"/>
          <w:szCs w:val="32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 xml:space="preserve">– ∆З,              </w:t>
      </w:r>
      <w:r w:rsidRPr="00F17763">
        <w:rPr>
          <w:rFonts w:ascii="Times New Roman" w:eastAsia="Times New Roman" w:hAnsi="Times New Roman" w:cs="Times New Roman"/>
          <w:i/>
          <w:sz w:val="24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4"/>
          <w:lang w:val="uk-UA"/>
        </w:rPr>
        <w:t>(5.6)</w:t>
      </w:r>
    </w:p>
    <w:p w:rsidR="00F17763" w:rsidRPr="00F17763" w:rsidRDefault="00F17763" w:rsidP="00F17763">
      <w:pPr>
        <w:widowControl w:val="0"/>
        <w:autoSpaceDE w:val="0"/>
        <w:autoSpaceDN w:val="0"/>
        <w:spacing w:before="9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де</w:t>
      </w:r>
      <w:r w:rsidRPr="00F1776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Q</w:t>
      </w:r>
      <w:r w:rsidRPr="00F1776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F1776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виробництво</w:t>
      </w:r>
      <w:r w:rsidRPr="00F1776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цього</w:t>
      </w:r>
      <w:r w:rsidRPr="00F1776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товару</w:t>
      </w:r>
      <w:r w:rsidRPr="00F1776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F1776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країні;</w:t>
      </w:r>
    </w:p>
    <w:p w:rsidR="00F17763" w:rsidRPr="00F17763" w:rsidRDefault="00F17763" w:rsidP="00F1776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F17763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uk-UA"/>
        </w:rPr>
        <w:t>Ч</w:t>
      </w:r>
      <w:r w:rsidRPr="00F17763">
        <w:rPr>
          <w:rFonts w:ascii="Times New Roman" w:eastAsia="Times New Roman" w:hAnsi="Times New Roman" w:cs="Times New Roman"/>
          <w:i/>
          <w:spacing w:val="-1"/>
          <w:sz w:val="28"/>
          <w:szCs w:val="28"/>
          <w:vertAlign w:val="subscript"/>
          <w:lang w:val="uk-UA"/>
        </w:rPr>
        <w:t>імп</w:t>
      </w:r>
      <w:proofErr w:type="spellEnd"/>
      <w:r w:rsidRPr="00F17763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uk-UA"/>
        </w:rPr>
        <w:t>=</w:t>
      </w:r>
      <w:r w:rsidRPr="00F17763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uk-UA"/>
        </w:rPr>
        <w:t>(І</w:t>
      </w:r>
      <w:r w:rsidRPr="00F17763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uk-UA"/>
        </w:rPr>
        <w:t>–</w:t>
      </w:r>
      <w:r w:rsidRPr="00F17763">
        <w:rPr>
          <w:rFonts w:ascii="Times New Roman" w:eastAsia="Times New Roman" w:hAnsi="Times New Roman" w:cs="Times New Roman"/>
          <w:i/>
          <w:spacing w:val="2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uk-UA"/>
        </w:rPr>
        <w:t>Е) +</w:t>
      </w:r>
      <w:r w:rsidRPr="00F17763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uk-UA"/>
        </w:rPr>
        <w:t>(</w:t>
      </w:r>
      <w:proofErr w:type="spellStart"/>
      <w:r w:rsidRPr="00F17763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uk-UA"/>
        </w:rPr>
        <w:t>І</w:t>
      </w:r>
      <w:r w:rsidRPr="00F17763">
        <w:rPr>
          <w:rFonts w:ascii="Times New Roman" w:eastAsia="Times New Roman" w:hAnsi="Times New Roman" w:cs="Times New Roman"/>
          <w:i/>
          <w:spacing w:val="-1"/>
          <w:sz w:val="28"/>
          <w:szCs w:val="28"/>
          <w:vertAlign w:val="subscript"/>
          <w:lang w:val="uk-UA"/>
        </w:rPr>
        <w:t>п</w:t>
      </w:r>
      <w:proofErr w:type="spellEnd"/>
      <w:r w:rsidRPr="00F17763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–</w:t>
      </w:r>
      <w:proofErr w:type="spellStart"/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Е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/>
        </w:rPr>
        <w:t>п</w:t>
      </w:r>
      <w:proofErr w:type="spellEnd"/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)</w:t>
      </w:r>
      <w:r w:rsidRPr="00F17763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–</w:t>
      </w:r>
      <w:r w:rsidRPr="00F17763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чистий імпорт товарів,</w:t>
      </w:r>
    </w:p>
    <w:p w:rsidR="00F17763" w:rsidRPr="00F17763" w:rsidRDefault="00F17763" w:rsidP="00F1776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І,</w:t>
      </w:r>
      <w:r w:rsidRPr="00F17763">
        <w:rPr>
          <w:rFonts w:ascii="Times New Roman" w:eastAsia="Times New Roman" w:hAnsi="Times New Roman" w:cs="Times New Roman"/>
          <w:i/>
          <w:spacing w:val="2"/>
          <w:sz w:val="28"/>
          <w:szCs w:val="28"/>
          <w:lang w:val="uk-UA"/>
        </w:rPr>
        <w:t xml:space="preserve"> </w:t>
      </w:r>
      <w:proofErr w:type="spellStart"/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І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/>
        </w:rPr>
        <w:t>п</w:t>
      </w:r>
      <w:proofErr w:type="spellEnd"/>
      <w:r w:rsidRPr="00F1776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/>
        </w:rPr>
        <w:t>,</w:t>
      </w:r>
      <w:r w:rsidRPr="00F17763">
        <w:rPr>
          <w:rFonts w:ascii="Times New Roman" w:eastAsia="Times New Roman" w:hAnsi="Times New Roman" w:cs="Times New Roman"/>
          <w:i/>
          <w:spacing w:val="-19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Е</w:t>
      </w:r>
      <w:r w:rsidRPr="00F17763">
        <w:rPr>
          <w:rFonts w:ascii="Times New Roman" w:eastAsia="Times New Roman" w:hAnsi="Times New Roman" w:cs="Times New Roman"/>
          <w:i/>
          <w:spacing w:val="2"/>
          <w:sz w:val="28"/>
          <w:szCs w:val="28"/>
          <w:lang w:val="uk-UA"/>
        </w:rPr>
        <w:t xml:space="preserve"> </w:t>
      </w:r>
      <w:proofErr w:type="spellStart"/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Е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/>
        </w:rPr>
        <w:t>п</w:t>
      </w:r>
      <w:proofErr w:type="spellEnd"/>
      <w:r w:rsidRPr="00F1776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прямий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імпорт,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непрямий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імпорт,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прямий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експорт, непрямий експорт товару;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</w:p>
    <w:p w:rsidR="00F17763" w:rsidRPr="00F17763" w:rsidRDefault="00F17763" w:rsidP="00F1776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∆З = </w:t>
      </w:r>
      <w:proofErr w:type="spellStart"/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З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/>
        </w:rPr>
        <w:t>к</w:t>
      </w:r>
      <w:proofErr w:type="spellEnd"/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– </w:t>
      </w:r>
      <w:proofErr w:type="spellStart"/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З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/>
        </w:rPr>
        <w:t>п</w:t>
      </w:r>
      <w:proofErr w:type="spellEnd"/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– зміна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загального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рівня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запасу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товару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виробників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дистрибуційній</w:t>
      </w:r>
      <w:proofErr w:type="spellEnd"/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мережі на кінець досліджуваного періоду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без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урахування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поточного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імпорту й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експорту;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</w:p>
    <w:p w:rsidR="00F17763" w:rsidRPr="00F17763" w:rsidRDefault="00F17763" w:rsidP="00F1776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З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/>
        </w:rPr>
        <w:t>к</w:t>
      </w:r>
      <w:proofErr w:type="spellEnd"/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,</w:t>
      </w:r>
      <w:r w:rsidRPr="00F17763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proofErr w:type="spellStart"/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З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/>
        </w:rPr>
        <w:t>п</w:t>
      </w:r>
      <w:proofErr w:type="spellEnd"/>
      <w:r w:rsidRPr="00F17763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відповідно,</w:t>
      </w:r>
      <w:r w:rsidRPr="00F1776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рівень</w:t>
      </w:r>
      <w:r w:rsidRPr="00F1776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запасів</w:t>
      </w:r>
      <w:r w:rsidRPr="00F1776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F17763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кінець</w:t>
      </w:r>
      <w:r w:rsidRPr="00F1776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F17763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F17763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початок</w:t>
      </w:r>
      <w:r w:rsidRPr="00F1776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періоду.</w:t>
      </w:r>
    </w:p>
    <w:p w:rsidR="00F17763" w:rsidRPr="00F17763" w:rsidRDefault="00F17763" w:rsidP="00F17763">
      <w:pPr>
        <w:widowControl w:val="0"/>
        <w:autoSpaceDE w:val="0"/>
        <w:autoSpaceDN w:val="0"/>
        <w:spacing w:before="1" w:after="0" w:line="360" w:lineRule="auto"/>
        <w:ind w:right="-1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підставі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місткості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загальнонаціонального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ринку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можна</w:t>
      </w:r>
      <w:r w:rsidRPr="00F17763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визначити</w:t>
      </w:r>
      <w:r w:rsidRPr="00F1776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місткість регіонального</w:t>
      </w:r>
      <w:r w:rsidRPr="00F1776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ринку.</w:t>
      </w:r>
    </w:p>
    <w:p w:rsidR="00F17763" w:rsidRPr="00F17763" w:rsidRDefault="00F17763" w:rsidP="00F17763">
      <w:pPr>
        <w:widowControl w:val="0"/>
        <w:autoSpaceDE w:val="0"/>
        <w:autoSpaceDN w:val="0"/>
        <w:spacing w:after="0" w:line="360" w:lineRule="auto"/>
        <w:ind w:right="-1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Місткість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регіонального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ринку </w:t>
      </w:r>
      <w:proofErr w:type="spellStart"/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Мр</w:t>
      </w:r>
      <w:proofErr w:type="spellEnd"/>
      <w:r w:rsidRPr="00F17763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основі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індексу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купівельної</w:t>
      </w:r>
      <w:r w:rsidRPr="00F1776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спроможності</w:t>
      </w:r>
      <w:r w:rsidRPr="00F1776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визначається</w:t>
      </w:r>
      <w:r w:rsidRPr="00F1776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F17763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формулою</w:t>
      </w:r>
    </w:p>
    <w:p w:rsidR="00F17763" w:rsidRPr="00F17763" w:rsidRDefault="00F17763" w:rsidP="00F1776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17763" w:rsidRPr="00F17763" w:rsidRDefault="00F17763" w:rsidP="00F17763">
      <w:pPr>
        <w:widowControl w:val="0"/>
        <w:tabs>
          <w:tab w:val="left" w:pos="613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uk-UA"/>
        </w:rPr>
      </w:pPr>
      <w:proofErr w:type="spellStart"/>
      <w:r w:rsidRPr="00F17763">
        <w:rPr>
          <w:rFonts w:ascii="Times New Roman" w:eastAsia="Times New Roman" w:hAnsi="Times New Roman" w:cs="Times New Roman"/>
          <w:i/>
          <w:spacing w:val="-1"/>
          <w:sz w:val="32"/>
          <w:szCs w:val="32"/>
          <w:lang w:val="uk-UA"/>
        </w:rPr>
        <w:t>М</w:t>
      </w:r>
      <w:r w:rsidRPr="00F17763">
        <w:rPr>
          <w:rFonts w:ascii="Times New Roman" w:eastAsia="Times New Roman" w:hAnsi="Times New Roman" w:cs="Times New Roman"/>
          <w:i/>
          <w:spacing w:val="-1"/>
          <w:sz w:val="32"/>
          <w:szCs w:val="32"/>
          <w:vertAlign w:val="subscript"/>
          <w:lang w:val="uk-UA"/>
        </w:rPr>
        <w:t>р</w:t>
      </w:r>
      <w:proofErr w:type="spellEnd"/>
      <w:r w:rsidRPr="00F17763">
        <w:rPr>
          <w:rFonts w:ascii="Times New Roman" w:eastAsia="Times New Roman" w:hAnsi="Times New Roman" w:cs="Times New Roman"/>
          <w:i/>
          <w:spacing w:val="1"/>
          <w:sz w:val="32"/>
          <w:szCs w:val="32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=</w:t>
      </w:r>
      <w:r w:rsidRPr="00F17763">
        <w:rPr>
          <w:rFonts w:ascii="Times New Roman" w:eastAsia="Times New Roman" w:hAnsi="Times New Roman" w:cs="Times New Roman"/>
          <w:i/>
          <w:spacing w:val="-2"/>
          <w:sz w:val="32"/>
          <w:szCs w:val="32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М</w:t>
      </w:r>
      <w:r w:rsidRPr="00F17763">
        <w:rPr>
          <w:rFonts w:ascii="Times New Roman" w:eastAsia="Times New Roman" w:hAnsi="Times New Roman" w:cs="Times New Roman"/>
          <w:i/>
          <w:spacing w:val="-1"/>
          <w:sz w:val="32"/>
          <w:szCs w:val="32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·</w:t>
      </w:r>
      <w:r w:rsidRPr="00F17763">
        <w:rPr>
          <w:rFonts w:ascii="Times New Roman" w:eastAsia="Times New Roman" w:hAnsi="Times New Roman" w:cs="Times New Roman"/>
          <w:b/>
          <w:i/>
          <w:spacing w:val="-1"/>
          <w:sz w:val="32"/>
          <w:szCs w:val="32"/>
          <w:lang w:val="uk-UA"/>
        </w:rPr>
        <w:t xml:space="preserve"> </w:t>
      </w:r>
      <w:proofErr w:type="spellStart"/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І</w: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val="uk-UA"/>
        </w:rPr>
        <w:t>к</w: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.</w: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val="uk-UA"/>
        </w:rPr>
        <w:t>с</w:t>
      </w:r>
      <w:proofErr w:type="spellEnd"/>
      <w:r w:rsidRPr="00F17763">
        <w:rPr>
          <w:rFonts w:ascii="Times New Roman" w:eastAsia="Times New Roman" w:hAnsi="Times New Roman" w:cs="Times New Roman"/>
          <w:i/>
          <w:spacing w:val="-19"/>
          <w:sz w:val="32"/>
          <w:szCs w:val="32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,      </w:t>
      </w:r>
      <w:r w:rsidRPr="00F17763">
        <w:rPr>
          <w:rFonts w:ascii="Times New Roman" w:eastAsia="Times New Roman" w:hAnsi="Times New Roman" w:cs="Times New Roman"/>
          <w:sz w:val="24"/>
          <w:lang w:val="uk-UA"/>
        </w:rPr>
        <w:t>(5.7)</w:t>
      </w:r>
    </w:p>
    <w:p w:rsidR="00F17763" w:rsidRPr="00F17763" w:rsidRDefault="00F17763" w:rsidP="00F17763">
      <w:pPr>
        <w:widowControl w:val="0"/>
        <w:autoSpaceDE w:val="0"/>
        <w:autoSpaceDN w:val="0"/>
        <w:spacing w:before="268" w:after="0" w:line="360" w:lineRule="auto"/>
        <w:ind w:right="-1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 </w:t>
      </w:r>
      <w:proofErr w:type="spellStart"/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І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/>
        </w:rPr>
        <w:t>к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/>
        </w:rPr>
        <w:t>с</w:t>
      </w:r>
      <w:proofErr w:type="spellEnd"/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– індекс купівельної спроможності регіонального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ринку,</w:t>
      </w:r>
      <w:r w:rsidRPr="00F1776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%, який можна</w:t>
      </w:r>
      <w:r w:rsidRPr="00F1776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визначити так:</w:t>
      </w:r>
    </w:p>
    <w:p w:rsidR="00F17763" w:rsidRPr="00F17763" w:rsidRDefault="00F17763" w:rsidP="00F1776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7"/>
          <w:szCs w:val="24"/>
          <w:lang w:val="uk-UA"/>
        </w:rPr>
      </w:pPr>
    </w:p>
    <w:p w:rsidR="00F17763" w:rsidRPr="00F17763" w:rsidRDefault="00F17763" w:rsidP="00F17763">
      <w:pPr>
        <w:widowControl w:val="0"/>
        <w:tabs>
          <w:tab w:val="left" w:pos="6102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sz w:val="24"/>
          <w:lang w:val="uk-UA"/>
        </w:rPr>
      </w:pPr>
      <w:r w:rsidRPr="00F17763">
        <w:rPr>
          <w:rFonts w:ascii="Times New Roman" w:eastAsia="Times New Roman" w:hAnsi="Times New Roman" w:cs="Times New Roman"/>
          <w:i/>
          <w:spacing w:val="-1"/>
          <w:sz w:val="32"/>
          <w:szCs w:val="32"/>
          <w:lang w:val="uk-UA"/>
        </w:rPr>
        <w:t xml:space="preserve">        </w:t>
      </w:r>
      <w:proofErr w:type="spellStart"/>
      <w:r w:rsidRPr="00F17763">
        <w:rPr>
          <w:rFonts w:ascii="Times New Roman" w:eastAsia="Times New Roman" w:hAnsi="Times New Roman" w:cs="Times New Roman"/>
          <w:i/>
          <w:spacing w:val="-1"/>
          <w:sz w:val="32"/>
          <w:szCs w:val="32"/>
          <w:lang w:val="uk-UA"/>
        </w:rPr>
        <w:t>І</w:t>
      </w:r>
      <w:r w:rsidRPr="00F17763">
        <w:rPr>
          <w:rFonts w:ascii="Times New Roman" w:eastAsia="Times New Roman" w:hAnsi="Times New Roman" w:cs="Times New Roman"/>
          <w:i/>
          <w:spacing w:val="-1"/>
          <w:sz w:val="32"/>
          <w:szCs w:val="32"/>
          <w:vertAlign w:val="subscript"/>
          <w:lang w:val="uk-UA"/>
        </w:rPr>
        <w:t>к</w:t>
      </w:r>
      <w:r w:rsidRPr="00F17763">
        <w:rPr>
          <w:rFonts w:ascii="Times New Roman" w:eastAsia="Times New Roman" w:hAnsi="Times New Roman" w:cs="Times New Roman"/>
          <w:i/>
          <w:spacing w:val="-1"/>
          <w:sz w:val="32"/>
          <w:szCs w:val="32"/>
          <w:lang w:val="uk-UA"/>
        </w:rPr>
        <w:t>.</w:t>
      </w:r>
      <w:r w:rsidRPr="00F17763">
        <w:rPr>
          <w:rFonts w:ascii="Times New Roman" w:eastAsia="Times New Roman" w:hAnsi="Times New Roman" w:cs="Times New Roman"/>
          <w:i/>
          <w:spacing w:val="-1"/>
          <w:sz w:val="32"/>
          <w:szCs w:val="32"/>
          <w:vertAlign w:val="subscript"/>
          <w:lang w:val="uk-UA"/>
        </w:rPr>
        <w:t>с</w:t>
      </w:r>
      <w:proofErr w:type="spellEnd"/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i/>
          <w:spacing w:val="-1"/>
          <w:sz w:val="32"/>
          <w:szCs w:val="32"/>
          <w:lang w:val="uk-UA"/>
        </w:rPr>
        <w:t>=</w:t>
      </w:r>
      <w:r w:rsidRPr="00F17763">
        <w:rPr>
          <w:rFonts w:ascii="Times New Roman" w:eastAsia="Times New Roman" w:hAnsi="Times New Roman" w:cs="Times New Roman"/>
          <w:i/>
          <w:spacing w:val="-2"/>
          <w:sz w:val="32"/>
          <w:szCs w:val="32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А</w: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val="uk-UA"/>
        </w:rPr>
        <w:t>1</w:t>
      </w:r>
      <w:r w:rsidRPr="00F17763">
        <w:rPr>
          <w:rFonts w:ascii="Times New Roman" w:eastAsia="Times New Roman" w:hAnsi="Times New Roman" w:cs="Times New Roman"/>
          <w:i/>
          <w:spacing w:val="-18"/>
          <w:sz w:val="32"/>
          <w:szCs w:val="32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· </w: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Д</w: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val="uk-UA"/>
        </w:rPr>
        <w:t>д</w: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+А</w: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val="uk-UA"/>
        </w:rPr>
        <w:t>2</w:t>
      </w:r>
      <w:r w:rsidRPr="00F17763">
        <w:rPr>
          <w:rFonts w:ascii="Times New Roman" w:eastAsia="Times New Roman" w:hAnsi="Times New Roman" w:cs="Times New Roman"/>
          <w:i/>
          <w:spacing w:val="-18"/>
          <w:sz w:val="32"/>
          <w:szCs w:val="32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·</w:t>
      </w:r>
      <w:r w:rsidRPr="00F17763">
        <w:rPr>
          <w:rFonts w:ascii="Times New Roman" w:eastAsia="Times New Roman" w:hAnsi="Times New Roman" w:cs="Times New Roman"/>
          <w:b/>
          <w:i/>
          <w:spacing w:val="-3"/>
          <w:sz w:val="32"/>
          <w:szCs w:val="32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Д</w: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val="uk-UA"/>
        </w:rPr>
        <w:t>р.м.+</w: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А</w: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val="uk-UA"/>
        </w:rPr>
        <w:t>3</w:t>
      </w:r>
      <w:r w:rsidRPr="00F17763">
        <w:rPr>
          <w:rFonts w:ascii="Times New Roman" w:eastAsia="Times New Roman" w:hAnsi="Times New Roman" w:cs="Times New Roman"/>
          <w:i/>
          <w:spacing w:val="-18"/>
          <w:sz w:val="32"/>
          <w:szCs w:val="32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· </w:t>
      </w:r>
      <w:proofErr w:type="spellStart"/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Д</w:t>
      </w:r>
      <w:r w:rsidRPr="00F17763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val="uk-UA"/>
        </w:rPr>
        <w:t>м</w:t>
      </w:r>
      <w:proofErr w:type="spellEnd"/>
      <w:r w:rsidRPr="00F1776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 xml:space="preserve">,     </w:t>
      </w:r>
      <w:r w:rsidRPr="00F17763">
        <w:rPr>
          <w:rFonts w:ascii="Times New Roman" w:eastAsia="Times New Roman" w:hAnsi="Times New Roman" w:cs="Times New Roman"/>
          <w:sz w:val="24"/>
          <w:lang w:val="uk-UA"/>
        </w:rPr>
        <w:t>(5.8)</w:t>
      </w:r>
    </w:p>
    <w:p w:rsidR="00F17763" w:rsidRPr="00F17763" w:rsidRDefault="00F17763" w:rsidP="00F177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17763" w:rsidRPr="00F17763" w:rsidRDefault="00F17763" w:rsidP="00F17763">
      <w:pPr>
        <w:widowControl w:val="0"/>
        <w:autoSpaceDE w:val="0"/>
        <w:autoSpaceDN w:val="0"/>
        <w:spacing w:after="0" w:line="360" w:lineRule="auto"/>
        <w:ind w:right="-1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А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/>
        </w:rPr>
        <w:t>1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,</w:t>
      </w:r>
      <w:r w:rsidRPr="00F17763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А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/>
        </w:rPr>
        <w:t>2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,</w:t>
      </w:r>
      <w:r w:rsidRPr="00F17763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А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/>
        </w:rPr>
        <w:t>3</w:t>
      </w:r>
      <w:r w:rsidRPr="00F17763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коефіцієнти,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визначаються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дослідно-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статистичним шляхом на основі інформації про купівлю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споживчих</w:t>
      </w:r>
      <w:r w:rsidRPr="00F1776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товарів</w:t>
      </w:r>
      <w:r w:rsidRPr="00F17763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F17763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цьому</w:t>
      </w:r>
      <w:r w:rsidRPr="00F17763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регіоні;</w:t>
      </w:r>
    </w:p>
    <w:p w:rsidR="00F17763" w:rsidRPr="00F17763" w:rsidRDefault="00F17763" w:rsidP="00F17763">
      <w:pPr>
        <w:widowControl w:val="0"/>
        <w:autoSpaceDE w:val="0"/>
        <w:autoSpaceDN w:val="0"/>
        <w:spacing w:after="0" w:line="360" w:lineRule="auto"/>
        <w:ind w:right="-1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Д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/>
        </w:rPr>
        <w:t>д</w:t>
      </w:r>
      <w:proofErr w:type="spellEnd"/>
      <w:r w:rsidRPr="00F1776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/>
        </w:rPr>
        <w:t>,</w:t>
      </w:r>
      <w:r w:rsidRPr="00F17763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proofErr w:type="spellStart"/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Д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/>
        </w:rPr>
        <w:t>р.м</w:t>
      </w:r>
      <w:proofErr w:type="spellEnd"/>
      <w:r w:rsidRPr="00F1776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/>
        </w:rPr>
        <w:t>,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Д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/>
        </w:rPr>
        <w:t>м</w:t>
      </w:r>
      <w:proofErr w:type="spellEnd"/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– частки доходу, роздрібного товарообігу і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населення певного регіону відповідно у загальних доходах,</w:t>
      </w:r>
      <w:r w:rsidRPr="00F17763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роздрібному</w:t>
      </w:r>
      <w:r w:rsidRPr="00F17763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товарообігу</w:t>
      </w:r>
      <w:r w:rsidRPr="00F17763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F1776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чисельності населення країни;</w:t>
      </w:r>
    </w:p>
    <w:p w:rsidR="00F17763" w:rsidRPr="00F17763" w:rsidRDefault="00F17763" w:rsidP="00F17763">
      <w:pPr>
        <w:widowControl w:val="0"/>
        <w:autoSpaceDE w:val="0"/>
        <w:autoSpaceDN w:val="0"/>
        <w:spacing w:after="0" w:line="360" w:lineRule="auto"/>
        <w:ind w:right="-1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М</w:t>
      </w:r>
      <w:r w:rsidRPr="00F17763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F1776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загальна</w:t>
      </w:r>
      <w:r w:rsidRPr="00F17763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місткість</w:t>
      </w:r>
      <w:r w:rsidRPr="00F17763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національного</w:t>
      </w:r>
      <w:r w:rsidRPr="00F1776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ринку.</w:t>
      </w:r>
    </w:p>
    <w:p w:rsidR="00F17763" w:rsidRPr="00F17763" w:rsidRDefault="00F17763" w:rsidP="00F17763">
      <w:pPr>
        <w:widowControl w:val="0"/>
        <w:autoSpaceDE w:val="0"/>
        <w:autoSpaceDN w:val="0"/>
        <w:spacing w:before="1" w:after="0" w:line="360" w:lineRule="auto"/>
        <w:ind w:right="-1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Реальну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місткість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ринку на</w:t>
      </w:r>
      <w:r w:rsidRPr="00F17763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основі</w:t>
      </w:r>
      <w:r w:rsidRPr="00F17763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індексу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дослідницької панелі, наприклад, панелі продавців можна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визначити</w:t>
      </w:r>
      <w:r w:rsidRPr="00F1776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F1776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формулою</w:t>
      </w:r>
    </w:p>
    <w:p w:rsidR="00F17763" w:rsidRPr="00F17763" w:rsidRDefault="00F17763" w:rsidP="00F17763">
      <w:pPr>
        <w:widowControl w:val="0"/>
        <w:autoSpaceDE w:val="0"/>
        <w:autoSpaceDN w:val="0"/>
        <w:spacing w:before="74" w:after="0" w:line="270" w:lineRule="exact"/>
        <w:ind w:left="1183" w:right="1287"/>
        <w:jc w:val="center"/>
        <w:rPr>
          <w:rFonts w:ascii="Symbol" w:eastAsia="Times New Roman" w:hAnsi="Symbol" w:cs="Times New Roman"/>
          <w:sz w:val="34"/>
          <w:lang w:val="uk-UA"/>
        </w:rPr>
      </w:pPr>
      <w:r w:rsidRPr="00F17763">
        <w:rPr>
          <w:rFonts w:ascii="Symbol" w:eastAsia="Times New Roman" w:hAnsi="Symbol" w:cs="Times New Roman"/>
          <w:spacing w:val="-121"/>
          <w:w w:val="101"/>
          <w:position w:val="-3"/>
          <w:sz w:val="26"/>
          <w:lang w:val="uk-UA"/>
        </w:rPr>
        <w:t></w:t>
      </w:r>
      <w:r w:rsidRPr="00F17763">
        <w:rPr>
          <w:rFonts w:ascii="Times New Roman" w:eastAsia="Times New Roman" w:hAnsi="Times New Roman" w:cs="Times New Roman"/>
          <w:i/>
          <w:w w:val="102"/>
          <w:position w:val="18"/>
          <w:sz w:val="10"/>
          <w:lang w:val="uk-UA"/>
        </w:rPr>
        <w:t>n</w:t>
      </w:r>
      <w:r w:rsidRPr="00F17763">
        <w:rPr>
          <w:rFonts w:ascii="Times New Roman" w:eastAsia="Times New Roman" w:hAnsi="Times New Roman" w:cs="Times New Roman"/>
          <w:i/>
          <w:position w:val="18"/>
          <w:sz w:val="10"/>
          <w:lang w:val="uk-UA"/>
        </w:rPr>
        <w:t xml:space="preserve">  </w:t>
      </w:r>
      <w:r w:rsidRPr="00F17763">
        <w:rPr>
          <w:rFonts w:ascii="Times New Roman" w:eastAsia="Times New Roman" w:hAnsi="Times New Roman" w:cs="Times New Roman"/>
          <w:i/>
          <w:spacing w:val="7"/>
          <w:position w:val="18"/>
          <w:sz w:val="10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i/>
          <w:w w:val="102"/>
          <w:sz w:val="17"/>
          <w:lang w:val="uk-UA"/>
        </w:rPr>
        <w:t>Q</w:t>
      </w:r>
      <w:r w:rsidRPr="00F17763">
        <w:rPr>
          <w:rFonts w:ascii="Times New Roman" w:eastAsia="Times New Roman" w:hAnsi="Times New Roman" w:cs="Times New Roman"/>
          <w:i/>
          <w:spacing w:val="-12"/>
          <w:sz w:val="17"/>
          <w:lang w:val="uk-UA"/>
        </w:rPr>
        <w:t xml:space="preserve"> </w:t>
      </w:r>
      <w:r w:rsidRPr="00F17763">
        <w:rPr>
          <w:rFonts w:ascii="Symbol" w:eastAsia="Times New Roman" w:hAnsi="Symbol" w:cs="Times New Roman"/>
          <w:w w:val="102"/>
          <w:sz w:val="17"/>
          <w:lang w:val="uk-UA"/>
        </w:rPr>
        <w:t></w:t>
      </w:r>
      <w:r w:rsidRPr="00F17763">
        <w:rPr>
          <w:rFonts w:ascii="Times New Roman" w:eastAsia="Times New Roman" w:hAnsi="Times New Roman" w:cs="Times New Roman"/>
          <w:spacing w:val="-16"/>
          <w:sz w:val="17"/>
          <w:lang w:val="uk-UA"/>
        </w:rPr>
        <w:t xml:space="preserve"> </w:t>
      </w:r>
      <w:r w:rsidRPr="00F17763">
        <w:rPr>
          <w:rFonts w:ascii="Symbol" w:eastAsia="Times New Roman" w:hAnsi="Symbol" w:cs="Times New Roman"/>
          <w:spacing w:val="-19"/>
          <w:w w:val="50"/>
          <w:sz w:val="34"/>
          <w:lang w:val="uk-UA"/>
        </w:rPr>
        <w:t></w:t>
      </w:r>
      <w:r w:rsidRPr="00F17763">
        <w:rPr>
          <w:rFonts w:ascii="Times New Roman" w:eastAsia="Times New Roman" w:hAnsi="Times New Roman" w:cs="Times New Roman"/>
          <w:i/>
          <w:spacing w:val="5"/>
          <w:w w:val="101"/>
          <w:position w:val="-4"/>
          <w:sz w:val="26"/>
          <w:lang w:val="uk-UA"/>
        </w:rPr>
        <w:t>З</w:t>
      </w:r>
      <w:r w:rsidRPr="00F17763">
        <w:rPr>
          <w:rFonts w:ascii="Times New Roman" w:eastAsia="Times New Roman" w:hAnsi="Times New Roman" w:cs="Times New Roman"/>
          <w:i/>
          <w:w w:val="102"/>
          <w:position w:val="10"/>
          <w:sz w:val="10"/>
          <w:lang w:val="uk-UA"/>
        </w:rPr>
        <w:t>п</w:t>
      </w:r>
      <w:r w:rsidRPr="00F17763">
        <w:rPr>
          <w:rFonts w:ascii="Times New Roman" w:eastAsia="Times New Roman" w:hAnsi="Times New Roman" w:cs="Times New Roman"/>
          <w:i/>
          <w:spacing w:val="6"/>
          <w:position w:val="10"/>
          <w:sz w:val="10"/>
          <w:lang w:val="uk-UA"/>
        </w:rPr>
        <w:t xml:space="preserve"> </w:t>
      </w:r>
      <w:r w:rsidRPr="00F17763">
        <w:rPr>
          <w:rFonts w:ascii="Symbol" w:eastAsia="Times New Roman" w:hAnsi="Symbol" w:cs="Times New Roman"/>
          <w:w w:val="102"/>
          <w:sz w:val="17"/>
          <w:lang w:val="uk-UA"/>
        </w:rPr>
        <w:t></w:t>
      </w:r>
      <w:r w:rsidRPr="00F17763">
        <w:rPr>
          <w:rFonts w:ascii="Times New Roman" w:eastAsia="Times New Roman" w:hAnsi="Times New Roman" w:cs="Times New Roman"/>
          <w:spacing w:val="-12"/>
          <w:sz w:val="17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i/>
          <w:spacing w:val="5"/>
          <w:w w:val="101"/>
          <w:position w:val="-4"/>
          <w:sz w:val="26"/>
          <w:lang w:val="uk-UA"/>
        </w:rPr>
        <w:t>З</w:t>
      </w:r>
      <w:r w:rsidRPr="00F17763">
        <w:rPr>
          <w:rFonts w:ascii="Times New Roman" w:eastAsia="Times New Roman" w:hAnsi="Times New Roman" w:cs="Times New Roman"/>
          <w:i/>
          <w:w w:val="102"/>
          <w:position w:val="10"/>
          <w:sz w:val="10"/>
          <w:lang w:val="uk-UA"/>
        </w:rPr>
        <w:t>к</w:t>
      </w:r>
      <w:r w:rsidRPr="00F17763">
        <w:rPr>
          <w:rFonts w:ascii="Times New Roman" w:eastAsia="Times New Roman" w:hAnsi="Times New Roman" w:cs="Times New Roman"/>
          <w:i/>
          <w:spacing w:val="-15"/>
          <w:position w:val="10"/>
          <w:sz w:val="10"/>
          <w:lang w:val="uk-UA"/>
        </w:rPr>
        <w:t xml:space="preserve"> </w:t>
      </w:r>
      <w:r w:rsidRPr="00F17763">
        <w:rPr>
          <w:rFonts w:ascii="Symbol" w:eastAsia="Times New Roman" w:hAnsi="Symbol" w:cs="Times New Roman"/>
          <w:w w:val="50"/>
          <w:sz w:val="34"/>
          <w:lang w:val="uk-UA"/>
        </w:rPr>
        <w:t></w:t>
      </w:r>
    </w:p>
    <w:p w:rsidR="00F17763" w:rsidRPr="00F17763" w:rsidRDefault="00F17763" w:rsidP="00F17763">
      <w:pPr>
        <w:widowControl w:val="0"/>
        <w:autoSpaceDE w:val="0"/>
        <w:autoSpaceDN w:val="0"/>
        <w:spacing w:after="0" w:line="270" w:lineRule="exact"/>
        <w:jc w:val="center"/>
        <w:rPr>
          <w:rFonts w:ascii="Symbol" w:eastAsia="Times New Roman" w:hAnsi="Symbol" w:cs="Times New Roman"/>
          <w:sz w:val="34"/>
          <w:lang w:val="uk-UA"/>
        </w:rPr>
        <w:sectPr w:rsidR="00F17763" w:rsidRPr="00F17763">
          <w:pgSz w:w="8400" w:h="11910"/>
          <w:pgMar w:top="1100" w:right="520" w:bottom="1160" w:left="660" w:header="0" w:footer="931" w:gutter="0"/>
          <w:cols w:space="720"/>
        </w:sectPr>
      </w:pPr>
    </w:p>
    <w:p w:rsidR="00F17763" w:rsidRPr="00F17763" w:rsidRDefault="00F17763" w:rsidP="00F17763">
      <w:pPr>
        <w:widowControl w:val="0"/>
        <w:autoSpaceDE w:val="0"/>
        <w:autoSpaceDN w:val="0"/>
        <w:spacing w:before="45" w:after="0" w:line="99" w:lineRule="exact"/>
        <w:jc w:val="right"/>
        <w:rPr>
          <w:rFonts w:ascii="Times New Roman" w:eastAsia="Times New Roman" w:hAnsi="Times New Roman" w:cs="Times New Roman"/>
          <w:i/>
          <w:sz w:val="10"/>
          <w:lang w:val="uk-UA"/>
        </w:rPr>
      </w:pPr>
      <w:r>
        <w:rPr>
          <w:rFonts w:ascii="Times New Roman" w:eastAsia="Times New Roman" w:hAnsi="Times New Roman" w:cs="Times New Roman"/>
          <w:noProof/>
          <w:lang w:eastAsia="ru-U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3314065</wp:posOffset>
                </wp:positionH>
                <wp:positionV relativeFrom="paragraph">
                  <wp:posOffset>80010</wp:posOffset>
                </wp:positionV>
                <wp:extent cx="111125" cy="184150"/>
                <wp:effectExtent l="0" t="3810" r="3810" b="25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763" w:rsidRDefault="00F17763" w:rsidP="00F17763">
                            <w:pPr>
                              <w:spacing w:line="289" w:lineRule="exact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w w:val="101"/>
                                <w:sz w:val="26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left:0;text-align:left;margin-left:260.95pt;margin-top:6.3pt;width:8.75pt;height:14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dDvgIAAK8FAAAOAAAAZHJzL2Uyb0RvYy54bWysVNuOmzAQfa/Uf7D8znJZkgW0ZLUbQlVp&#10;e5G2/QAHTLAKNrWdwLbqt/Qr+lSp35BP6tiEZC8vVVse0IDHZ+bMnJnLq6Ft0I5KxQRPsX/mYUR5&#10;IUrGNyn++CF3IoyUJrwkjeA0xfdU4avFyxeXfZfQQNSiKalEAMJV0ncprrXuEtdVRU1bos5ERzkc&#10;VkK2RMOn3LilJD2gt40beN7c7YUsOykKqhT8zcZDvLD4VUUL/a6qFNWoSTHkpu1b2vfavN3FJUk2&#10;knQ1Kw5pkL/IoiWMQ9AjVEY0QVvJnkG1rJBCiUqfFaJ1RVWxgloOwMb3nrC5q0lHLRcojuqOZVL/&#10;D7Z4u3svEStTHGDESQst2n/f/9r/3P9AgalO36kEnO46cNPDjRigy5ap6m5F8UkhLpY14Rt6LaXo&#10;a0pKyM43N90HV0ccZUDW/RtRQhiy1cICDZVsTemgGAjQoUv3x87QQaPChIQnmGFUwJEfhf7Mds4l&#10;yXS5k0q/oqJFxkixhMZbcLK7VdokQ5LJxcTiImdNY5vf8Ec/wHH8A6HhqjkzSdhefo29eBWtotAJ&#10;g/nKCb0sc67zZejMc/9ilp1ny2XmfzNx/TCpWVlSbsJMuvLDP+vbQeGjIo7KUqJhpYEzKSm5WS8b&#10;iXYEdJ3bx5YcTk5u7uM0bBGAyxNKfhB6N0Hs5PPowgnzcObEF17keH58E8+9MA6z/DGlW8bpv1NC&#10;fYrjGfTU0jkl/YSbZ5/n3EjSMg2bo2FtiqOjE0mMAle8tK3VhDWj/aAUJv1TKaDdU6OtXo1ER7Hq&#10;YT3YwTifxmAtynsQsBQgMFApbD0waiG/YNTDBkmx+rwlkmLUvOYwBGbdTIacjPVkEF7A1RRrjEZz&#10;qce1tO0k29SAPI4ZF9cwKBWzIjYTNWZxGC/YCpbLYYOZtfPw23qd9uziNwAAAP//AwBQSwMEFAAG&#10;AAgAAAAhAEa3A6LeAAAACQEAAA8AAABkcnMvZG93bnJldi54bWxMj0FPg0AQhe8m/ofNmHizC9gS&#10;QZamMXoyMVI8eFxgCpuys8huW/z3jic9Tt6X974ptosdxRlnbxwpiFcRCKTWdYZ6BR/1y90DCB80&#10;dXp0hAq+0cO2vL4qdN65C1V43odecAn5XCsYQphyKX07oNV+5SYkzg5utjrwOfeym/WFy+0okyhK&#10;pdWGeGHQEz4N2B73J6tg90nVs/l6a96rQ2XqOovoNT0qdXuz7B5BBFzCHwy/+qwOJTs17kSdF6OC&#10;TRJnjHKQpCAY2NxnaxCNgnWcgiwL+f+D8gcAAP//AwBQSwECLQAUAAYACAAAACEAtoM4kv4AAADh&#10;AQAAEwAAAAAAAAAAAAAAAAAAAAAAW0NvbnRlbnRfVHlwZXNdLnhtbFBLAQItABQABgAIAAAAIQA4&#10;/SH/1gAAAJQBAAALAAAAAAAAAAAAAAAAAC8BAABfcmVscy8ucmVsc1BLAQItABQABgAIAAAAIQAo&#10;iZdDvgIAAK8FAAAOAAAAAAAAAAAAAAAAAC4CAABkcnMvZTJvRG9jLnhtbFBLAQItABQABgAIAAAA&#10;IQBGtwOi3gAAAAkBAAAPAAAAAAAAAAAAAAAAABgFAABkcnMvZG93bnJldi54bWxQSwUGAAAAAAQA&#10;BADzAAAAIwYAAAAA&#10;" filled="f" stroked="f">
                <v:textbox inset="0,0,0,0">
                  <w:txbxContent>
                    <w:p w:rsidR="00F17763" w:rsidRDefault="00F17763" w:rsidP="00F17763">
                      <w:pPr>
                        <w:spacing w:line="289" w:lineRule="exact"/>
                        <w:rPr>
                          <w:i/>
                          <w:sz w:val="26"/>
                        </w:rPr>
                      </w:pPr>
                      <w:r>
                        <w:rPr>
                          <w:i/>
                          <w:w w:val="101"/>
                          <w:sz w:val="26"/>
                        </w:rPr>
                        <w:t>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17763">
        <w:rPr>
          <w:rFonts w:ascii="Times New Roman" w:eastAsia="Times New Roman" w:hAnsi="Times New Roman" w:cs="Times New Roman"/>
          <w:i/>
          <w:w w:val="102"/>
          <w:sz w:val="10"/>
          <w:lang w:val="uk-UA"/>
        </w:rPr>
        <w:t>і</w:t>
      </w:r>
    </w:p>
    <w:p w:rsidR="00F17763" w:rsidRPr="00F17763" w:rsidRDefault="00F17763" w:rsidP="00F17763">
      <w:pPr>
        <w:widowControl w:val="0"/>
        <w:autoSpaceDE w:val="0"/>
        <w:autoSpaceDN w:val="0"/>
        <w:spacing w:after="0" w:line="149" w:lineRule="exact"/>
        <w:ind w:right="517"/>
        <w:jc w:val="right"/>
        <w:rPr>
          <w:rFonts w:ascii="Times New Roman" w:eastAsia="Times New Roman" w:hAnsi="Times New Roman" w:cs="Times New Roman"/>
          <w:sz w:val="10"/>
          <w:lang w:val="uk-UA"/>
        </w:rPr>
      </w:pPr>
      <w:r>
        <w:rPr>
          <w:rFonts w:ascii="Times New Roman" w:eastAsia="Times New Roman" w:hAnsi="Times New Roman" w:cs="Times New Roman"/>
          <w:noProof/>
          <w:lang w:eastAsia="ru-U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2314575</wp:posOffset>
                </wp:positionH>
                <wp:positionV relativeFrom="paragraph">
                  <wp:posOffset>73025</wp:posOffset>
                </wp:positionV>
                <wp:extent cx="701675" cy="0"/>
                <wp:effectExtent l="9525" t="6350" r="12700" b="127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675" cy="0"/>
                        </a:xfrm>
                        <a:prstGeom prst="line">
                          <a:avLst/>
                        </a:prstGeom>
                        <a:noFill/>
                        <a:ln w="4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25pt,5.75pt" to="237.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ISUTgIAAFcEAAAOAAAAZHJzL2Uyb0RvYy54bWysVM2O0zAQviPxDpbv3SQl292NNl2hpuWy&#10;wEq7PIAbO42FY1u227RCSLBnpH0EXoEDSCst8AzpGzF2f6BwQYgcnLFn5ss334xzfrFsBFowY7mS&#10;OU6OYoyYLBXlcpbjVzeT3ilG1hFJiVCS5XjFLL4YPn503uqM9VWtBGUGAYi0WatzXDunsyiyZc0a&#10;Yo+UZhKclTINcbA1s4ga0gJ6I6J+HA+iVhmqjSqZtXBabJx4GPCripXuZVVZ5pDIMXBzYTVhnfo1&#10;Gp6TbGaIrnm5pUH+gUVDuISP7qEK4giaG/4HVMNLo6yq3FGpmkhVFS9ZqAGqSeLfqrmuiWahFhDH&#10;6r1M9v/Bli8WVwZxCr3DSJIGWtR9XL9b33Vfu0/rO7R+333vvnSfu/vuW3e/vgX7Yf0BbO/sHrbH&#10;dyjxSrbaZgA4klfGa1Eu5bW+VOVri6Qa1UTOWKjoZqXhMyEjOkjxG6uBz7R9rijEkLlTQdZlZRoP&#10;CYKhZejeat89tnSohMOTOBmcHGNU7lwRyXZ52lj3jKkGeSPHgkuvK8nI4tI6YA6huxB/LNWECxFm&#10;Q0jU5jgd9OOQYJXg1Dt9mDWz6UgYtCB+usLjZQCwgzCj5pIGsJoROt7ajnCxsSFeSI8HlQCdrbUZ&#10;nzdn8dn4dHya9tL+YNxL46LoPZ2M0t5gkpwcF0+K0ahI3npqSZrVnFImPbvdKCfp343K9lJthnA/&#10;zHsZokP0UCKQ3b0D6dBK373NHEwVXV0Zr4bvKkxvCN7eNH89ft2HqJ//g+EPAAAA//8DAFBLAwQU&#10;AAYACAAAACEAn5MBVt8AAAAJAQAADwAAAGRycy9kb3ducmV2LnhtbEyPQUvDQBCF74L/YRnBi7Sb&#10;1LZKzKZYoRcRirEevG2zYxLMzi7ZbRL99Y540NMw8x5vvpdvJtuJAfvQOlKQzhMQSJUzLdUKDi+7&#10;2S2IEDUZ3TlCBZ8YYFOcn+U6M26kZxzKWAsOoZBpBU2MPpMyVA1aHebOI7H27nqrI699LU2vRw63&#10;nVwkyVpa3RJ/aLTHhwarj/JkFTztt5VPH9EvzNf4dhW3u7YcXpW6vJju70BEnOKfGX7wGR0KZjq6&#10;E5kgOgXX6+WKrSykPNmwvFlxuePvQRa5/N+g+AYAAP//AwBQSwECLQAUAAYACAAAACEAtoM4kv4A&#10;AADhAQAAEwAAAAAAAAAAAAAAAAAAAAAAW0NvbnRlbnRfVHlwZXNdLnhtbFBLAQItABQABgAIAAAA&#10;IQA4/SH/1gAAAJQBAAALAAAAAAAAAAAAAAAAAC8BAABfcmVscy8ucmVsc1BLAQItABQABgAIAAAA&#10;IQA5RISUTgIAAFcEAAAOAAAAAAAAAAAAAAAAAC4CAABkcnMvZTJvRG9jLnhtbFBLAQItABQABgAI&#10;AAAAIQCfkwFW3wAAAAkBAAAPAAAAAAAAAAAAAAAAAKgEAABkcnMvZG93bnJldi54bWxQSwUGAAAA&#10;AAQABADzAAAAtAUAAAAA&#10;" strokeweight=".1283mm">
                <w10:wrap anchorx="page"/>
              </v:line>
            </w:pict>
          </mc:Fallback>
        </mc:AlternateContent>
      </w:r>
      <w:r w:rsidRPr="00F17763">
        <w:rPr>
          <w:rFonts w:ascii="Times New Roman" w:eastAsia="Times New Roman" w:hAnsi="Times New Roman" w:cs="Times New Roman"/>
          <w:i/>
          <w:w w:val="105"/>
          <w:position w:val="-5"/>
          <w:sz w:val="17"/>
          <w:lang w:val="uk-UA"/>
        </w:rPr>
        <w:t>М</w:t>
      </w:r>
      <w:r w:rsidRPr="00F17763">
        <w:rPr>
          <w:rFonts w:ascii="Times New Roman" w:eastAsia="Times New Roman" w:hAnsi="Times New Roman" w:cs="Times New Roman"/>
          <w:i/>
          <w:spacing w:val="19"/>
          <w:w w:val="105"/>
          <w:position w:val="-5"/>
          <w:sz w:val="17"/>
          <w:lang w:val="uk-UA"/>
        </w:rPr>
        <w:t xml:space="preserve"> </w:t>
      </w:r>
      <w:r w:rsidRPr="00F17763">
        <w:rPr>
          <w:rFonts w:ascii="Symbol" w:eastAsia="Times New Roman" w:hAnsi="Symbol" w:cs="Times New Roman"/>
          <w:w w:val="105"/>
          <w:position w:val="-5"/>
          <w:sz w:val="17"/>
          <w:lang w:val="uk-UA"/>
        </w:rPr>
        <w:t></w:t>
      </w:r>
      <w:r w:rsidRPr="00F17763">
        <w:rPr>
          <w:rFonts w:ascii="Times New Roman" w:eastAsia="Times New Roman" w:hAnsi="Times New Roman" w:cs="Times New Roman"/>
          <w:spacing w:val="36"/>
          <w:w w:val="105"/>
          <w:position w:val="-5"/>
          <w:sz w:val="17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i/>
          <w:w w:val="105"/>
          <w:sz w:val="10"/>
          <w:lang w:val="uk-UA"/>
        </w:rPr>
        <w:t>i</w:t>
      </w:r>
      <w:r w:rsidRPr="00F17763">
        <w:rPr>
          <w:rFonts w:ascii="Symbol" w:eastAsia="Times New Roman" w:hAnsi="Symbol" w:cs="Times New Roman"/>
          <w:w w:val="105"/>
          <w:sz w:val="10"/>
          <w:lang w:val="uk-UA"/>
        </w:rPr>
        <w:t></w:t>
      </w:r>
      <w:r w:rsidRPr="00F17763">
        <w:rPr>
          <w:rFonts w:ascii="Times New Roman" w:eastAsia="Times New Roman" w:hAnsi="Times New Roman" w:cs="Times New Roman"/>
          <w:w w:val="105"/>
          <w:sz w:val="10"/>
          <w:lang w:val="uk-UA"/>
        </w:rPr>
        <w:t>1</w:t>
      </w:r>
    </w:p>
    <w:p w:rsidR="00F17763" w:rsidRPr="00F17763" w:rsidRDefault="00F17763" w:rsidP="00F17763">
      <w:pPr>
        <w:widowControl w:val="0"/>
        <w:autoSpaceDE w:val="0"/>
        <w:autoSpaceDN w:val="0"/>
        <w:spacing w:after="0" w:line="256" w:lineRule="exact"/>
        <w:jc w:val="right"/>
        <w:rPr>
          <w:rFonts w:ascii="Times New Roman" w:eastAsia="Times New Roman" w:hAnsi="Times New Roman" w:cs="Times New Roman"/>
          <w:i/>
          <w:sz w:val="10"/>
          <w:lang w:val="uk-UA"/>
        </w:rPr>
      </w:pPr>
      <w:r w:rsidRPr="00F17763">
        <w:rPr>
          <w:rFonts w:ascii="Times New Roman" w:eastAsia="Times New Roman" w:hAnsi="Times New Roman" w:cs="Times New Roman"/>
          <w:i/>
          <w:spacing w:val="27"/>
          <w:w w:val="101"/>
          <w:position w:val="1"/>
          <w:sz w:val="26"/>
          <w:lang w:val="uk-UA"/>
        </w:rPr>
        <w:t>К</w:t>
      </w:r>
      <w:r w:rsidRPr="00F17763">
        <w:rPr>
          <w:rFonts w:ascii="Times New Roman" w:eastAsia="Times New Roman" w:hAnsi="Times New Roman" w:cs="Times New Roman"/>
          <w:i/>
          <w:w w:val="102"/>
          <w:sz w:val="10"/>
          <w:lang w:val="uk-UA"/>
        </w:rPr>
        <w:t>м</w:t>
      </w:r>
    </w:p>
    <w:p w:rsidR="00F17763" w:rsidRPr="00F17763" w:rsidRDefault="00F17763" w:rsidP="00F17763">
      <w:pPr>
        <w:widowControl w:val="0"/>
        <w:autoSpaceDE w:val="0"/>
        <w:autoSpaceDN w:val="0"/>
        <w:spacing w:before="49" w:after="0" w:line="187" w:lineRule="auto"/>
        <w:ind w:left="277"/>
        <w:jc w:val="center"/>
        <w:rPr>
          <w:rFonts w:ascii="Symbol" w:eastAsia="Times New Roman" w:hAnsi="Symbol" w:cs="Times New Roman"/>
          <w:sz w:val="17"/>
          <w:lang w:val="uk-UA"/>
        </w:rPr>
      </w:pPr>
      <w:r w:rsidRPr="00F17763">
        <w:rPr>
          <w:rFonts w:ascii="Times New Roman" w:eastAsia="Times New Roman" w:hAnsi="Times New Roman" w:cs="Times New Roman"/>
          <w:lang w:val="uk-UA"/>
        </w:rPr>
        <w:br w:type="column"/>
      </w:r>
      <w:r w:rsidRPr="00F17763">
        <w:rPr>
          <w:rFonts w:ascii="Times New Roman" w:eastAsia="Times New Roman" w:hAnsi="Times New Roman" w:cs="Times New Roman"/>
          <w:i/>
          <w:spacing w:val="-2"/>
          <w:position w:val="6"/>
          <w:sz w:val="10"/>
          <w:lang w:val="uk-UA"/>
        </w:rPr>
        <w:lastRenderedPageBreak/>
        <w:t>і</w:t>
      </w:r>
      <w:r w:rsidRPr="00F17763">
        <w:rPr>
          <w:rFonts w:ascii="Times New Roman" w:eastAsia="Times New Roman" w:hAnsi="Times New Roman" w:cs="Times New Roman"/>
          <w:i/>
          <w:spacing w:val="21"/>
          <w:position w:val="6"/>
          <w:sz w:val="10"/>
          <w:lang w:val="uk-UA"/>
        </w:rPr>
        <w:t xml:space="preserve">  </w:t>
      </w:r>
      <w:r w:rsidRPr="00F17763">
        <w:rPr>
          <w:rFonts w:ascii="Symbol" w:eastAsia="Times New Roman" w:hAnsi="Symbol" w:cs="Times New Roman"/>
          <w:spacing w:val="-2"/>
          <w:position w:val="-10"/>
          <w:sz w:val="17"/>
          <w:lang w:val="uk-UA"/>
        </w:rPr>
        <w:t></w:t>
      </w:r>
      <w:r w:rsidRPr="00F17763">
        <w:rPr>
          <w:rFonts w:ascii="Times New Roman" w:eastAsia="Times New Roman" w:hAnsi="Times New Roman" w:cs="Times New Roman"/>
          <w:spacing w:val="-25"/>
          <w:position w:val="-10"/>
          <w:sz w:val="17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pacing w:val="-2"/>
          <w:sz w:val="17"/>
          <w:u w:val="single"/>
          <w:lang w:val="uk-UA"/>
        </w:rPr>
        <w:t>12</w:t>
      </w:r>
      <w:r w:rsidRPr="00F17763">
        <w:rPr>
          <w:rFonts w:ascii="Times New Roman" w:eastAsia="Times New Roman" w:hAnsi="Times New Roman" w:cs="Times New Roman"/>
          <w:spacing w:val="-11"/>
          <w:sz w:val="17"/>
          <w:lang w:val="uk-UA"/>
        </w:rPr>
        <w:t xml:space="preserve"> </w:t>
      </w:r>
      <w:r w:rsidRPr="00F17763">
        <w:rPr>
          <w:rFonts w:ascii="Symbol" w:eastAsia="Times New Roman" w:hAnsi="Symbol" w:cs="Times New Roman"/>
          <w:spacing w:val="-2"/>
          <w:position w:val="-10"/>
          <w:sz w:val="17"/>
          <w:lang w:val="uk-UA"/>
        </w:rPr>
        <w:t></w:t>
      </w:r>
    </w:p>
    <w:p w:rsidR="00F17763" w:rsidRPr="00F17763" w:rsidRDefault="00F17763" w:rsidP="00F17763">
      <w:pPr>
        <w:widowControl w:val="0"/>
        <w:autoSpaceDE w:val="0"/>
        <w:autoSpaceDN w:val="0"/>
        <w:spacing w:after="0" w:line="163" w:lineRule="exact"/>
        <w:ind w:left="373"/>
        <w:jc w:val="center"/>
        <w:rPr>
          <w:rFonts w:ascii="Times New Roman" w:eastAsia="Times New Roman" w:hAnsi="Times New Roman" w:cs="Times New Roman"/>
          <w:i/>
          <w:sz w:val="17"/>
          <w:lang w:val="uk-UA"/>
        </w:rPr>
      </w:pPr>
      <w:r w:rsidRPr="00F17763">
        <w:rPr>
          <w:rFonts w:ascii="Times New Roman" w:eastAsia="Times New Roman" w:hAnsi="Times New Roman" w:cs="Times New Roman"/>
          <w:i/>
          <w:w w:val="102"/>
          <w:sz w:val="17"/>
          <w:lang w:val="uk-UA"/>
        </w:rPr>
        <w:t>Т</w:t>
      </w:r>
    </w:p>
    <w:p w:rsidR="00F17763" w:rsidRPr="00F17763" w:rsidRDefault="00F17763" w:rsidP="00F177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0"/>
          <w:szCs w:val="24"/>
          <w:lang w:val="uk-UA"/>
        </w:rPr>
      </w:pPr>
      <w:r w:rsidRPr="00F17763">
        <w:rPr>
          <w:rFonts w:ascii="Times New Roman" w:eastAsia="Times New Roman" w:hAnsi="Times New Roman" w:cs="Times New Roman"/>
          <w:sz w:val="24"/>
          <w:szCs w:val="24"/>
          <w:lang w:val="uk-UA"/>
        </w:rPr>
        <w:br w:type="column"/>
      </w:r>
    </w:p>
    <w:p w:rsidR="00F17763" w:rsidRPr="00F17763" w:rsidRDefault="00F17763" w:rsidP="00F1776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i/>
          <w:sz w:val="13"/>
          <w:szCs w:val="24"/>
          <w:lang w:val="uk-UA"/>
        </w:rPr>
      </w:pPr>
    </w:p>
    <w:p w:rsidR="00F17763" w:rsidRPr="00F17763" w:rsidRDefault="00F17763" w:rsidP="00F17763">
      <w:pPr>
        <w:widowControl w:val="0"/>
        <w:autoSpaceDE w:val="0"/>
        <w:autoSpaceDN w:val="0"/>
        <w:spacing w:before="1" w:after="0" w:line="240" w:lineRule="auto"/>
        <w:ind w:left="191"/>
        <w:rPr>
          <w:rFonts w:ascii="Times New Roman" w:eastAsia="Times New Roman" w:hAnsi="Times New Roman" w:cs="Times New Roman"/>
          <w:i/>
          <w:sz w:val="10"/>
          <w:lang w:val="uk-UA"/>
        </w:rPr>
      </w:pPr>
      <w:proofErr w:type="spellStart"/>
      <w:r w:rsidRPr="00F17763">
        <w:rPr>
          <w:rFonts w:ascii="Times New Roman" w:eastAsia="Times New Roman" w:hAnsi="Times New Roman" w:cs="Times New Roman"/>
          <w:i/>
          <w:sz w:val="10"/>
          <w:lang w:val="uk-UA"/>
        </w:rPr>
        <w:t>заг</w:t>
      </w:r>
      <w:proofErr w:type="spellEnd"/>
    </w:p>
    <w:p w:rsidR="00F17763" w:rsidRPr="00F17763" w:rsidRDefault="00F17763" w:rsidP="00F17763">
      <w:pPr>
        <w:widowControl w:val="0"/>
        <w:tabs>
          <w:tab w:val="left" w:pos="1198"/>
        </w:tabs>
        <w:autoSpaceDE w:val="0"/>
        <w:autoSpaceDN w:val="0"/>
        <w:spacing w:after="0" w:line="266" w:lineRule="exact"/>
        <w:ind w:left="48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17763">
        <w:rPr>
          <w:rFonts w:ascii="Times New Roman" w:eastAsia="Times New Roman" w:hAnsi="Times New Roman" w:cs="Times New Roman"/>
          <w:sz w:val="24"/>
          <w:szCs w:val="24"/>
          <w:lang w:val="uk-UA"/>
        </w:rPr>
        <w:br w:type="column"/>
      </w:r>
      <w:r w:rsidRPr="00F17763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,</w:t>
      </w:r>
      <w:r w:rsidRPr="00F17763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(5.9)</w:t>
      </w:r>
    </w:p>
    <w:p w:rsidR="00F17763" w:rsidRPr="00F17763" w:rsidRDefault="00F17763" w:rsidP="00F17763">
      <w:pPr>
        <w:widowControl w:val="0"/>
        <w:autoSpaceDE w:val="0"/>
        <w:autoSpaceDN w:val="0"/>
        <w:spacing w:after="0" w:line="266" w:lineRule="exact"/>
        <w:rPr>
          <w:rFonts w:ascii="Times New Roman" w:eastAsia="Times New Roman" w:hAnsi="Times New Roman" w:cs="Times New Roman"/>
          <w:lang w:val="uk-UA"/>
        </w:rPr>
        <w:sectPr w:rsidR="00F17763" w:rsidRPr="00F17763">
          <w:type w:val="continuous"/>
          <w:pgSz w:w="8400" w:h="11910"/>
          <w:pgMar w:top="1040" w:right="520" w:bottom="1120" w:left="660" w:header="720" w:footer="720" w:gutter="0"/>
          <w:cols w:num="4" w:space="720" w:equalWidth="0">
            <w:col w:w="3676" w:space="40"/>
            <w:col w:w="814" w:space="39"/>
            <w:col w:w="332" w:space="39"/>
            <w:col w:w="2280"/>
          </w:cols>
        </w:sectPr>
      </w:pPr>
    </w:p>
    <w:p w:rsidR="00F17763" w:rsidRPr="00F17763" w:rsidRDefault="00F17763" w:rsidP="00F17763">
      <w:pPr>
        <w:widowControl w:val="0"/>
        <w:autoSpaceDE w:val="0"/>
        <w:autoSpaceDN w:val="0"/>
        <w:spacing w:before="92" w:after="0" w:line="246" w:lineRule="exact"/>
        <w:ind w:left="75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17763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де</w:t>
      </w:r>
      <w:r w:rsidRPr="00F17763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n</w:t>
      </w:r>
      <w:r w:rsidRPr="00F17763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Pr="00F17763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</w:t>
      </w:r>
      <w:r w:rsidRPr="00F17763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магазинів,</w:t>
      </w:r>
      <w:r w:rsidRPr="00F17763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4"/>
          <w:szCs w:val="24"/>
          <w:lang w:val="uk-UA"/>
        </w:rPr>
        <w:t>які увійшли</w:t>
      </w:r>
      <w:r w:rsidRPr="00F17763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4"/>
          <w:szCs w:val="24"/>
          <w:lang w:val="uk-UA"/>
        </w:rPr>
        <w:t>до</w:t>
      </w:r>
      <w:r w:rsidRPr="00F17763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4"/>
          <w:szCs w:val="24"/>
          <w:lang w:val="uk-UA"/>
        </w:rPr>
        <w:t>панелі;</w:t>
      </w:r>
    </w:p>
    <w:p w:rsidR="00F17763" w:rsidRPr="00F17763" w:rsidRDefault="00F17763" w:rsidP="00F17763">
      <w:pPr>
        <w:widowControl w:val="0"/>
        <w:autoSpaceDE w:val="0"/>
        <w:autoSpaceDN w:val="0"/>
        <w:spacing w:before="92" w:after="0"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де</w:t>
      </w:r>
      <w:r w:rsidRPr="00F17763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n</w:t>
      </w:r>
      <w:r w:rsidRPr="00F17763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F17763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кількість</w:t>
      </w:r>
      <w:r w:rsidRPr="00F1776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магазинів,</w:t>
      </w:r>
      <w:r w:rsidRPr="00F1776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які увійшли</w:t>
      </w:r>
      <w:r w:rsidRPr="00F1776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F1776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панелі;</w:t>
      </w:r>
    </w:p>
    <w:p w:rsidR="00F17763" w:rsidRPr="00F17763" w:rsidRDefault="00F17763" w:rsidP="00F17763">
      <w:pPr>
        <w:widowControl w:val="0"/>
        <w:tabs>
          <w:tab w:val="left" w:pos="1347"/>
          <w:tab w:val="left" w:pos="2440"/>
          <w:tab w:val="left" w:pos="3641"/>
          <w:tab w:val="left" w:pos="4092"/>
          <w:tab w:val="left" w:pos="5104"/>
        </w:tabs>
        <w:autoSpaceDE w:val="0"/>
        <w:autoSpaceDN w:val="0"/>
        <w:spacing w:before="3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Calibri" w:eastAsia="Calibri" w:hAnsi="Calibri" w:cs="Times New Roman"/>
          <w:noProof/>
          <w:sz w:val="28"/>
          <w:szCs w:val="28"/>
          <w:lang w:eastAsia="ru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25400</wp:posOffset>
                </wp:positionV>
                <wp:extent cx="75565" cy="168910"/>
                <wp:effectExtent l="0" t="0" r="635" b="254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763" w:rsidRDefault="00F17763" w:rsidP="00F17763">
                            <w:pPr>
                              <w:spacing w:line="266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30" type="#_x0000_t202" style="position:absolute;left:0;text-align:left;margin-left:70.8pt;margin-top:2pt;width:5.95pt;height:13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R+avwIAALAFAAAOAAAAZHJzL2Uyb0RvYy54bWysVF2OmzAQfq/UO1h+Z4EUCKAl1W4IVaXt&#10;j7TtARwwwSrY1HZCtlXP0lP0qVLPkCN1bEKyPy9VWx6swR5/npnvm7l8ue9atKNSMcEz7F94GFFe&#10;iorxTYY/fiicGCOlCa9IKzjN8B1V+OXi+bPLoU/pTDSirahEAMJVOvQZbrTuU9dVZUM7oi5ETzkc&#10;1kJ2RMOv3LiVJAOgd60787zIHYSseilKqhTs5uMhXlj8uqalflfXimrUZhhi03aVdl2b1V1cknQj&#10;Sd+w8hgG+YsoOsI4PHqCyokmaCvZE6iOlVIoUeuLUnSuqGtWUpsDZON7j7K5bUhPbS5QHNWfyqT+&#10;H2z5dvdeIlYBdwlGnHTA0eH74dfh5+EHgi2oz9CrFNxue3DU+2uxB1+bq+pvRPlJIS6WDeEbeiWl&#10;GBpKKojPNzfde1dHHGVA1sMbUcE7ZKuFBdrXsjPFg3IgQAee7k7c0L1GJWzOwzAKMSrhxI/ixLfU&#10;uSSd7vZS6VdUdMgYGZbAvMUmuxulTSwknVzMU1wUrG0t+y1/sAGO4w68DFfNmYnBkvk18ZJVvIoD&#10;J5hFKyfw8ty5KpaBExX+PMxf5Mtl7n8z7/pB2rCqotw8MwnLD/6MuKPER0mcpKVEyyoDZ0JScrNe&#10;thLtCAi7sJ+tOJyc3dyHYdgiQC6PUvJngXc9S5wiiudOUAShk8y92PH85DqJvCAJ8uJhSjeM039P&#10;CQ0ZTsJZOErpHPSj3Dz7Pc2NpB3TMDpa1mU4PjmR1AhwxStLrSasHe17pTDhn0sBdE9EW7kahY5a&#10;1fv13nZGMHXBWlR3oF8pQGAgUhh7YDRCfsFogBGSYfV5SyTFqH3NoQfMvJkMORnrySC8hKsZ1hiN&#10;5lKPc2nbS7ZpAHnsMi6uoE9qZkVsGmqM4thdMBZsLscRZubO/X/rdR60i98AAAD//wMAUEsDBBQA&#10;BgAIAAAAIQAZ8dZT3QAAAAgBAAAPAAAAZHJzL2Rvd25yZXYueG1sTI/BTsMwEETvSPyDtUjcqF3a&#10;RhDiVBWCE1LVNBw4OvE2iRqvQ+y24e/ZnuA4mtHMm2w9uV6ccQydJw3zmQKBVHvbUaPhs3x/eAIR&#10;oiFrek+o4QcDrPPbm8yk1l+owPM+NoJLKKRGQxvjkEoZ6hadCTM/ILF38KMzkeXYSDuaC5e7Xj4q&#10;lUhnOuKF1gz42mJ93J+chs0XFW/d97baFYeiK8tnRR/JUev7u2nzAiLiFP/CcMVndMiZqfInskH0&#10;rJfzhKMalnzp6q8WKxCVhoVKQOaZ/H8g/wUAAP//AwBQSwECLQAUAAYACAAAACEAtoM4kv4AAADh&#10;AQAAEwAAAAAAAAAAAAAAAAAAAAAAW0NvbnRlbnRfVHlwZXNdLnhtbFBLAQItABQABgAIAAAAIQA4&#10;/SH/1gAAAJQBAAALAAAAAAAAAAAAAAAAAC8BAABfcmVscy8ucmVsc1BLAQItABQABgAIAAAAIQDI&#10;zR+avwIAALAFAAAOAAAAAAAAAAAAAAAAAC4CAABkcnMvZTJvRG9jLnhtbFBLAQItABQABgAIAAAA&#10;IQAZ8dZT3QAAAAgBAAAPAAAAAAAAAAAAAAAAABkFAABkcnMvZG93bnJldi54bWxQSwUGAAAAAAQA&#10;BADzAAAAIwYAAAAA&#10;" filled="f" stroked="f">
                <v:textbox inset="0,0,0,0">
                  <w:txbxContent>
                    <w:p w:rsidR="00F17763" w:rsidRDefault="00F17763" w:rsidP="00F17763">
                      <w:pPr>
                        <w:spacing w:line="266" w:lineRule="exac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sz w:val="28"/>
          <w:szCs w:val="28"/>
          <w:lang w:eastAsia="ru-U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1388745</wp:posOffset>
                </wp:positionH>
                <wp:positionV relativeFrom="paragraph">
                  <wp:posOffset>90170</wp:posOffset>
                </wp:positionV>
                <wp:extent cx="28575" cy="113665"/>
                <wp:effectExtent l="0" t="0" r="9525" b="63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" cy="1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763" w:rsidRDefault="00F17763" w:rsidP="00F17763">
                            <w:pPr>
                              <w:spacing w:line="178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1" type="#_x0000_t202" style="position:absolute;left:0;text-align:left;margin-left:109.35pt;margin-top:7.1pt;width:2.25pt;height:8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anyvAIAALAFAAAOAAAAZHJzL2Uyb0RvYy54bWysVN1umzAUvp+0d7B8T4EUEkAlVRvCNKn7&#10;kbo9gAMmWAOb2U5IV+1Z9hS7mrRnyCPt2IQ0bTVp2saFdbCPv/PzfT4Xl7u2QVsqFRM8xf6ZhxHl&#10;hSgZX6f444fciTBSmvCSNILTFN9RhS/nL19c9F1CJ6IWTUklAhCukr5Lca11l7iuKmraEnUmOsrh&#10;sBKyJRp+5dotJekBvW3ciedN3V7IspOioErBbjYc4rnFrypa6HdVpahGTYohN21XadeVWd35BUnW&#10;knQ1Kw5pkL/IoiWMQ9AjVEY0QRvJnkG1rJBCiUqfFaJ1RVWxgtoaoBrfe1LNbU06amuB5qju2Cb1&#10;/2CLt9v3ErESuAOmOGmBo/23/c/9j/13BFvQn75TCbjdduCod9diB762VtXdiOKTQlwsasLX9EpK&#10;0deUlJCfb266J1cHHGVAVv0bUUIcstHCAu0q2ZrmQTsQoANPd0du6E6jAjYnUTgLMSrgxPfPp9PQ&#10;BiDJeLeTSr+iokXGSLEE5i022d4obXIhyehiQnGRs6ax7Df80QY4DjsQGa6aM5ODJfM+9uJltIwC&#10;J5hMl07gZZlzlS8CZ5r7szA7zxaLzP9q4vpBUrOypNyEGYXlB39G3EHigySO0lKiYaWBMykpuV4t&#10;Gom2BISd2+/QkBM393EatglQy5OS/EngXU9iJ59GMyfIg9CJZ17keH58HU+9IA6y/HFJN4zTfy8J&#10;9SmOw0k4SOm3tXn2e14bSVqmYXQ0rE1xdHQiiRHgkpeWWk1YM9gnrTDpP7QC6B6JtnI1Ch20qner&#10;nX0ZVmpGyitR3oF+pQCBgUhh7IFRC/kFox5GSIrV5w2RFKPmNYc3YObNaMjRWI0G4QVcTbHGaDAX&#10;ephLm06ydQ3Iwyvj4greScWsiB+yOLwuGAu2lsMIM3Pn9N96PQza+S8AAAD//wMAUEsDBBQABgAI&#10;AAAAIQD4Wa1K3gAAAAkBAAAPAAAAZHJzL2Rvd25yZXYueG1sTI/BTsMwDIbvSLxDZCRuLG2GxihN&#10;pwnBCQnRlQPHtPHaao1Tmmwrb485sZut/9Pvz/lmdoM44RR6TxrSRQICqfG2p1bDZ/V6twYRoiFr&#10;Bk+o4QcDbIrrq9xk1p+pxNMutoJLKGRGQxfjmEkZmg6dCQs/InG295MzkdeplXYyZy53g1RJspLO&#10;9MQXOjPic4fNYXd0GrZfVL703+/1R7kv+6p6TOhtddD69mbePoGIOMd/GP70WR0Kdqr9kWwQgwaV&#10;rh8Y5eBegWBAqSUPtYalSkEWubz8oPgFAAD//wMAUEsBAi0AFAAGAAgAAAAhALaDOJL+AAAA4QEA&#10;ABMAAAAAAAAAAAAAAAAAAAAAAFtDb250ZW50X1R5cGVzXS54bWxQSwECLQAUAAYACAAAACEAOP0h&#10;/9YAAACUAQAACwAAAAAAAAAAAAAAAAAvAQAAX3JlbHMvLnJlbHNQSwECLQAUAAYACAAAACEA74mp&#10;8rwCAACwBQAADgAAAAAAAAAAAAAAAAAuAgAAZHJzL2Uyb0RvYy54bWxQSwECLQAUAAYACAAAACEA&#10;+FmtSt4AAAAJAQAADwAAAAAAAAAAAAAAAAAWBQAAZHJzL2Rvd25yZXYueG1sUEsFBgAAAAAEAAQA&#10;8wAAACEGAAAAAA==&#10;" filled="f" stroked="f">
                <v:textbox inset="0,0,0,0">
                  <w:txbxContent>
                    <w:p w:rsidR="00F17763" w:rsidRDefault="00F17763" w:rsidP="00F17763">
                      <w:pPr>
                        <w:spacing w:line="178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sz w:val="28"/>
          <w:szCs w:val="28"/>
          <w:lang w:eastAsia="ru-U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ragraph">
                  <wp:posOffset>90170</wp:posOffset>
                </wp:positionV>
                <wp:extent cx="28575" cy="113665"/>
                <wp:effectExtent l="0" t="0" r="9525" b="63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" cy="1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763" w:rsidRDefault="00F17763" w:rsidP="00F17763">
                            <w:pPr>
                              <w:spacing w:line="178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32" type="#_x0000_t202" style="position:absolute;left:0;text-align:left;margin-left:80.8pt;margin-top:7.1pt;width:2.25pt;height:8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cfxvQIAALAFAAAOAAAAZHJzL2Uyb0RvYy54bWysVF2OmzAQfq/UO1h+Z4EskICWrHZDqCpt&#10;f6RtD+CACVbBprYT2K56lp6iT5V6hhypY5Nks7uqVLXlwRrs8TfzzXyei8uhbdCWSsUET7F/5mFE&#10;eSFKxtcp/vghd2YYKU14SRrBaYrvqMKX85cvLvouoRNRi6akEgEIV0nfpbjWuktcVxU1bYk6Ex3l&#10;cFgJ2RINv3LtlpL0gN427sTzIrcXsuykKKhSsJuNh3hu8auKFvpdVSmqUZNiyE3bVdp1ZVZ3fkGS&#10;tSRdzYp9GuQvsmgJ4xD0CJURTdBGsmdQLSukUKLSZ4VoXVFVrKCWA7DxvSdsbmvSUcsFiqO6Y5nU&#10;/4Mt3m7fS8RK6N0UI05a6NHu2+7n7sfuO4ItqE/fqQTcbjtw1MO1GMDXclXdjSg+KcTFoiZ8Ta+k&#10;FH1NSQn5+eame3J1xFEGZNW/ESXEIRstLNBQydYUD8qBAB36dHfsDR00KmBzMgunIUYFnPj+eRSF&#10;NgBJDnc7qfQrKlpkjBRL6LzFJtsbpU0uJDm4mFBc5KxpbPcb/mgDHMcdiAxXzZnJwTbzPvbi5Ww5&#10;C5xgEi2dwMsy5ypfBE6U+9MwO88Wi8z/auL6QVKzsqTchDkIyw/+rHF7iY+SOEpLiYaVBs6kpOR6&#10;tWgk2hIQdm6/fUFO3NzHadgiAJcnlPxJ4F1PYiePZlMnyIPQiafezPH8+DqOvCAOsvwxpRvG6b9T&#10;Qn2K43ASjlL6LTfPfs+5kaRlGkZHw9oUz45OJDECXPLStlYT1oz2SSlM+g+lgHYfGm3lahQ6alUP&#10;q8G+jMhEN1JeifIO9CsFCAxECmMPjFrILxj1MEJSrD5viKQYNa85vAEzbw6GPBirg0F4AVdTrDEa&#10;zYUe59Kmk2xdA/L4yri4gndSMSvihyz2rwvGguWyH2Fm7pz+W6+HQTv/BQAA//8DAFBLAwQUAAYA&#10;CAAAACEABaJKZ90AAAAJAQAADwAAAGRycy9kb3ducmV2LnhtbEyPwU7DMAyG70i8Q2QkbixtQRGU&#10;ptOE4ISE6MqBY9p6bbTGKU22lbfHO7Gbf/nT78/FenGjOOIcrCcN6SoBgdT6zlKv4at+u3sEEaKh&#10;zoyeUMMvBliX11eFyTt/ogqP29gLLqGQGw1DjFMuZWgHdCas/ITEu52fnYkc5152szlxuRtlliRK&#10;OmOJLwxmwpcB2/324DRsvql6tT8fzWe1q2xdPyX0rvZa394sm2cQEZf4D8NZn9WhZKfGH6gLYuSs&#10;UsUoDw8ZiDOgVAqi0XCfpSDLQl5+UP4BAAD//wMAUEsBAi0AFAAGAAgAAAAhALaDOJL+AAAA4QEA&#10;ABMAAAAAAAAAAAAAAAAAAAAAAFtDb250ZW50X1R5cGVzXS54bWxQSwECLQAUAAYACAAAACEAOP0h&#10;/9YAAACUAQAACwAAAAAAAAAAAAAAAAAvAQAAX3JlbHMvLnJlbHNQSwECLQAUAAYACAAAACEA9SHH&#10;8b0CAACwBQAADgAAAAAAAAAAAAAAAAAuAgAAZHJzL2Uyb0RvYy54bWxQSwECLQAUAAYACAAAACEA&#10;BaJKZ90AAAAJAQAADwAAAAAAAAAAAAAAAAAXBQAAZHJzL2Rvd25yZXYueG1sUEsFBgAAAAAEAAQA&#10;8wAAACEGAAAAAA==&#10;" filled="f" stroked="f">
                <v:textbox inset="0,0,0,0">
                  <w:txbxContent>
                    <w:p w:rsidR="00F17763" w:rsidRDefault="00F17763" w:rsidP="00F17763">
                      <w:pPr>
                        <w:spacing w:line="178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k-UA"/>
        </w:rPr>
        <w:t>п</w:t>
      </w:r>
      <w:r w:rsidRPr="00F17763">
        <w:rPr>
          <w:rFonts w:ascii="Times New Roman" w:eastAsia="Times New Roman" w:hAnsi="Times New Roman" w:cs="Times New Roman"/>
          <w:i/>
          <w:spacing w:val="44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З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k-UA"/>
        </w:rPr>
        <w:t>к</w:t>
      </w:r>
      <w:proofErr w:type="spellEnd"/>
      <w:r w:rsidRPr="00F17763">
        <w:rPr>
          <w:rFonts w:ascii="Times New Roman" w:eastAsia="Times New Roman" w:hAnsi="Times New Roman" w:cs="Times New Roman"/>
          <w:i/>
          <w:spacing w:val="44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залишки продукції на складах кожного магазину</w:t>
      </w:r>
      <w:r w:rsidRPr="00F17763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</w:t>
      </w:r>
      <w:r w:rsidRPr="00F17763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F17763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початок</w:t>
      </w:r>
      <w:r w:rsidRPr="00F17763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F17763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кінець</w:t>
      </w:r>
      <w:r w:rsidRPr="00F17763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періоду,</w:t>
      </w:r>
      <w:r w:rsidRPr="00F17763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F17763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досліджується;</w:t>
      </w:r>
    </w:p>
    <w:p w:rsidR="00F17763" w:rsidRPr="00F17763" w:rsidRDefault="00F17763" w:rsidP="00F1776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Q – обсяг продажу за цей період i-го магазину;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</w:p>
    <w:p w:rsidR="00F17763" w:rsidRPr="00F17763" w:rsidRDefault="00F17763" w:rsidP="00F1776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K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/>
        </w:rPr>
        <w:t>м</w:t>
      </w:r>
      <w:proofErr w:type="spellEnd"/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– кількість магазинів, що ввійшли до панелі;</w:t>
      </w:r>
    </w:p>
    <w:p w:rsidR="00F17763" w:rsidRPr="00F17763" w:rsidRDefault="00F17763" w:rsidP="00F1776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17763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</w:t>
      </w:r>
      <w:r w:rsidRPr="00F17763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– період,</w:t>
      </w:r>
      <w:r w:rsidRPr="00F1776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що досліджується,</w:t>
      </w:r>
      <w:r w:rsidRPr="00F17763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F17763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місяцях;</w:t>
      </w:r>
    </w:p>
    <w:p w:rsidR="00F17763" w:rsidRPr="00F17763" w:rsidRDefault="00F17763" w:rsidP="00F1776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К</w:t>
      </w:r>
      <w:r w:rsidRPr="00F1776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/>
        </w:rPr>
        <w:t>заг</w:t>
      </w:r>
      <w:proofErr w:type="spellEnd"/>
      <w:r w:rsidRPr="00F1776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– загальна кількість магазинів, що торгують цією</w:t>
      </w:r>
      <w:r w:rsidRPr="00F177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17763">
        <w:rPr>
          <w:rFonts w:ascii="Times New Roman" w:eastAsia="Times New Roman" w:hAnsi="Times New Roman" w:cs="Times New Roman"/>
          <w:sz w:val="28"/>
          <w:szCs w:val="28"/>
          <w:lang w:val="uk-UA"/>
        </w:rPr>
        <w:t>продукцією.</w:t>
      </w:r>
    </w:p>
    <w:p w:rsidR="008A7798" w:rsidRPr="00F17763" w:rsidRDefault="008A7798">
      <w:pPr>
        <w:rPr>
          <w:lang w:val="uk-UA"/>
        </w:rPr>
      </w:pPr>
      <w:bookmarkStart w:id="0" w:name="_GoBack"/>
      <w:bookmarkEnd w:id="0"/>
    </w:p>
    <w:sectPr w:rsidR="008A7798" w:rsidRPr="00F177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63"/>
    <w:rsid w:val="00191366"/>
    <w:rsid w:val="001B687A"/>
    <w:rsid w:val="00352355"/>
    <w:rsid w:val="00380489"/>
    <w:rsid w:val="00454406"/>
    <w:rsid w:val="004F1A78"/>
    <w:rsid w:val="00521E89"/>
    <w:rsid w:val="00542C20"/>
    <w:rsid w:val="005D0FB5"/>
    <w:rsid w:val="005F11AD"/>
    <w:rsid w:val="00607FA2"/>
    <w:rsid w:val="00660C65"/>
    <w:rsid w:val="0085374C"/>
    <w:rsid w:val="008A6469"/>
    <w:rsid w:val="008A7798"/>
    <w:rsid w:val="00A0145B"/>
    <w:rsid w:val="00A126A9"/>
    <w:rsid w:val="00AD6A73"/>
    <w:rsid w:val="00B15C67"/>
    <w:rsid w:val="00B57F81"/>
    <w:rsid w:val="00C509F6"/>
    <w:rsid w:val="00C54F07"/>
    <w:rsid w:val="00C877C3"/>
    <w:rsid w:val="00E7186A"/>
    <w:rsid w:val="00E83338"/>
    <w:rsid w:val="00F1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7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7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uzver</dc:creator>
  <cp:lastModifiedBy>uzver</cp:lastModifiedBy>
  <cp:revision>1</cp:revision>
  <dcterms:created xsi:type="dcterms:W3CDTF">2025-04-11T05:50:00Z</dcterms:created>
  <dcterms:modified xsi:type="dcterms:W3CDTF">2025-04-11T05:57:00Z</dcterms:modified>
</cp:coreProperties>
</file>