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D65" w:rsidRDefault="00943D65" w:rsidP="001964B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43D65">
        <w:rPr>
          <w:rFonts w:ascii="Times New Roman" w:hAnsi="Times New Roman" w:cs="Times New Roman"/>
          <w:b/>
          <w:sz w:val="28"/>
          <w:szCs w:val="28"/>
        </w:rPr>
        <w:t>Activities of Daily Living (ADL)</w:t>
      </w:r>
      <w:bookmarkStart w:id="0" w:name="_GoBack"/>
      <w:bookmarkEnd w:id="0"/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b/>
          <w:sz w:val="28"/>
          <w:szCs w:val="28"/>
        </w:rPr>
        <w:t>Activities of Daily Living (ADL)</w:t>
      </w:r>
      <w:r w:rsidRPr="00943D65">
        <w:rPr>
          <w:rFonts w:ascii="Times New Roman" w:hAnsi="Times New Roman" w:cs="Times New Roman"/>
          <w:sz w:val="28"/>
          <w:szCs w:val="28"/>
        </w:rPr>
        <w:t xml:space="preserve"> – це термін, який використовується в охороні здоров’я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D65">
        <w:rPr>
          <w:rFonts w:ascii="Times New Roman" w:hAnsi="Times New Roman" w:cs="Times New Roman"/>
          <w:sz w:val="28"/>
          <w:szCs w:val="28"/>
        </w:rPr>
        <w:t>для позначення основних і повсякденних навичок, необхідних для самостійного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D65">
        <w:rPr>
          <w:rFonts w:ascii="Times New Roman" w:hAnsi="Times New Roman" w:cs="Times New Roman"/>
          <w:sz w:val="28"/>
          <w:szCs w:val="28"/>
        </w:rPr>
        <w:t>життя, можна використовувати як індикатор таких аспектів, як функціональна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D65">
        <w:rPr>
          <w:rFonts w:ascii="Times New Roman" w:hAnsi="Times New Roman" w:cs="Times New Roman"/>
          <w:sz w:val="28"/>
          <w:szCs w:val="28"/>
        </w:rPr>
        <w:t>здатність, ризик падіння, ступінь залежності від опікунів, безпеку та якість життя.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D65">
        <w:rPr>
          <w:rFonts w:ascii="Times New Roman" w:hAnsi="Times New Roman" w:cs="Times New Roman"/>
          <w:b/>
          <w:sz w:val="28"/>
          <w:szCs w:val="28"/>
        </w:rPr>
        <w:t>Основні та інструментальні ADL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Як правило, люди похилого віку повинні вміти керувати ADL та інструментальніADL,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щоб жити самостійно без допомоги іншої людини.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b/>
          <w:sz w:val="28"/>
          <w:szCs w:val="28"/>
        </w:rPr>
        <w:t>Basic ADL – це основні завдання самообслуговування</w:t>
      </w:r>
      <w:r w:rsidRPr="00943D65">
        <w:rPr>
          <w:rFonts w:ascii="Times New Roman" w:hAnsi="Times New Roman" w:cs="Times New Roman"/>
          <w:sz w:val="28"/>
          <w:szCs w:val="28"/>
        </w:rPr>
        <w:t>.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Ходьба (пересування) здатність пересуватися по дому або на вулиці.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Харчування, вміння доставляти їжу з тарілки в рот.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Одягання та догляд, вміння підбирати одяг, надягати його та адекватно керувати своїм зовнішнім</w:t>
      </w:r>
      <w:r w:rsidR="00C0266B">
        <w:rPr>
          <w:rFonts w:ascii="Times New Roman" w:hAnsi="Times New Roman" w:cs="Times New Roman"/>
          <w:sz w:val="28"/>
          <w:szCs w:val="28"/>
        </w:rPr>
        <w:t xml:space="preserve"> </w:t>
      </w:r>
      <w:r w:rsidRPr="00943D65">
        <w:rPr>
          <w:rFonts w:ascii="Times New Roman" w:hAnsi="Times New Roman" w:cs="Times New Roman"/>
          <w:sz w:val="28"/>
          <w:szCs w:val="28"/>
        </w:rPr>
        <w:t>виглядом.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Туалет, вміння діставатися до туалету та повертатися з нього, користуватися ним належним чином,</w:t>
      </w:r>
      <w:r w:rsidR="00C0266B">
        <w:rPr>
          <w:rFonts w:ascii="Times New Roman" w:hAnsi="Times New Roman" w:cs="Times New Roman"/>
          <w:sz w:val="28"/>
          <w:szCs w:val="28"/>
        </w:rPr>
        <w:t xml:space="preserve"> </w:t>
      </w:r>
      <w:r w:rsidRPr="00943D65">
        <w:rPr>
          <w:rFonts w:ascii="Times New Roman" w:hAnsi="Times New Roman" w:cs="Times New Roman"/>
          <w:sz w:val="28"/>
          <w:szCs w:val="28"/>
        </w:rPr>
        <w:t>прибиратися.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Купання, вміння мити обличчя і тіло у ванні або душі.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3D65">
        <w:rPr>
          <w:rFonts w:ascii="Times New Roman" w:hAnsi="Times New Roman" w:cs="Times New Roman"/>
          <w:sz w:val="28"/>
          <w:szCs w:val="28"/>
        </w:rPr>
        <w:t>• Перенесення, здатність переходити з одного положення тіла в інше. Це включає в себе можливість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D65">
        <w:rPr>
          <w:rFonts w:ascii="Times New Roman" w:hAnsi="Times New Roman" w:cs="Times New Roman"/>
          <w:sz w:val="28"/>
          <w:szCs w:val="28"/>
        </w:rPr>
        <w:t>пересуватися з ліжка на стілець або в інвалідний візок. Це також може включати в себе здатність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D65">
        <w:rPr>
          <w:rFonts w:ascii="Times New Roman" w:hAnsi="Times New Roman" w:cs="Times New Roman"/>
          <w:sz w:val="28"/>
          <w:szCs w:val="28"/>
        </w:rPr>
        <w:t>встати з ліжка або стільця, щоб схопити ходунки або інший допоміжний пристрій.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D65">
        <w:rPr>
          <w:rFonts w:ascii="Times New Roman" w:hAnsi="Times New Roman" w:cs="Times New Roman"/>
          <w:b/>
          <w:sz w:val="28"/>
          <w:szCs w:val="28"/>
        </w:rPr>
        <w:t>Інструментальні ADL – вимагають більш складних навичок мислення, включаючи організаційні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43D65">
        <w:rPr>
          <w:rFonts w:ascii="Times New Roman" w:hAnsi="Times New Roman" w:cs="Times New Roman"/>
          <w:b/>
          <w:sz w:val="28"/>
          <w:szCs w:val="28"/>
        </w:rPr>
        <w:t>навички.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Управління фінансами, наприклад оплата рахунків і управління фінансовими активами.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Управління транспортом, або за допомогою водіння, або шляхом організації інших транспортних</w:t>
      </w:r>
      <w:r w:rsidR="00C0266B">
        <w:rPr>
          <w:rFonts w:ascii="Times New Roman" w:hAnsi="Times New Roman" w:cs="Times New Roman"/>
          <w:sz w:val="28"/>
          <w:szCs w:val="28"/>
        </w:rPr>
        <w:t xml:space="preserve"> </w:t>
      </w:r>
      <w:r w:rsidRPr="00943D65">
        <w:rPr>
          <w:rFonts w:ascii="Times New Roman" w:hAnsi="Times New Roman" w:cs="Times New Roman"/>
          <w:sz w:val="28"/>
          <w:szCs w:val="28"/>
        </w:rPr>
        <w:t>засобів.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Покупки та приготування їжі. тобто все необхідне для отримання страви на столі. Він також</w:t>
      </w:r>
      <w:r w:rsidR="00C0266B">
        <w:rPr>
          <w:rFonts w:ascii="Times New Roman" w:hAnsi="Times New Roman" w:cs="Times New Roman"/>
          <w:sz w:val="28"/>
          <w:szCs w:val="28"/>
        </w:rPr>
        <w:t xml:space="preserve"> </w:t>
      </w:r>
      <w:r w:rsidRPr="00943D65">
        <w:rPr>
          <w:rFonts w:ascii="Times New Roman" w:hAnsi="Times New Roman" w:cs="Times New Roman"/>
          <w:sz w:val="28"/>
          <w:szCs w:val="28"/>
        </w:rPr>
        <w:t>покриває покупки одягу та інших речей, необхідних для повсякденного життя.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Прибирання та обслуговування будинку. Прибирання кухонь після їжі, утримання житлових</w:t>
      </w:r>
      <w:r w:rsidR="00C0266B">
        <w:rPr>
          <w:rFonts w:ascii="Times New Roman" w:hAnsi="Times New Roman" w:cs="Times New Roman"/>
          <w:sz w:val="28"/>
          <w:szCs w:val="28"/>
        </w:rPr>
        <w:t xml:space="preserve"> </w:t>
      </w:r>
      <w:r w:rsidRPr="00943D65">
        <w:rPr>
          <w:rFonts w:ascii="Times New Roman" w:hAnsi="Times New Roman" w:cs="Times New Roman"/>
          <w:sz w:val="28"/>
          <w:szCs w:val="28"/>
        </w:rPr>
        <w:t>приміщень у належній чистоті та порядку та догляд за домом.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Управління зв'язком, тобто телефоном і поштою.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Управління прийомом ліків, тобто отримання ліків і їх прийом за призначенням.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D65">
        <w:rPr>
          <w:rFonts w:ascii="Times New Roman" w:hAnsi="Times New Roman" w:cs="Times New Roman"/>
          <w:b/>
          <w:sz w:val="28"/>
          <w:szCs w:val="28"/>
        </w:rPr>
        <w:t>Фізіотерапевти розглядатимуть аспекти функції ADL як частину плану догляду, однак ці методи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43D65">
        <w:rPr>
          <w:rFonts w:ascii="Times New Roman" w:hAnsi="Times New Roman" w:cs="Times New Roman"/>
          <w:b/>
          <w:sz w:val="28"/>
          <w:szCs w:val="28"/>
        </w:rPr>
        <w:t>лікування можуть бути більш зосереджені на таких сферах, як пересування або переміщення,</w:t>
      </w:r>
      <w:r w:rsidRPr="00943D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43D65">
        <w:rPr>
          <w:rFonts w:ascii="Times New Roman" w:hAnsi="Times New Roman" w:cs="Times New Roman"/>
          <w:b/>
          <w:sz w:val="28"/>
          <w:szCs w:val="28"/>
        </w:rPr>
        <w:t>залежно від конкретної обстановки або доступності пацієнта служби трудотерапії.</w:t>
      </w:r>
    </w:p>
    <w:p w:rsid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3D65">
        <w:rPr>
          <w:rFonts w:ascii="Times New Roman" w:hAnsi="Times New Roman" w:cs="Times New Roman"/>
          <w:b/>
          <w:sz w:val="28"/>
          <w:szCs w:val="28"/>
        </w:rPr>
        <w:t xml:space="preserve">Найпоширеніші типи адаптивного обладнання пов’язані з повсякденною діяльністю (ADL) </w:t>
      </w:r>
      <w:r w:rsidRPr="00943D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lastRenderedPageBreak/>
        <w:t>Це</w:t>
      </w:r>
      <w:r w:rsidRPr="00943D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D65">
        <w:rPr>
          <w:rFonts w:ascii="Times New Roman" w:hAnsi="Times New Roman" w:cs="Times New Roman"/>
          <w:sz w:val="28"/>
          <w:szCs w:val="28"/>
        </w:rPr>
        <w:t>важливі завдання, які люди повинні виконувати, щоб підтримувати якість життя.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Ця категорія важлива, оскільки лікарні та медичні заклади переконуються, що люди мають метод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D65">
        <w:rPr>
          <w:rFonts w:ascii="Times New Roman" w:hAnsi="Times New Roman" w:cs="Times New Roman"/>
          <w:sz w:val="28"/>
          <w:szCs w:val="28"/>
        </w:rPr>
        <w:t>безпечного виконання ADL перед випискою. Саме в цьому контексті багато людей знайомляться 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D65">
        <w:rPr>
          <w:rFonts w:ascii="Times New Roman" w:hAnsi="Times New Roman" w:cs="Times New Roman"/>
          <w:sz w:val="28"/>
          <w:szCs w:val="28"/>
        </w:rPr>
        <w:t>адаптивним обладнанням.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Наведені нижче приклади не є вичерпними, але представляють деякі з найпоширеніших типів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D65">
        <w:rPr>
          <w:rFonts w:ascii="Times New Roman" w:hAnsi="Times New Roman" w:cs="Times New Roman"/>
          <w:sz w:val="28"/>
          <w:szCs w:val="28"/>
        </w:rPr>
        <w:t>адаптивного обладнання.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D65">
        <w:rPr>
          <w:rFonts w:ascii="Times New Roman" w:hAnsi="Times New Roman" w:cs="Times New Roman"/>
          <w:b/>
          <w:sz w:val="28"/>
          <w:szCs w:val="28"/>
        </w:rPr>
        <w:t>Адаптивне обладнання для одягання: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Перев'язувальні палички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Річери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Ріжки для взуття з довгою ручкою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Гачки-ґудзики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Липучки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Еластичні шнурки для взуття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Допоміжні засоби для носіння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Ремені для ніг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Комплекти для стегон : набори для стегон включають паличку для одягу, дотягувач, ріжок 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D65">
        <w:rPr>
          <w:rFonts w:ascii="Times New Roman" w:hAnsi="Times New Roman" w:cs="Times New Roman"/>
          <w:sz w:val="28"/>
          <w:szCs w:val="28"/>
        </w:rPr>
        <w:t>взуття з довгою ручкою та допоміжний носок. Їх часто рекомендують після заміни кульшового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D65">
        <w:rPr>
          <w:rFonts w:ascii="Times New Roman" w:hAnsi="Times New Roman" w:cs="Times New Roman"/>
          <w:sz w:val="28"/>
          <w:szCs w:val="28"/>
        </w:rPr>
        <w:t>суглоба, оскільки більшість медичних працівників рекомендують пацієнтам не нахилятися вперед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D65">
        <w:rPr>
          <w:rFonts w:ascii="Times New Roman" w:hAnsi="Times New Roman" w:cs="Times New Roman"/>
          <w:sz w:val="28"/>
          <w:szCs w:val="28"/>
        </w:rPr>
        <w:t>у талії протягом кількох тижнів.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D65">
        <w:rPr>
          <w:rFonts w:ascii="Times New Roman" w:hAnsi="Times New Roman" w:cs="Times New Roman"/>
          <w:b/>
          <w:sz w:val="28"/>
          <w:szCs w:val="28"/>
        </w:rPr>
        <w:t>Адаптивне обладнання для купання: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Стілець/лава для ванни зі спинкою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Переносна дошка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Ручний душ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Губка з довгою ручкою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Поручні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Термометр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Крісло для душу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Переносна дошка або механічний підйомник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Пральна рукавиця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D65">
        <w:rPr>
          <w:rFonts w:ascii="Times New Roman" w:hAnsi="Times New Roman" w:cs="Times New Roman"/>
          <w:b/>
          <w:sz w:val="28"/>
          <w:szCs w:val="28"/>
        </w:rPr>
        <w:t>Адаптивне обладнання для туалету: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Комоди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Туалетна допомога для очищення області промежини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Ремені для ніг, які допомагають піднімати ноги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D65">
        <w:rPr>
          <w:rFonts w:ascii="Times New Roman" w:hAnsi="Times New Roman" w:cs="Times New Roman"/>
          <w:b/>
          <w:sz w:val="28"/>
          <w:szCs w:val="28"/>
        </w:rPr>
        <w:t>Адаптивне обладнання для прийому їжі: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Універсальна манжета для зберігання посуду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Шина для зап'ястя ADL для стабілізації зап'ястя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Нековзаюча чаша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Захист плити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Совок блюдо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Адаптивний посуд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Довга солома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Мобільні опори для рук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lastRenderedPageBreak/>
        <w:t>• Насадки для столових приборів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D65">
        <w:rPr>
          <w:rFonts w:ascii="Times New Roman" w:hAnsi="Times New Roman" w:cs="Times New Roman"/>
          <w:b/>
          <w:sz w:val="28"/>
          <w:szCs w:val="28"/>
        </w:rPr>
        <w:t>Адаптивне обладнання для базової мобільності: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Мобільність може варіюватися від ходьби пішки до їзди в продуктовий магазин. Часто фізіотерапевт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D65">
        <w:rPr>
          <w:rFonts w:ascii="Times New Roman" w:hAnsi="Times New Roman" w:cs="Times New Roman"/>
          <w:sz w:val="28"/>
          <w:szCs w:val="28"/>
        </w:rPr>
        <w:t>рекомендує та надає інструкції щодо базових засобів пересування.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Ходунки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Ролатори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Тростини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Милиці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Інвалідні коляски з електроприводом та ручним керуванням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Пандуси</w:t>
      </w:r>
    </w:p>
    <w:p w:rsidR="00943D65" w:rsidRPr="00943D65" w:rsidRDefault="00943D65" w:rsidP="00C0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</w:rPr>
        <w:t>• Підйомні крісла</w:t>
      </w:r>
    </w:p>
    <w:p w:rsidR="00C86055" w:rsidRDefault="00943D65" w:rsidP="00C0266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3D65">
        <w:rPr>
          <w:rFonts w:ascii="Times New Roman" w:hAnsi="Times New Roman" w:cs="Times New Roman"/>
          <w:sz w:val="28"/>
          <w:szCs w:val="28"/>
        </w:rPr>
        <w:t xml:space="preserve">• </w:t>
      </w:r>
      <w:r w:rsidR="00CE5647">
        <w:rPr>
          <w:rFonts w:ascii="Times New Roman" w:hAnsi="Times New Roman" w:cs="Times New Roman"/>
          <w:sz w:val="28"/>
          <w:szCs w:val="28"/>
        </w:rPr>
        <w:t>Сходові підйомники</w:t>
      </w:r>
    </w:p>
    <w:p w:rsidR="00CE5647" w:rsidRPr="00CE5647" w:rsidRDefault="00CE5647" w:rsidP="00C0266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5647">
        <w:rPr>
          <w:rFonts w:ascii="Times New Roman" w:hAnsi="Times New Roman" w:cs="Times New Roman"/>
          <w:b/>
          <w:sz w:val="28"/>
          <w:szCs w:val="28"/>
          <w:lang w:val="uk-UA"/>
        </w:rPr>
        <w:t>Рідні Медтехніка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5647">
        <w:rPr>
          <w:rFonts w:ascii="Times New Roman" w:hAnsi="Times New Roman" w:cs="Times New Roman"/>
          <w:sz w:val="28"/>
          <w:szCs w:val="28"/>
          <w:lang w:val="uk-UA"/>
        </w:rPr>
        <w:t>https://www.medtechnika.com.ua/?utm_source=google&amp;utm_medium=cpc&amp;utm_campaign=21141607872&amp;gad_source=1&amp;gclid=Cj0KCQjw2N2_BhCAARIsAK4pEkWYzRrsrI-X94ufJ0zgdE_tGXfa5Ii6QpiQ2Mc8GQD6R4InvdVRLloaAuxgEALw_wcB</w:t>
      </w:r>
    </w:p>
    <w:sectPr w:rsidR="00CE5647" w:rsidRPr="00CE5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F6"/>
    <w:rsid w:val="001964BA"/>
    <w:rsid w:val="008757F6"/>
    <w:rsid w:val="00943D65"/>
    <w:rsid w:val="00C0266B"/>
    <w:rsid w:val="00C86055"/>
    <w:rsid w:val="00C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</dc:creator>
  <cp:keywords/>
  <dc:description/>
  <cp:lastModifiedBy>Elena V</cp:lastModifiedBy>
  <cp:revision>5</cp:revision>
  <dcterms:created xsi:type="dcterms:W3CDTF">2025-04-10T20:10:00Z</dcterms:created>
  <dcterms:modified xsi:type="dcterms:W3CDTF">2025-04-12T17:39:00Z</dcterms:modified>
</cp:coreProperties>
</file>