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10B" w:rsidRPr="00C737E4" w:rsidRDefault="00C737E4" w:rsidP="00C737E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Екзаменаційні </w:t>
      </w:r>
      <w:r w:rsidR="009103C9">
        <w:rPr>
          <w:rFonts w:ascii="Times New Roman" w:hAnsi="Times New Roman" w:cs="Times New Roman"/>
          <w:b/>
          <w:sz w:val="28"/>
          <w:szCs w:val="28"/>
          <w:lang w:val="uk-UA"/>
        </w:rPr>
        <w:t>питання</w:t>
      </w:r>
      <w:bookmarkStart w:id="0" w:name="_GoBack"/>
      <w:bookmarkEnd w:id="0"/>
    </w:p>
    <w:p w:rsidR="00C737E4" w:rsidRPr="00C737E4" w:rsidRDefault="00C737E4" w:rsidP="00C737E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9570D" w:rsidRPr="0019570D" w:rsidRDefault="0019570D" w:rsidP="00C737E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570D">
        <w:rPr>
          <w:rFonts w:ascii="Times New Roman" w:hAnsi="Times New Roman" w:cs="Times New Roman"/>
          <w:sz w:val="28"/>
          <w:szCs w:val="28"/>
        </w:rPr>
        <w:t>Особливості застосування терапевтичних вправ при порушенні діяльності опорно-рухового апарату.</w:t>
      </w:r>
    </w:p>
    <w:p w:rsidR="0019570D" w:rsidRPr="0019570D" w:rsidRDefault="0019570D" w:rsidP="00C737E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70D">
        <w:rPr>
          <w:rFonts w:ascii="Times New Roman" w:hAnsi="Times New Roman" w:cs="Times New Roman"/>
          <w:sz w:val="28"/>
          <w:szCs w:val="28"/>
        </w:rPr>
        <w:t xml:space="preserve">Особливості застосування терапевтичних вправ при порушенні діяльності опорно-рухового апарату. </w:t>
      </w:r>
    </w:p>
    <w:p w:rsidR="0019570D" w:rsidRPr="0019570D" w:rsidRDefault="0019570D" w:rsidP="00C737E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70D">
        <w:rPr>
          <w:rFonts w:ascii="Times New Roman" w:hAnsi="Times New Roman" w:cs="Times New Roman"/>
          <w:sz w:val="28"/>
          <w:szCs w:val="28"/>
        </w:rPr>
        <w:t>Терапевтичні вправи (на зменшення болю та набряку, на розвиток сили,</w:t>
      </w:r>
      <w:r w:rsidRPr="00195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570D">
        <w:rPr>
          <w:rFonts w:ascii="Times New Roman" w:hAnsi="Times New Roman" w:cs="Times New Roman"/>
          <w:sz w:val="28"/>
          <w:szCs w:val="28"/>
        </w:rPr>
        <w:t>на розвиток витривалості, на підтримку амплітуди руху, на гнучкість, на рівновагу, на</w:t>
      </w:r>
      <w:r w:rsidRPr="00195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570D">
        <w:rPr>
          <w:rFonts w:ascii="Times New Roman" w:hAnsi="Times New Roman" w:cs="Times New Roman"/>
          <w:sz w:val="28"/>
          <w:szCs w:val="28"/>
        </w:rPr>
        <w:t xml:space="preserve">координацію). </w:t>
      </w:r>
    </w:p>
    <w:p w:rsidR="0019570D" w:rsidRPr="0019570D" w:rsidRDefault="0019570D" w:rsidP="00C737E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70D">
        <w:rPr>
          <w:rFonts w:ascii="Times New Roman" w:hAnsi="Times New Roman" w:cs="Times New Roman"/>
          <w:sz w:val="28"/>
          <w:szCs w:val="28"/>
        </w:rPr>
        <w:t>Функціональне тренування при порушеннях опорно-рухового апарату</w:t>
      </w:r>
      <w:r w:rsidRPr="00195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570D">
        <w:rPr>
          <w:rFonts w:ascii="Times New Roman" w:hAnsi="Times New Roman" w:cs="Times New Roman"/>
          <w:sz w:val="28"/>
          <w:szCs w:val="28"/>
        </w:rPr>
        <w:t>(переміщення у ліжку, навички сидіння, переміщення поза межі ліжка, вставання, стояння,</w:t>
      </w:r>
      <w:r w:rsidRPr="00195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570D">
        <w:rPr>
          <w:rFonts w:ascii="Times New Roman" w:hAnsi="Times New Roman" w:cs="Times New Roman"/>
          <w:sz w:val="28"/>
          <w:szCs w:val="28"/>
        </w:rPr>
        <w:t>хода, хода з перешкодами).</w:t>
      </w:r>
    </w:p>
    <w:p w:rsidR="0019570D" w:rsidRPr="0019570D" w:rsidRDefault="0019570D" w:rsidP="00C737E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70D">
        <w:rPr>
          <w:rFonts w:ascii="Times New Roman" w:hAnsi="Times New Roman" w:cs="Times New Roman"/>
          <w:sz w:val="28"/>
          <w:szCs w:val="28"/>
        </w:rPr>
        <w:t>Позиціонування в системі реабілітації пацієнтів з порушеннями опорно-рухового</w:t>
      </w:r>
      <w:r w:rsidRPr="00195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570D">
        <w:rPr>
          <w:rFonts w:ascii="Times New Roman" w:hAnsi="Times New Roman" w:cs="Times New Roman"/>
          <w:sz w:val="28"/>
          <w:szCs w:val="28"/>
        </w:rPr>
        <w:t xml:space="preserve">апарату. </w:t>
      </w:r>
    </w:p>
    <w:p w:rsidR="0019570D" w:rsidRPr="0019570D" w:rsidRDefault="0019570D" w:rsidP="00C737E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70D">
        <w:rPr>
          <w:rFonts w:ascii="Times New Roman" w:hAnsi="Times New Roman" w:cs="Times New Roman"/>
          <w:sz w:val="28"/>
          <w:szCs w:val="28"/>
        </w:rPr>
        <w:t>Мануальні техніки фізичної терапії (мобілізація суглобів, суглобова гра,</w:t>
      </w:r>
      <w:r w:rsidRPr="00195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570D">
        <w:rPr>
          <w:rFonts w:ascii="Times New Roman" w:hAnsi="Times New Roman" w:cs="Times New Roman"/>
          <w:sz w:val="28"/>
          <w:szCs w:val="28"/>
        </w:rPr>
        <w:t xml:space="preserve">постізометрична релаксація). </w:t>
      </w:r>
    </w:p>
    <w:p w:rsidR="0019570D" w:rsidRPr="0019570D" w:rsidRDefault="0019570D" w:rsidP="00C737E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70D">
        <w:rPr>
          <w:rFonts w:ascii="Times New Roman" w:hAnsi="Times New Roman" w:cs="Times New Roman"/>
          <w:sz w:val="28"/>
          <w:szCs w:val="28"/>
        </w:rPr>
        <w:t>Підбір, налаштування та навчання користуванням</w:t>
      </w:r>
      <w:r w:rsidRPr="00195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570D">
        <w:rPr>
          <w:rFonts w:ascii="Times New Roman" w:hAnsi="Times New Roman" w:cs="Times New Roman"/>
          <w:sz w:val="28"/>
          <w:szCs w:val="28"/>
        </w:rPr>
        <w:t xml:space="preserve">допоміжними засобами (ходунки, милиці, тростини). </w:t>
      </w:r>
    </w:p>
    <w:p w:rsidR="0019570D" w:rsidRPr="0019570D" w:rsidRDefault="0019570D" w:rsidP="00C737E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70D">
        <w:rPr>
          <w:rFonts w:ascii="Times New Roman" w:hAnsi="Times New Roman" w:cs="Times New Roman"/>
          <w:sz w:val="28"/>
          <w:szCs w:val="28"/>
        </w:rPr>
        <w:t>Технічні засоби в системі фізичної</w:t>
      </w:r>
      <w:r w:rsidRPr="00195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570D">
        <w:rPr>
          <w:rFonts w:ascii="Times New Roman" w:hAnsi="Times New Roman" w:cs="Times New Roman"/>
          <w:sz w:val="28"/>
          <w:szCs w:val="28"/>
        </w:rPr>
        <w:t xml:space="preserve">терапії пацієнтів з порушеннями опорно-рухового апарату. </w:t>
      </w:r>
    </w:p>
    <w:p w:rsidR="0019570D" w:rsidRPr="00C737E4" w:rsidRDefault="0019570D" w:rsidP="00C737E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70D">
        <w:rPr>
          <w:rFonts w:ascii="Times New Roman" w:hAnsi="Times New Roman" w:cs="Times New Roman"/>
          <w:sz w:val="28"/>
          <w:szCs w:val="28"/>
        </w:rPr>
        <w:t>Особливості застосування</w:t>
      </w:r>
      <w:r w:rsidRPr="00195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570D">
        <w:rPr>
          <w:rFonts w:ascii="Times New Roman" w:hAnsi="Times New Roman" w:cs="Times New Roman"/>
          <w:sz w:val="28"/>
          <w:szCs w:val="28"/>
        </w:rPr>
        <w:t xml:space="preserve">засобів фізичної терапії при больовому синдромі. </w:t>
      </w:r>
    </w:p>
    <w:p w:rsidR="00C737E4" w:rsidRPr="00C737E4" w:rsidRDefault="00C737E4" w:rsidP="00C737E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70D">
        <w:rPr>
          <w:rFonts w:ascii="Times New Roman" w:hAnsi="Times New Roman" w:cs="Times New Roman"/>
          <w:sz w:val="28"/>
          <w:szCs w:val="28"/>
        </w:rPr>
        <w:t>Особливості застосування</w:t>
      </w:r>
      <w:r w:rsidRPr="00195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570D">
        <w:rPr>
          <w:rFonts w:ascii="Times New Roman" w:hAnsi="Times New Roman" w:cs="Times New Roman"/>
          <w:sz w:val="28"/>
          <w:szCs w:val="28"/>
        </w:rPr>
        <w:t>засобів фізичної терапії 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обмеженні рухливості в суглобах.</w:t>
      </w:r>
    </w:p>
    <w:p w:rsidR="00C737E4" w:rsidRPr="00C737E4" w:rsidRDefault="00C737E4" w:rsidP="00C737E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70D">
        <w:rPr>
          <w:rFonts w:ascii="Times New Roman" w:hAnsi="Times New Roman" w:cs="Times New Roman"/>
          <w:sz w:val="28"/>
          <w:szCs w:val="28"/>
        </w:rPr>
        <w:t>Особливості застосування</w:t>
      </w:r>
      <w:r w:rsidRPr="00195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570D">
        <w:rPr>
          <w:rFonts w:ascii="Times New Roman" w:hAnsi="Times New Roman" w:cs="Times New Roman"/>
          <w:sz w:val="28"/>
          <w:szCs w:val="28"/>
        </w:rPr>
        <w:t>засобів фізичної терапії 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втраті силових якостей.</w:t>
      </w:r>
    </w:p>
    <w:p w:rsidR="00C737E4" w:rsidRPr="00C737E4" w:rsidRDefault="00C737E4" w:rsidP="00C737E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Мануальні техніки (Мейтланд, Кальтенборн).</w:t>
      </w:r>
    </w:p>
    <w:p w:rsidR="0019570D" w:rsidRPr="0019570D" w:rsidRDefault="0019570D" w:rsidP="00C737E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70D">
        <w:rPr>
          <w:rFonts w:ascii="Times New Roman" w:hAnsi="Times New Roman" w:cs="Times New Roman"/>
          <w:sz w:val="28"/>
          <w:szCs w:val="28"/>
        </w:rPr>
        <w:t>Фізична терапія на різних стадіях</w:t>
      </w:r>
      <w:r w:rsidRPr="00195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570D">
        <w:rPr>
          <w:rFonts w:ascii="Times New Roman" w:hAnsi="Times New Roman" w:cs="Times New Roman"/>
          <w:sz w:val="28"/>
          <w:szCs w:val="28"/>
        </w:rPr>
        <w:t xml:space="preserve">загоєння. </w:t>
      </w:r>
    </w:p>
    <w:p w:rsidR="0019570D" w:rsidRPr="0019570D" w:rsidRDefault="0019570D" w:rsidP="00C737E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70D">
        <w:rPr>
          <w:rFonts w:ascii="Times New Roman" w:hAnsi="Times New Roman" w:cs="Times New Roman"/>
          <w:sz w:val="28"/>
          <w:szCs w:val="28"/>
        </w:rPr>
        <w:t>Контроль та його підсистеми (збір даних та аналіз отриманих контрольних</w:t>
      </w:r>
      <w:r w:rsidRPr="00195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570D">
        <w:rPr>
          <w:rFonts w:ascii="Times New Roman" w:hAnsi="Times New Roman" w:cs="Times New Roman"/>
          <w:sz w:val="28"/>
          <w:szCs w:val="28"/>
        </w:rPr>
        <w:t xml:space="preserve">показників). </w:t>
      </w:r>
    </w:p>
    <w:p w:rsidR="0019570D" w:rsidRPr="0019570D" w:rsidRDefault="0019570D" w:rsidP="00C737E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70D">
        <w:rPr>
          <w:rFonts w:ascii="Times New Roman" w:hAnsi="Times New Roman" w:cs="Times New Roman"/>
          <w:sz w:val="28"/>
          <w:szCs w:val="28"/>
        </w:rPr>
        <w:t>Моделі надання та порядок організації реабілітаційної допомоги на</w:t>
      </w:r>
    </w:p>
    <w:p w:rsidR="0019570D" w:rsidRPr="0019570D" w:rsidRDefault="0019570D" w:rsidP="00C737E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570D">
        <w:rPr>
          <w:rFonts w:ascii="Times New Roman" w:hAnsi="Times New Roman" w:cs="Times New Roman"/>
          <w:sz w:val="28"/>
          <w:szCs w:val="28"/>
        </w:rPr>
        <w:t>реабілітаційних маршрутах у гострому, підгострому, довготривалому періодах.</w:t>
      </w:r>
    </w:p>
    <w:p w:rsidR="0019570D" w:rsidRPr="0019570D" w:rsidRDefault="0019570D" w:rsidP="00C737E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570D">
        <w:rPr>
          <w:rFonts w:ascii="Times New Roman" w:hAnsi="Times New Roman" w:cs="Times New Roman"/>
          <w:bCs/>
          <w:iCs/>
          <w:sz w:val="28"/>
          <w:szCs w:val="28"/>
        </w:rPr>
        <w:t>Клінічний реабілітаційний менеджмент при пошкодженнях м’язово-сухожильного апарату та зв’язок верхньої кінцівки.</w:t>
      </w:r>
    </w:p>
    <w:p w:rsidR="0019570D" w:rsidRPr="0019570D" w:rsidRDefault="0019570D" w:rsidP="00C737E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9570D">
        <w:rPr>
          <w:rFonts w:ascii="Times New Roman" w:hAnsi="Times New Roman" w:cs="Times New Roman"/>
          <w:bCs/>
          <w:iCs/>
          <w:sz w:val="28"/>
          <w:szCs w:val="28"/>
        </w:rPr>
        <w:t>Клінічний реабілітаційний менеджмент при пошкодженнях м’язово-сухожильного апарату та зв’язок нижньої кінцівки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</w:p>
    <w:p w:rsidR="0019570D" w:rsidRPr="0019570D" w:rsidRDefault="0019570D" w:rsidP="00C737E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9570D">
        <w:rPr>
          <w:rFonts w:ascii="Times New Roman" w:hAnsi="Times New Roman" w:cs="Times New Roman"/>
          <w:bCs/>
          <w:iCs/>
          <w:sz w:val="28"/>
          <w:szCs w:val="28"/>
        </w:rPr>
        <w:t>Фізична терапія при переломах кісток плечового поясу та верхньої</w:t>
      </w:r>
      <w:r w:rsidRPr="0019570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19570D">
        <w:rPr>
          <w:rFonts w:ascii="Times New Roman" w:hAnsi="Times New Roman" w:cs="Times New Roman"/>
          <w:bCs/>
          <w:iCs/>
          <w:sz w:val="28"/>
          <w:szCs w:val="28"/>
        </w:rPr>
        <w:t>кінцівки.</w:t>
      </w:r>
      <w:r w:rsidRPr="0019570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19570D" w:rsidRPr="0019570D" w:rsidRDefault="0019570D" w:rsidP="00C737E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9570D">
        <w:rPr>
          <w:rFonts w:ascii="Times New Roman" w:hAnsi="Times New Roman" w:cs="Times New Roman"/>
          <w:bCs/>
          <w:iCs/>
          <w:sz w:val="28"/>
          <w:szCs w:val="28"/>
        </w:rPr>
        <w:t>Фізична терапія при переломах кісток нижньої кінцівкиФізична терапія при ушкодженні хребта.</w:t>
      </w:r>
      <w:r w:rsidRPr="0019570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19570D" w:rsidRPr="0019570D" w:rsidRDefault="0019570D" w:rsidP="00C737E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9570D">
        <w:rPr>
          <w:rFonts w:ascii="Times New Roman" w:hAnsi="Times New Roman" w:cs="Times New Roman"/>
          <w:bCs/>
          <w:iCs/>
          <w:sz w:val="28"/>
          <w:szCs w:val="28"/>
        </w:rPr>
        <w:t>Фізична терапія при ушкодженні таза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</w:p>
    <w:p w:rsidR="0019570D" w:rsidRPr="0019570D" w:rsidRDefault="0019570D" w:rsidP="00C737E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9570D">
        <w:rPr>
          <w:rFonts w:ascii="Times New Roman" w:hAnsi="Times New Roman" w:cs="Times New Roman"/>
          <w:bCs/>
          <w:iCs/>
          <w:sz w:val="28"/>
          <w:szCs w:val="28"/>
        </w:rPr>
        <w:t>Фізична терапія після ампутації кінцівок.</w:t>
      </w:r>
      <w:r w:rsidRPr="0019570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19570D" w:rsidRPr="0019570D" w:rsidRDefault="0019570D" w:rsidP="00C737E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9570D">
        <w:rPr>
          <w:rFonts w:ascii="Times New Roman" w:hAnsi="Times New Roman" w:cs="Times New Roman"/>
          <w:bCs/>
          <w:iCs/>
          <w:sz w:val="28"/>
          <w:szCs w:val="28"/>
        </w:rPr>
        <w:t>Фізична терапія при анкілозивному спондиліті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</w:p>
    <w:p w:rsidR="0019570D" w:rsidRPr="0019570D" w:rsidRDefault="0019570D" w:rsidP="00C737E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9570D">
        <w:rPr>
          <w:rFonts w:ascii="Times New Roman" w:hAnsi="Times New Roman" w:cs="Times New Roman"/>
          <w:bCs/>
          <w:iCs/>
          <w:sz w:val="28"/>
          <w:szCs w:val="28"/>
        </w:rPr>
        <w:t>Фізична терапія при артритах.</w:t>
      </w:r>
      <w:r w:rsidRPr="0019570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C737E4" w:rsidRPr="00C737E4" w:rsidRDefault="0019570D" w:rsidP="00C737E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9570D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Фізична терапія при остеоартрозах</w:t>
      </w:r>
      <w:r w:rsidR="00C737E4"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</w:p>
    <w:p w:rsidR="00C737E4" w:rsidRPr="00C737E4" w:rsidRDefault="00C737E4" w:rsidP="00C737E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Фізична терапія після ендопротезування кульшового суглоба.</w:t>
      </w:r>
    </w:p>
    <w:p w:rsidR="00C737E4" w:rsidRPr="00C737E4" w:rsidRDefault="00C737E4" w:rsidP="00C737E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Фізична терапія після ендопротезування 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колінного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суглоба.</w:t>
      </w:r>
    </w:p>
    <w:p w:rsidR="0019570D" w:rsidRPr="0019570D" w:rsidRDefault="0019570D" w:rsidP="00C737E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9570D">
        <w:rPr>
          <w:rFonts w:ascii="Times New Roman" w:hAnsi="Times New Roman" w:cs="Times New Roman"/>
          <w:bCs/>
          <w:iCs/>
          <w:sz w:val="28"/>
          <w:szCs w:val="28"/>
        </w:rPr>
        <w:t>Фізична терапія при дегенеративній патології хребта.</w:t>
      </w:r>
      <w:r w:rsidRPr="0019570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C737E4" w:rsidRPr="00C737E4" w:rsidRDefault="0019570D" w:rsidP="00C737E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9570D">
        <w:rPr>
          <w:rFonts w:ascii="Times New Roman" w:hAnsi="Times New Roman" w:cs="Times New Roman"/>
          <w:bCs/>
          <w:iCs/>
          <w:sz w:val="28"/>
          <w:szCs w:val="28"/>
        </w:rPr>
        <w:t>Фізична терапія при порушеннях постави.</w:t>
      </w:r>
      <w:r w:rsidRPr="0019570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C737E4" w:rsidRPr="00C737E4" w:rsidRDefault="0019570D" w:rsidP="00C737E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37E4">
        <w:rPr>
          <w:rFonts w:ascii="Times New Roman" w:hAnsi="Times New Roman" w:cs="Times New Roman"/>
          <w:bCs/>
          <w:iCs/>
          <w:sz w:val="28"/>
          <w:szCs w:val="28"/>
        </w:rPr>
        <w:t>Фізична терапія при сколіозі.</w:t>
      </w:r>
      <w:r w:rsidRPr="00C737E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C737E4" w:rsidRPr="00C737E4" w:rsidRDefault="0019570D" w:rsidP="00C737E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37E4">
        <w:rPr>
          <w:rFonts w:ascii="Times New Roman" w:hAnsi="Times New Roman" w:cs="Times New Roman"/>
          <w:bCs/>
          <w:iCs/>
          <w:sz w:val="28"/>
          <w:szCs w:val="28"/>
        </w:rPr>
        <w:t>Фізична терапія при плоскостопості.</w:t>
      </w:r>
      <w:r w:rsidRPr="00C737E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C737E4" w:rsidRPr="00C737E4" w:rsidRDefault="0019570D" w:rsidP="00C737E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37E4">
        <w:rPr>
          <w:rFonts w:ascii="Times New Roman" w:hAnsi="Times New Roman" w:cs="Times New Roman"/>
          <w:bCs/>
          <w:iCs/>
          <w:sz w:val="28"/>
          <w:szCs w:val="28"/>
        </w:rPr>
        <w:t>Фізична терапія при дисплазії кульшового суглоба та вродженому</w:t>
      </w:r>
      <w:r w:rsidR="00C737E4" w:rsidRPr="00C737E4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C737E4">
        <w:rPr>
          <w:rFonts w:ascii="Times New Roman" w:hAnsi="Times New Roman" w:cs="Times New Roman"/>
          <w:bCs/>
          <w:iCs/>
          <w:sz w:val="28"/>
          <w:szCs w:val="28"/>
        </w:rPr>
        <w:t>вивиху стегна.</w:t>
      </w:r>
      <w:r w:rsidRPr="00C737E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19570D" w:rsidRPr="00C737E4" w:rsidRDefault="0019570D" w:rsidP="00C737E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37E4">
        <w:rPr>
          <w:rFonts w:ascii="Times New Roman" w:hAnsi="Times New Roman" w:cs="Times New Roman"/>
          <w:bCs/>
          <w:iCs/>
          <w:sz w:val="28"/>
          <w:szCs w:val="28"/>
        </w:rPr>
        <w:t>Фізична терапія при вродженій клишоногостіФізична терапія при вродженій м’язовій кривошиї.</w:t>
      </w:r>
    </w:p>
    <w:sectPr w:rsidR="0019570D" w:rsidRPr="00C73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0226"/>
    <w:multiLevelType w:val="hybridMultilevel"/>
    <w:tmpl w:val="1284B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74C1F"/>
    <w:multiLevelType w:val="hybridMultilevel"/>
    <w:tmpl w:val="41D2A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D7433"/>
    <w:multiLevelType w:val="hybridMultilevel"/>
    <w:tmpl w:val="1284B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520D6"/>
    <w:multiLevelType w:val="hybridMultilevel"/>
    <w:tmpl w:val="1284B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EAA"/>
    <w:rsid w:val="0019570D"/>
    <w:rsid w:val="0033210B"/>
    <w:rsid w:val="00680EAA"/>
    <w:rsid w:val="009103C9"/>
    <w:rsid w:val="00C7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7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</dc:creator>
  <cp:keywords/>
  <dc:description/>
  <cp:lastModifiedBy>Elena V</cp:lastModifiedBy>
  <cp:revision>3</cp:revision>
  <dcterms:created xsi:type="dcterms:W3CDTF">2025-04-23T20:17:00Z</dcterms:created>
  <dcterms:modified xsi:type="dcterms:W3CDTF">2025-04-23T20:36:00Z</dcterms:modified>
</cp:coreProperties>
</file>