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Тема. «</w:t>
      </w:r>
      <w:proofErr w:type="spellStart"/>
      <w:r w:rsidRPr="00694A18">
        <w:rPr>
          <w:rFonts w:cs="Times New Roman"/>
          <w:b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освітнього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середовища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: </w:t>
      </w:r>
      <w:proofErr w:type="spellStart"/>
      <w:r w:rsidRPr="00694A18">
        <w:rPr>
          <w:rFonts w:cs="Times New Roman"/>
          <w:b/>
          <w:bCs/>
          <w:lang w:val="ru-RU" w:eastAsia="ru-RU"/>
        </w:rPr>
        <w:t>пошук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/>
          <w:bCs/>
          <w:lang w:val="ru-RU" w:eastAsia="ru-RU"/>
        </w:rPr>
        <w:t>аналіз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/>
          <w:bCs/>
          <w:lang w:val="ru-RU" w:eastAsia="ru-RU"/>
        </w:rPr>
        <w:t>інтерпретація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/>
          <w:bCs/>
          <w:lang w:val="ru-RU" w:eastAsia="ru-RU"/>
        </w:rPr>
        <w:t>»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🎯</w:t>
      </w:r>
      <w:r w:rsidRPr="00694A18">
        <w:rPr>
          <w:rFonts w:cs="Times New Roman"/>
          <w:b/>
          <w:bCs/>
          <w:lang w:val="ru-RU" w:eastAsia="ru-RU"/>
        </w:rPr>
        <w:t xml:space="preserve"> Мета </w:t>
      </w:r>
      <w:proofErr w:type="spellStart"/>
      <w:r w:rsidRPr="00694A18">
        <w:rPr>
          <w:rFonts w:cs="Times New Roman"/>
          <w:b/>
          <w:bCs/>
          <w:lang w:val="ru-RU" w:eastAsia="ru-RU"/>
        </w:rPr>
        <w:t>заняття</w:t>
      </w:r>
      <w:proofErr w:type="spellEnd"/>
      <w:r w:rsidRPr="00694A18">
        <w:rPr>
          <w:rFonts w:cs="Times New Roman"/>
          <w:b/>
          <w:bCs/>
          <w:lang w:val="ru-RU" w:eastAsia="ru-RU"/>
        </w:rPr>
        <w:t>:</w:t>
      </w:r>
    </w:p>
    <w:p w:rsidR="00694A18" w:rsidRPr="00694A18" w:rsidRDefault="00694A18" w:rsidP="00694A18">
      <w:pPr>
        <w:rPr>
          <w:rFonts w:cs="Times New Roman"/>
          <w:bCs/>
          <w:i/>
          <w:lang w:val="ru-RU" w:eastAsia="ru-RU"/>
        </w:rPr>
      </w:pPr>
      <w:proofErr w:type="spellStart"/>
      <w:r w:rsidRPr="00694A18">
        <w:rPr>
          <w:rFonts w:cs="Times New Roman"/>
          <w:bCs/>
          <w:i/>
          <w:lang w:val="ru-RU" w:eastAsia="ru-RU"/>
        </w:rPr>
        <w:t>Сформувати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здатність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знаходити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i/>
          <w:lang w:val="ru-RU" w:eastAsia="ru-RU"/>
        </w:rPr>
        <w:t>аналізувати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Cs/>
          <w:i/>
          <w:lang w:val="ru-RU" w:eastAsia="ru-RU"/>
        </w:rPr>
        <w:t>оцінювати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інформацію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щодо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освітнього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середовища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на </w:t>
      </w:r>
      <w:proofErr w:type="spellStart"/>
      <w:r w:rsidRPr="00694A18">
        <w:rPr>
          <w:rFonts w:cs="Times New Roman"/>
          <w:bCs/>
          <w:i/>
          <w:lang w:val="ru-RU" w:eastAsia="ru-RU"/>
        </w:rPr>
        <w:t>основі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достовірних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джерел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. </w:t>
      </w:r>
      <w:proofErr w:type="spellStart"/>
      <w:r w:rsidRPr="00694A18">
        <w:rPr>
          <w:rFonts w:cs="Times New Roman"/>
          <w:bCs/>
          <w:i/>
          <w:lang w:val="ru-RU" w:eastAsia="ru-RU"/>
        </w:rPr>
        <w:t>Засвоїти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принципи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збору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Cs/>
          <w:i/>
          <w:lang w:val="ru-RU" w:eastAsia="ru-RU"/>
        </w:rPr>
        <w:t>інтерпретації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даних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i/>
          <w:lang w:val="ru-RU" w:eastAsia="ru-RU"/>
        </w:rPr>
        <w:t>розвивати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навички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роботи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з </w:t>
      </w:r>
      <w:proofErr w:type="spellStart"/>
      <w:r w:rsidRPr="00694A18">
        <w:rPr>
          <w:rFonts w:cs="Times New Roman"/>
          <w:bCs/>
          <w:i/>
          <w:lang w:val="ru-RU" w:eastAsia="ru-RU"/>
        </w:rPr>
        <w:t>індикаторами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та методами </w:t>
      </w:r>
      <w:proofErr w:type="spellStart"/>
      <w:r w:rsidRPr="00694A18">
        <w:rPr>
          <w:rFonts w:cs="Times New Roman"/>
          <w:bCs/>
          <w:i/>
          <w:lang w:val="ru-RU" w:eastAsia="ru-RU"/>
        </w:rPr>
        <w:t>моніторингу</w:t>
      </w:r>
      <w:proofErr w:type="spellEnd"/>
      <w:r w:rsidRPr="00694A18">
        <w:rPr>
          <w:rFonts w:cs="Times New Roman"/>
          <w:bCs/>
          <w:i/>
          <w:lang w:val="ru-RU" w:eastAsia="ru-RU"/>
        </w:rPr>
        <w:t>.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📌</w:t>
      </w:r>
      <w:r w:rsidRPr="00694A18">
        <w:rPr>
          <w:rFonts w:cs="Times New Roman"/>
          <w:b/>
          <w:bCs/>
          <w:lang w:val="ru-RU" w:eastAsia="ru-RU"/>
        </w:rPr>
        <w:t xml:space="preserve"> План </w:t>
      </w:r>
      <w:proofErr w:type="spellStart"/>
      <w:r w:rsidRPr="00694A18">
        <w:rPr>
          <w:rFonts w:cs="Times New Roman"/>
          <w:b/>
          <w:bCs/>
          <w:lang w:val="ru-RU" w:eastAsia="ru-RU"/>
        </w:rPr>
        <w:t>заняття</w:t>
      </w:r>
      <w:proofErr w:type="spellEnd"/>
      <w:r w:rsidRPr="00694A18">
        <w:rPr>
          <w:rFonts w:cs="Times New Roman"/>
          <w:b/>
          <w:bCs/>
          <w:lang w:val="ru-RU" w:eastAsia="ru-RU"/>
        </w:rPr>
        <w:t>:</w:t>
      </w:r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r w:rsidRPr="00694A18">
        <w:rPr>
          <w:bCs/>
        </w:rPr>
        <w:t xml:space="preserve">1. </w:t>
      </w:r>
      <w:proofErr w:type="spellStart"/>
      <w:r w:rsidRPr="00694A18">
        <w:rPr>
          <w:bCs/>
        </w:rPr>
        <w:t>Організаційний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етап</w:t>
      </w:r>
      <w:proofErr w:type="spellEnd"/>
      <w:r w:rsidRPr="00694A18">
        <w:rPr>
          <w:bCs/>
        </w:rPr>
        <w:t xml:space="preserve"> (5 </w:t>
      </w:r>
      <w:proofErr w:type="spellStart"/>
      <w:r w:rsidRPr="00694A18">
        <w:rPr>
          <w:bCs/>
        </w:rPr>
        <w:t>хв</w:t>
      </w:r>
      <w:proofErr w:type="spellEnd"/>
      <w:r w:rsidRPr="00694A18">
        <w:rPr>
          <w:bCs/>
        </w:rPr>
        <w:t>)</w:t>
      </w:r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Оголошення</w:t>
      </w:r>
      <w:proofErr w:type="spellEnd"/>
      <w:r w:rsidRPr="00694A18">
        <w:rPr>
          <w:bCs/>
        </w:rPr>
        <w:t xml:space="preserve"> теми, мети </w:t>
      </w:r>
      <w:proofErr w:type="spellStart"/>
      <w:r w:rsidRPr="00694A18">
        <w:rPr>
          <w:bCs/>
        </w:rPr>
        <w:t>заняття</w:t>
      </w:r>
      <w:proofErr w:type="spellEnd"/>
      <w:r w:rsidRPr="00694A18">
        <w:rPr>
          <w:bCs/>
        </w:rPr>
        <w:t xml:space="preserve">, </w:t>
      </w:r>
      <w:proofErr w:type="spellStart"/>
      <w:r w:rsidRPr="00694A18">
        <w:rPr>
          <w:bCs/>
        </w:rPr>
        <w:t>результатів</w:t>
      </w:r>
      <w:proofErr w:type="spellEnd"/>
      <w:r w:rsidRPr="00694A18">
        <w:rPr>
          <w:bCs/>
        </w:rPr>
        <w:t xml:space="preserve">, </w:t>
      </w:r>
      <w:proofErr w:type="spellStart"/>
      <w:r w:rsidRPr="00694A18">
        <w:rPr>
          <w:bCs/>
        </w:rPr>
        <w:t>яких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слід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досягти</w:t>
      </w:r>
      <w:proofErr w:type="spellEnd"/>
      <w:r w:rsidRPr="00694A18">
        <w:rPr>
          <w:bCs/>
        </w:rPr>
        <w:t>.</w:t>
      </w:r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r w:rsidRPr="00694A18">
        <w:rPr>
          <w:bCs/>
        </w:rPr>
        <w:t xml:space="preserve">2. </w:t>
      </w:r>
      <w:proofErr w:type="spellStart"/>
      <w:r w:rsidRPr="00694A18">
        <w:rPr>
          <w:bCs/>
        </w:rPr>
        <w:t>Вступна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частина</w:t>
      </w:r>
      <w:proofErr w:type="spellEnd"/>
      <w:r w:rsidRPr="00694A18">
        <w:rPr>
          <w:bCs/>
        </w:rPr>
        <w:t xml:space="preserve"> – </w:t>
      </w:r>
      <w:proofErr w:type="spellStart"/>
      <w:r w:rsidRPr="00694A18">
        <w:rPr>
          <w:bCs/>
        </w:rPr>
        <w:t>актуалізація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знань</w:t>
      </w:r>
      <w:proofErr w:type="spellEnd"/>
      <w:r w:rsidRPr="00694A18">
        <w:rPr>
          <w:bCs/>
        </w:rPr>
        <w:t xml:space="preserve"> (10 </w:t>
      </w:r>
      <w:proofErr w:type="spellStart"/>
      <w:r w:rsidRPr="00694A18">
        <w:rPr>
          <w:bCs/>
        </w:rPr>
        <w:t>хв</w:t>
      </w:r>
      <w:proofErr w:type="spellEnd"/>
      <w:r w:rsidRPr="00694A18">
        <w:rPr>
          <w:bCs/>
        </w:rPr>
        <w:t>)</w:t>
      </w:r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Міні-обговорення</w:t>
      </w:r>
      <w:proofErr w:type="spellEnd"/>
      <w:r w:rsidRPr="00694A18">
        <w:rPr>
          <w:bCs/>
        </w:rPr>
        <w:t>:</w:t>
      </w:r>
    </w:p>
    <w:p w:rsidR="00694A18" w:rsidRPr="00694A18" w:rsidRDefault="00694A18" w:rsidP="00694A18">
      <w:pPr>
        <w:pStyle w:val="a6"/>
        <w:numPr>
          <w:ilvl w:val="1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Що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таке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ефективне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освітнє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середовище</w:t>
      </w:r>
      <w:proofErr w:type="spellEnd"/>
      <w:r w:rsidRPr="00694A18">
        <w:rPr>
          <w:bCs/>
        </w:rPr>
        <w:t>?</w:t>
      </w:r>
    </w:p>
    <w:p w:rsidR="00694A18" w:rsidRPr="00694A18" w:rsidRDefault="00694A18" w:rsidP="00694A18">
      <w:pPr>
        <w:pStyle w:val="a6"/>
        <w:numPr>
          <w:ilvl w:val="1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Які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чинники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впливають</w:t>
      </w:r>
      <w:proofErr w:type="spellEnd"/>
      <w:r w:rsidRPr="00694A18">
        <w:rPr>
          <w:bCs/>
        </w:rPr>
        <w:t xml:space="preserve"> на </w:t>
      </w:r>
      <w:proofErr w:type="spellStart"/>
      <w:r w:rsidRPr="00694A18">
        <w:rPr>
          <w:bCs/>
        </w:rPr>
        <w:t>його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якість</w:t>
      </w:r>
      <w:proofErr w:type="spellEnd"/>
      <w:r w:rsidRPr="00694A18">
        <w:rPr>
          <w:bCs/>
        </w:rPr>
        <w:t>?</w:t>
      </w:r>
    </w:p>
    <w:p w:rsidR="00694A18" w:rsidRPr="00694A18" w:rsidRDefault="00694A18" w:rsidP="00694A18">
      <w:pPr>
        <w:pStyle w:val="a6"/>
        <w:numPr>
          <w:ilvl w:val="1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Які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методи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можна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використати</w:t>
      </w:r>
      <w:proofErr w:type="spellEnd"/>
      <w:r w:rsidRPr="00694A18">
        <w:rPr>
          <w:bCs/>
        </w:rPr>
        <w:t xml:space="preserve"> для </w:t>
      </w:r>
      <w:proofErr w:type="spellStart"/>
      <w:r w:rsidRPr="00694A18">
        <w:rPr>
          <w:bCs/>
        </w:rPr>
        <w:t>його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оцінювання</w:t>
      </w:r>
      <w:proofErr w:type="spellEnd"/>
      <w:r w:rsidRPr="00694A18">
        <w:rPr>
          <w:bCs/>
        </w:rPr>
        <w:t>?</w:t>
      </w:r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r w:rsidRPr="00694A18">
        <w:rPr>
          <w:bCs/>
        </w:rPr>
        <w:t xml:space="preserve">3. </w:t>
      </w:r>
      <w:proofErr w:type="spellStart"/>
      <w:r w:rsidRPr="00694A18">
        <w:rPr>
          <w:bCs/>
        </w:rPr>
        <w:t>Міні-лекція</w:t>
      </w:r>
      <w:proofErr w:type="spellEnd"/>
      <w:r w:rsidRPr="00694A18">
        <w:rPr>
          <w:bCs/>
        </w:rPr>
        <w:t>/</w:t>
      </w:r>
      <w:proofErr w:type="spellStart"/>
      <w:r w:rsidRPr="00694A18">
        <w:rPr>
          <w:bCs/>
        </w:rPr>
        <w:t>інструктаж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викладача</w:t>
      </w:r>
      <w:proofErr w:type="spellEnd"/>
      <w:r w:rsidRPr="00694A18">
        <w:rPr>
          <w:bCs/>
        </w:rPr>
        <w:t xml:space="preserve"> (10 </w:t>
      </w:r>
      <w:proofErr w:type="spellStart"/>
      <w:r w:rsidRPr="00694A18">
        <w:rPr>
          <w:bCs/>
        </w:rPr>
        <w:t>хв</w:t>
      </w:r>
      <w:proofErr w:type="spellEnd"/>
      <w:r w:rsidRPr="00694A18">
        <w:rPr>
          <w:bCs/>
        </w:rPr>
        <w:t>)</w:t>
      </w:r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Джерела</w:t>
      </w:r>
      <w:proofErr w:type="spellEnd"/>
      <w:r w:rsidRPr="00694A18">
        <w:rPr>
          <w:bCs/>
        </w:rPr>
        <w:t xml:space="preserve"> для </w:t>
      </w:r>
      <w:proofErr w:type="spellStart"/>
      <w:r w:rsidRPr="00694A18">
        <w:rPr>
          <w:bCs/>
        </w:rPr>
        <w:t>пошуку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інформації</w:t>
      </w:r>
      <w:proofErr w:type="spellEnd"/>
      <w:r w:rsidRPr="00694A18">
        <w:rPr>
          <w:bCs/>
        </w:rPr>
        <w:t>:</w:t>
      </w:r>
    </w:p>
    <w:p w:rsidR="00694A18" w:rsidRPr="00694A18" w:rsidRDefault="00694A18" w:rsidP="00694A18">
      <w:pPr>
        <w:pStyle w:val="a6"/>
        <w:numPr>
          <w:ilvl w:val="1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Нормативні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документи</w:t>
      </w:r>
      <w:proofErr w:type="spellEnd"/>
      <w:r w:rsidRPr="00694A18">
        <w:rPr>
          <w:bCs/>
        </w:rPr>
        <w:t xml:space="preserve"> (ДСО, </w:t>
      </w:r>
      <w:proofErr w:type="spellStart"/>
      <w:r w:rsidRPr="00694A18">
        <w:rPr>
          <w:bCs/>
        </w:rPr>
        <w:t>концепції</w:t>
      </w:r>
      <w:proofErr w:type="spellEnd"/>
      <w:r w:rsidRPr="00694A18">
        <w:rPr>
          <w:bCs/>
        </w:rPr>
        <w:t xml:space="preserve">, </w:t>
      </w:r>
      <w:proofErr w:type="spellStart"/>
      <w:r w:rsidRPr="00694A18">
        <w:rPr>
          <w:bCs/>
        </w:rPr>
        <w:t>рекомендації</w:t>
      </w:r>
      <w:proofErr w:type="spellEnd"/>
      <w:r w:rsidRPr="00694A18">
        <w:rPr>
          <w:bCs/>
        </w:rPr>
        <w:t xml:space="preserve"> МОН)</w:t>
      </w:r>
    </w:p>
    <w:p w:rsidR="00694A18" w:rsidRPr="00694A18" w:rsidRDefault="00694A18" w:rsidP="00694A18">
      <w:pPr>
        <w:pStyle w:val="a6"/>
        <w:numPr>
          <w:ilvl w:val="1"/>
          <w:numId w:val="17"/>
        </w:numPr>
        <w:ind w:left="709"/>
        <w:rPr>
          <w:bCs/>
          <w:lang w:val="en-US"/>
        </w:rPr>
      </w:pPr>
      <w:proofErr w:type="spellStart"/>
      <w:r w:rsidRPr="00694A18">
        <w:rPr>
          <w:bCs/>
        </w:rPr>
        <w:t>Наукові</w:t>
      </w:r>
      <w:proofErr w:type="spellEnd"/>
      <w:r w:rsidRPr="00694A18">
        <w:rPr>
          <w:bCs/>
          <w:lang w:val="en-US"/>
        </w:rPr>
        <w:t xml:space="preserve"> </w:t>
      </w:r>
      <w:proofErr w:type="spellStart"/>
      <w:r w:rsidRPr="00694A18">
        <w:rPr>
          <w:bCs/>
        </w:rPr>
        <w:t>статті</w:t>
      </w:r>
      <w:proofErr w:type="spellEnd"/>
      <w:r w:rsidRPr="00694A18">
        <w:rPr>
          <w:bCs/>
          <w:lang w:val="en-US"/>
        </w:rPr>
        <w:t xml:space="preserve"> (Google Scholar, </w:t>
      </w:r>
      <w:r w:rsidRPr="00694A18">
        <w:rPr>
          <w:bCs/>
        </w:rPr>
        <w:t>НБУВ</w:t>
      </w:r>
      <w:r w:rsidRPr="00694A18">
        <w:rPr>
          <w:bCs/>
          <w:lang w:val="en-US"/>
        </w:rPr>
        <w:t xml:space="preserve">, </w:t>
      </w:r>
      <w:proofErr w:type="spellStart"/>
      <w:r w:rsidRPr="00694A18">
        <w:rPr>
          <w:bCs/>
          <w:lang w:val="en-US"/>
        </w:rPr>
        <w:t>ResearchGate</w:t>
      </w:r>
      <w:proofErr w:type="spellEnd"/>
      <w:r w:rsidRPr="00694A18">
        <w:rPr>
          <w:bCs/>
          <w:lang w:val="en-US"/>
        </w:rPr>
        <w:t>)</w:t>
      </w:r>
    </w:p>
    <w:p w:rsidR="00694A18" w:rsidRPr="00694A18" w:rsidRDefault="00694A18" w:rsidP="00694A18">
      <w:pPr>
        <w:pStyle w:val="a6"/>
        <w:numPr>
          <w:ilvl w:val="1"/>
          <w:numId w:val="17"/>
        </w:numPr>
        <w:ind w:left="709"/>
        <w:rPr>
          <w:bCs/>
          <w:lang w:val="en-US"/>
        </w:rPr>
      </w:pPr>
      <w:proofErr w:type="spellStart"/>
      <w:r w:rsidRPr="00694A18">
        <w:rPr>
          <w:bCs/>
        </w:rPr>
        <w:t>Методичні</w:t>
      </w:r>
      <w:proofErr w:type="spellEnd"/>
      <w:r w:rsidRPr="00694A18">
        <w:rPr>
          <w:bCs/>
          <w:lang w:val="en-US"/>
        </w:rPr>
        <w:t xml:space="preserve"> </w:t>
      </w:r>
      <w:proofErr w:type="spellStart"/>
      <w:r w:rsidRPr="00694A18">
        <w:rPr>
          <w:bCs/>
        </w:rPr>
        <w:t>посібники</w:t>
      </w:r>
      <w:proofErr w:type="spellEnd"/>
      <w:r w:rsidRPr="00694A18">
        <w:rPr>
          <w:bCs/>
          <w:lang w:val="en-US"/>
        </w:rPr>
        <w:t xml:space="preserve">, </w:t>
      </w:r>
      <w:proofErr w:type="spellStart"/>
      <w:r w:rsidRPr="00694A18">
        <w:rPr>
          <w:bCs/>
        </w:rPr>
        <w:t>звіти</w:t>
      </w:r>
      <w:proofErr w:type="spellEnd"/>
      <w:r w:rsidRPr="00694A18">
        <w:rPr>
          <w:bCs/>
          <w:lang w:val="en-US"/>
        </w:rPr>
        <w:t xml:space="preserve"> </w:t>
      </w:r>
      <w:r w:rsidRPr="00694A18">
        <w:rPr>
          <w:bCs/>
        </w:rPr>
        <w:t>з</w:t>
      </w:r>
      <w:r w:rsidRPr="00694A18">
        <w:rPr>
          <w:bCs/>
          <w:lang w:val="en-US"/>
        </w:rPr>
        <w:t xml:space="preserve"> </w:t>
      </w:r>
      <w:proofErr w:type="spellStart"/>
      <w:r w:rsidRPr="00694A18">
        <w:rPr>
          <w:bCs/>
        </w:rPr>
        <w:t>досліджень</w:t>
      </w:r>
      <w:proofErr w:type="spellEnd"/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Огляд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методів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збору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інформації</w:t>
      </w:r>
      <w:proofErr w:type="spellEnd"/>
      <w:r w:rsidRPr="00694A18">
        <w:rPr>
          <w:bCs/>
        </w:rPr>
        <w:t>:</w:t>
      </w:r>
    </w:p>
    <w:p w:rsidR="00694A18" w:rsidRPr="00694A18" w:rsidRDefault="00694A18" w:rsidP="00694A18">
      <w:pPr>
        <w:pStyle w:val="a6"/>
        <w:numPr>
          <w:ilvl w:val="1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Анкетування</w:t>
      </w:r>
      <w:proofErr w:type="spellEnd"/>
      <w:r w:rsidRPr="00694A18">
        <w:rPr>
          <w:bCs/>
        </w:rPr>
        <w:t xml:space="preserve">, </w:t>
      </w:r>
      <w:proofErr w:type="spellStart"/>
      <w:r w:rsidRPr="00694A18">
        <w:rPr>
          <w:bCs/>
        </w:rPr>
        <w:t>спостереження</w:t>
      </w:r>
      <w:proofErr w:type="spellEnd"/>
      <w:r w:rsidRPr="00694A18">
        <w:rPr>
          <w:bCs/>
        </w:rPr>
        <w:t xml:space="preserve">, </w:t>
      </w:r>
      <w:proofErr w:type="spellStart"/>
      <w:r w:rsidRPr="00694A18">
        <w:rPr>
          <w:bCs/>
        </w:rPr>
        <w:t>інтерв’ю</w:t>
      </w:r>
      <w:proofErr w:type="spellEnd"/>
      <w:r w:rsidRPr="00694A18">
        <w:rPr>
          <w:bCs/>
        </w:rPr>
        <w:t xml:space="preserve">, </w:t>
      </w:r>
      <w:proofErr w:type="spellStart"/>
      <w:r w:rsidRPr="00694A18">
        <w:rPr>
          <w:bCs/>
        </w:rPr>
        <w:t>аналіз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документів</w:t>
      </w:r>
      <w:proofErr w:type="spellEnd"/>
    </w:p>
    <w:p w:rsidR="00694A18" w:rsidRPr="00694A18" w:rsidRDefault="00694A18" w:rsidP="00694A18">
      <w:pPr>
        <w:pStyle w:val="a6"/>
        <w:numPr>
          <w:ilvl w:val="0"/>
          <w:numId w:val="17"/>
        </w:numPr>
        <w:ind w:left="709"/>
        <w:rPr>
          <w:bCs/>
        </w:rPr>
      </w:pPr>
      <w:proofErr w:type="spellStart"/>
      <w:r w:rsidRPr="00694A18">
        <w:rPr>
          <w:bCs/>
        </w:rPr>
        <w:t>Критерії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ефективності</w:t>
      </w:r>
      <w:proofErr w:type="spellEnd"/>
      <w:r w:rsidRPr="00694A18">
        <w:rPr>
          <w:bCs/>
        </w:rPr>
        <w:t xml:space="preserve"> (</w:t>
      </w:r>
      <w:proofErr w:type="spellStart"/>
      <w:r w:rsidRPr="00694A18">
        <w:rPr>
          <w:bCs/>
        </w:rPr>
        <w:t>приклади</w:t>
      </w:r>
      <w:proofErr w:type="spellEnd"/>
      <w:r w:rsidRPr="00694A18">
        <w:rPr>
          <w:bCs/>
        </w:rPr>
        <w:t xml:space="preserve"> </w:t>
      </w:r>
      <w:proofErr w:type="spellStart"/>
      <w:r w:rsidRPr="00694A18">
        <w:rPr>
          <w:bCs/>
        </w:rPr>
        <w:t>індикаторів</w:t>
      </w:r>
      <w:proofErr w:type="spellEnd"/>
      <w:r w:rsidRPr="00694A18">
        <w:rPr>
          <w:bCs/>
        </w:rPr>
        <w:t>)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  <w:t xml:space="preserve">4. </w:t>
      </w:r>
      <w:proofErr w:type="spellStart"/>
      <w:r w:rsidRPr="00694A18">
        <w:rPr>
          <w:rFonts w:cs="Times New Roman"/>
          <w:b/>
          <w:bCs/>
          <w:lang w:val="ru-RU" w:eastAsia="ru-RU"/>
        </w:rPr>
        <w:t>Основна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частина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– практична робота (45 </w:t>
      </w:r>
      <w:proofErr w:type="spellStart"/>
      <w:r w:rsidRPr="00694A18">
        <w:rPr>
          <w:rFonts w:cs="Times New Roman"/>
          <w:b/>
          <w:bCs/>
          <w:lang w:val="ru-RU" w:eastAsia="ru-RU"/>
        </w:rPr>
        <w:t>хв</w:t>
      </w:r>
      <w:proofErr w:type="spellEnd"/>
      <w:r w:rsidRPr="00694A18">
        <w:rPr>
          <w:rFonts w:cs="Times New Roman"/>
          <w:b/>
          <w:bCs/>
          <w:lang w:val="ru-RU" w:eastAsia="ru-RU"/>
        </w:rPr>
        <w:t>)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➤</w:t>
      </w:r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Завдання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1: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proofErr w:type="spellStart"/>
      <w:r w:rsidRPr="00694A18">
        <w:rPr>
          <w:rFonts w:cs="Times New Roman"/>
          <w:bCs/>
          <w:lang w:val="ru-RU" w:eastAsia="ru-RU"/>
        </w:rPr>
        <w:t>Здійснити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пошук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Cs/>
          <w:lang w:val="ru-RU" w:eastAsia="ru-RU"/>
        </w:rPr>
        <w:t xml:space="preserve"> про </w:t>
      </w:r>
      <w:proofErr w:type="spellStart"/>
      <w:r w:rsidRPr="00694A18">
        <w:rPr>
          <w:rFonts w:cs="Times New Roman"/>
          <w:bCs/>
          <w:lang w:val="ru-RU" w:eastAsia="ru-RU"/>
        </w:rPr>
        <w:t>умови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освітнього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середовища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або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методи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його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(1 </w:t>
      </w:r>
      <w:proofErr w:type="spellStart"/>
      <w:r w:rsidRPr="00694A18">
        <w:rPr>
          <w:rFonts w:cs="Times New Roman"/>
          <w:bCs/>
          <w:lang w:val="ru-RU" w:eastAsia="ru-RU"/>
        </w:rPr>
        <w:t>джерело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нормативне</w:t>
      </w:r>
      <w:proofErr w:type="spellEnd"/>
      <w:r w:rsidRPr="00694A18">
        <w:rPr>
          <w:rFonts w:cs="Times New Roman"/>
          <w:bCs/>
          <w:lang w:val="ru-RU" w:eastAsia="ru-RU"/>
        </w:rPr>
        <w:t xml:space="preserve">, 1 – </w:t>
      </w:r>
      <w:proofErr w:type="spellStart"/>
      <w:r w:rsidRPr="00694A18">
        <w:rPr>
          <w:rFonts w:cs="Times New Roman"/>
          <w:bCs/>
          <w:lang w:val="ru-RU" w:eastAsia="ru-RU"/>
        </w:rPr>
        <w:t>наукове</w:t>
      </w:r>
      <w:proofErr w:type="spellEnd"/>
      <w:r w:rsidRPr="00694A18">
        <w:rPr>
          <w:rFonts w:cs="Times New Roman"/>
          <w:bCs/>
          <w:lang w:val="ru-RU" w:eastAsia="ru-RU"/>
        </w:rPr>
        <w:t xml:space="preserve">, 1 – </w:t>
      </w:r>
      <w:proofErr w:type="spellStart"/>
      <w:r w:rsidRPr="00694A18">
        <w:rPr>
          <w:rFonts w:cs="Times New Roman"/>
          <w:bCs/>
          <w:lang w:val="ru-RU" w:eastAsia="ru-RU"/>
        </w:rPr>
        <w:t>практичне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методичне</w:t>
      </w:r>
      <w:proofErr w:type="spellEnd"/>
      <w:r w:rsidRPr="00694A18">
        <w:rPr>
          <w:rFonts w:cs="Times New Roman"/>
          <w:bCs/>
          <w:lang w:val="ru-RU" w:eastAsia="ru-RU"/>
        </w:rPr>
        <w:t>).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r w:rsidRPr="00694A18">
        <w:rPr>
          <w:rFonts w:ascii="Segoe UI Symbol" w:hAnsi="Segoe UI Symbol" w:cs="Segoe UI Symbol"/>
          <w:b/>
          <w:bCs/>
          <w:lang w:val="ru-RU" w:eastAsia="ru-RU"/>
        </w:rPr>
        <w:t>➤</w:t>
      </w:r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Завдання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2: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proofErr w:type="spellStart"/>
      <w:r w:rsidRPr="00694A18">
        <w:rPr>
          <w:rFonts w:cs="Times New Roman"/>
          <w:bCs/>
          <w:lang w:val="ru-RU" w:eastAsia="ru-RU"/>
        </w:rPr>
        <w:t>Заповнити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аналітичну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таблицю</w:t>
      </w:r>
      <w:proofErr w:type="spellEnd"/>
      <w:r w:rsidRPr="00694A18">
        <w:rPr>
          <w:rFonts w:cs="Times New Roman"/>
          <w:bCs/>
          <w:lang w:val="ru-RU" w:eastAsia="ru-RU"/>
        </w:rPr>
        <w:t>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№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Назва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джерела</w:t>
      </w:r>
      <w:proofErr w:type="spellEnd"/>
      <w:r w:rsidRPr="00694A18">
        <w:rPr>
          <w:rFonts w:cs="Times New Roman"/>
          <w:bCs/>
          <w:lang w:val="ru-RU" w:eastAsia="ru-RU"/>
        </w:rPr>
        <w:tab/>
        <w:t xml:space="preserve">Тип </w:t>
      </w:r>
      <w:proofErr w:type="spellStart"/>
      <w:r w:rsidRPr="00694A18">
        <w:rPr>
          <w:rFonts w:cs="Times New Roman"/>
          <w:bCs/>
          <w:lang w:val="ru-RU" w:eastAsia="ru-RU"/>
        </w:rPr>
        <w:t>джерела</w:t>
      </w:r>
      <w:proofErr w:type="spellEnd"/>
      <w:r w:rsidRPr="00694A18">
        <w:rPr>
          <w:rFonts w:cs="Times New Roman"/>
          <w:bCs/>
          <w:lang w:val="ru-RU" w:eastAsia="ru-RU"/>
        </w:rPr>
        <w:tab/>
        <w:t>Автор/</w:t>
      </w:r>
      <w:proofErr w:type="spellStart"/>
      <w:r w:rsidRPr="00694A18">
        <w:rPr>
          <w:rFonts w:cs="Times New Roman"/>
          <w:bCs/>
          <w:lang w:val="ru-RU" w:eastAsia="ru-RU"/>
        </w:rPr>
        <w:t>Установа</w:t>
      </w:r>
      <w:proofErr w:type="spellEnd"/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Основні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ідеї</w:t>
      </w:r>
      <w:proofErr w:type="spellEnd"/>
      <w:r w:rsidRPr="00694A18">
        <w:rPr>
          <w:rFonts w:cs="Times New Roman"/>
          <w:bCs/>
          <w:lang w:val="ru-RU" w:eastAsia="ru-RU"/>
        </w:rPr>
        <w:tab/>
        <w:t xml:space="preserve">Тип </w:t>
      </w:r>
      <w:proofErr w:type="spellStart"/>
      <w:r w:rsidRPr="00694A18">
        <w:rPr>
          <w:rFonts w:cs="Times New Roman"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Cs/>
          <w:lang w:val="ru-RU" w:eastAsia="ru-RU"/>
        </w:rPr>
        <w:t xml:space="preserve"> (</w:t>
      </w:r>
      <w:proofErr w:type="spellStart"/>
      <w:r w:rsidRPr="00694A18">
        <w:rPr>
          <w:rFonts w:cs="Times New Roman"/>
          <w:bCs/>
          <w:lang w:val="ru-RU" w:eastAsia="ru-RU"/>
        </w:rPr>
        <w:t>кількісна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якісна</w:t>
      </w:r>
      <w:proofErr w:type="spellEnd"/>
      <w:r w:rsidRPr="00694A18">
        <w:rPr>
          <w:rFonts w:cs="Times New Roman"/>
          <w:bCs/>
          <w:lang w:val="ru-RU" w:eastAsia="ru-RU"/>
        </w:rPr>
        <w:t>)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Достовірність</w:t>
      </w:r>
      <w:proofErr w:type="spellEnd"/>
      <w:r w:rsidRPr="00694A18">
        <w:rPr>
          <w:rFonts w:cs="Times New Roman"/>
          <w:bCs/>
          <w:lang w:val="ru-RU" w:eastAsia="ru-RU"/>
        </w:rPr>
        <w:tab/>
        <w:t xml:space="preserve">Практична </w:t>
      </w:r>
      <w:proofErr w:type="spellStart"/>
      <w:r w:rsidRPr="00694A18">
        <w:rPr>
          <w:rFonts w:cs="Times New Roman"/>
          <w:bCs/>
          <w:lang w:val="ru-RU" w:eastAsia="ru-RU"/>
        </w:rPr>
        <w:t>цінність</w:t>
      </w:r>
      <w:proofErr w:type="spellEnd"/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r w:rsidRPr="00694A18">
        <w:rPr>
          <w:rFonts w:ascii="Segoe UI Symbol" w:hAnsi="Segoe UI Symbol" w:cs="Segoe UI Symbol"/>
          <w:b/>
          <w:bCs/>
          <w:lang w:val="ru-RU" w:eastAsia="ru-RU"/>
        </w:rPr>
        <w:t>➤</w:t>
      </w:r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Завдання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3: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 xml:space="preserve">Обрати один </w:t>
      </w:r>
      <w:proofErr w:type="spellStart"/>
      <w:r w:rsidRPr="00694A18">
        <w:rPr>
          <w:rFonts w:cs="Times New Roman"/>
          <w:bCs/>
          <w:lang w:val="ru-RU" w:eastAsia="ru-RU"/>
        </w:rPr>
        <w:t>із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критеріїв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освітнього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середовища</w:t>
      </w:r>
      <w:proofErr w:type="spellEnd"/>
      <w:r w:rsidRPr="00694A18">
        <w:rPr>
          <w:rFonts w:cs="Times New Roman"/>
          <w:bCs/>
          <w:lang w:val="ru-RU" w:eastAsia="ru-RU"/>
        </w:rPr>
        <w:t xml:space="preserve"> (на </w:t>
      </w:r>
      <w:proofErr w:type="spellStart"/>
      <w:r w:rsidRPr="00694A18">
        <w:rPr>
          <w:rFonts w:cs="Times New Roman"/>
          <w:bCs/>
          <w:lang w:val="ru-RU" w:eastAsia="ru-RU"/>
        </w:rPr>
        <w:t>вибір</w:t>
      </w:r>
      <w:proofErr w:type="spellEnd"/>
      <w:r w:rsidRPr="00694A18">
        <w:rPr>
          <w:rFonts w:cs="Times New Roman"/>
          <w:bCs/>
          <w:lang w:val="ru-RU" w:eastAsia="ru-RU"/>
        </w:rPr>
        <w:t xml:space="preserve">: </w:t>
      </w:r>
      <w:proofErr w:type="spellStart"/>
      <w:r w:rsidRPr="00694A18">
        <w:rPr>
          <w:rFonts w:cs="Times New Roman"/>
          <w:bCs/>
          <w:lang w:val="ru-RU" w:eastAsia="ru-RU"/>
        </w:rPr>
        <w:t>безпека</w:t>
      </w:r>
      <w:proofErr w:type="spellEnd"/>
      <w:r w:rsidRPr="00694A18">
        <w:rPr>
          <w:rFonts w:cs="Times New Roman"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lang w:val="ru-RU" w:eastAsia="ru-RU"/>
        </w:rPr>
        <w:t>залученість</w:t>
      </w:r>
      <w:proofErr w:type="spellEnd"/>
      <w:r w:rsidRPr="00694A18">
        <w:rPr>
          <w:rFonts w:cs="Times New Roman"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lang w:val="ru-RU" w:eastAsia="ru-RU"/>
        </w:rPr>
        <w:t>цифрова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інфраструктура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тощо</w:t>
      </w:r>
      <w:proofErr w:type="spellEnd"/>
      <w:r w:rsidRPr="00694A18">
        <w:rPr>
          <w:rFonts w:cs="Times New Roman"/>
          <w:bCs/>
          <w:lang w:val="ru-RU" w:eastAsia="ru-RU"/>
        </w:rPr>
        <w:t xml:space="preserve">) і </w:t>
      </w:r>
      <w:proofErr w:type="spellStart"/>
      <w:r w:rsidRPr="00694A18">
        <w:rPr>
          <w:rFonts w:cs="Times New Roman"/>
          <w:bCs/>
          <w:lang w:val="ru-RU" w:eastAsia="ru-RU"/>
        </w:rPr>
        <w:t>розробити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запитання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анкетування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або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індикатори</w:t>
      </w:r>
      <w:proofErr w:type="spellEnd"/>
      <w:r w:rsidRPr="00694A18">
        <w:rPr>
          <w:rFonts w:cs="Times New Roman"/>
          <w:bCs/>
          <w:lang w:val="ru-RU" w:eastAsia="ru-RU"/>
        </w:rPr>
        <w:t xml:space="preserve"> для </w:t>
      </w:r>
      <w:proofErr w:type="spellStart"/>
      <w:r w:rsidRPr="00694A18">
        <w:rPr>
          <w:rFonts w:cs="Times New Roman"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цього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критерію</w:t>
      </w:r>
      <w:proofErr w:type="spellEnd"/>
      <w:r w:rsidRPr="00694A18">
        <w:rPr>
          <w:rFonts w:cs="Times New Roman"/>
          <w:bCs/>
          <w:lang w:val="ru-RU" w:eastAsia="ru-RU"/>
        </w:rPr>
        <w:t xml:space="preserve"> (5–7 </w:t>
      </w:r>
      <w:proofErr w:type="spellStart"/>
      <w:r w:rsidRPr="00694A18">
        <w:rPr>
          <w:rFonts w:cs="Times New Roman"/>
          <w:bCs/>
          <w:lang w:val="ru-RU" w:eastAsia="ru-RU"/>
        </w:rPr>
        <w:t>пунктів</w:t>
      </w:r>
      <w:proofErr w:type="spellEnd"/>
      <w:r w:rsidRPr="00694A18">
        <w:rPr>
          <w:rFonts w:cs="Times New Roman"/>
          <w:bCs/>
          <w:lang w:val="ru-RU" w:eastAsia="ru-RU"/>
        </w:rPr>
        <w:t>).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  <w:t xml:space="preserve">5. </w:t>
      </w:r>
      <w:proofErr w:type="spellStart"/>
      <w:r w:rsidRPr="00694A18">
        <w:rPr>
          <w:rFonts w:cs="Times New Roman"/>
          <w:b/>
          <w:bCs/>
          <w:lang w:val="ru-RU" w:eastAsia="ru-RU"/>
        </w:rPr>
        <w:t>Презентація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результатів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(15 </w:t>
      </w:r>
      <w:proofErr w:type="spellStart"/>
      <w:r w:rsidRPr="00694A18">
        <w:rPr>
          <w:rFonts w:cs="Times New Roman"/>
          <w:b/>
          <w:bCs/>
          <w:lang w:val="ru-RU" w:eastAsia="ru-RU"/>
        </w:rPr>
        <w:t>хв</w:t>
      </w:r>
      <w:proofErr w:type="spellEnd"/>
      <w:r w:rsidRPr="00694A18">
        <w:rPr>
          <w:rFonts w:cs="Times New Roman"/>
          <w:b/>
          <w:bCs/>
          <w:lang w:val="ru-RU" w:eastAsia="ru-RU"/>
        </w:rPr>
        <w:t>)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Студенти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презентують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знайдену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інформацію</w:t>
      </w:r>
      <w:proofErr w:type="spellEnd"/>
      <w:r w:rsidRPr="00694A18">
        <w:rPr>
          <w:rFonts w:cs="Times New Roman"/>
          <w:bCs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Cs/>
          <w:lang w:val="ru-RU" w:eastAsia="ru-RU"/>
        </w:rPr>
        <w:t>запропоновані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індикатори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запитання</w:t>
      </w:r>
      <w:proofErr w:type="spellEnd"/>
      <w:r w:rsidRPr="00694A18">
        <w:rPr>
          <w:rFonts w:cs="Times New Roman"/>
          <w:bCs/>
          <w:lang w:val="ru-RU" w:eastAsia="ru-RU"/>
        </w:rPr>
        <w:t>.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Колективне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обговорення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: </w:t>
      </w:r>
      <w:proofErr w:type="spellStart"/>
      <w:r w:rsidRPr="00694A18">
        <w:rPr>
          <w:rFonts w:cs="Times New Roman"/>
          <w:bCs/>
          <w:lang w:val="ru-RU" w:eastAsia="ru-RU"/>
        </w:rPr>
        <w:t>які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інструменти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є </w:t>
      </w:r>
      <w:proofErr w:type="spellStart"/>
      <w:r w:rsidRPr="00694A18">
        <w:rPr>
          <w:rFonts w:cs="Times New Roman"/>
          <w:bCs/>
          <w:lang w:val="ru-RU" w:eastAsia="ru-RU"/>
        </w:rPr>
        <w:t>найефективнішими</w:t>
      </w:r>
      <w:proofErr w:type="spellEnd"/>
      <w:r w:rsidRPr="00694A18">
        <w:rPr>
          <w:rFonts w:cs="Times New Roman"/>
          <w:bCs/>
          <w:lang w:val="ru-RU" w:eastAsia="ru-RU"/>
        </w:rPr>
        <w:t xml:space="preserve">? Яку </w:t>
      </w:r>
      <w:proofErr w:type="spellStart"/>
      <w:r w:rsidRPr="00694A18">
        <w:rPr>
          <w:rFonts w:cs="Times New Roman"/>
          <w:bCs/>
          <w:lang w:val="ru-RU" w:eastAsia="ru-RU"/>
        </w:rPr>
        <w:t>інформацію</w:t>
      </w:r>
      <w:proofErr w:type="spellEnd"/>
      <w:r w:rsidRPr="00694A18">
        <w:rPr>
          <w:rFonts w:cs="Times New Roman"/>
          <w:bCs/>
          <w:lang w:val="ru-RU" w:eastAsia="ru-RU"/>
        </w:rPr>
        <w:t xml:space="preserve"> легко </w:t>
      </w:r>
      <w:proofErr w:type="spellStart"/>
      <w:r w:rsidRPr="00694A18">
        <w:rPr>
          <w:rFonts w:cs="Times New Roman"/>
          <w:bCs/>
          <w:lang w:val="ru-RU" w:eastAsia="ru-RU"/>
        </w:rPr>
        <w:t>знайти</w:t>
      </w:r>
      <w:proofErr w:type="spellEnd"/>
      <w:r w:rsidRPr="00694A18">
        <w:rPr>
          <w:rFonts w:cs="Times New Roman"/>
          <w:bCs/>
          <w:lang w:val="ru-RU" w:eastAsia="ru-RU"/>
        </w:rPr>
        <w:t>, а яку — складно?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  <w:t xml:space="preserve">6. </w:t>
      </w:r>
      <w:proofErr w:type="spellStart"/>
      <w:r w:rsidRPr="00694A18">
        <w:rPr>
          <w:rFonts w:cs="Times New Roman"/>
          <w:b/>
          <w:bCs/>
          <w:lang w:val="ru-RU" w:eastAsia="ru-RU"/>
        </w:rPr>
        <w:t>Підсумки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/>
          <w:bCs/>
          <w:lang w:val="ru-RU" w:eastAsia="ru-RU"/>
        </w:rPr>
        <w:t>рефлексія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(5 </w:t>
      </w:r>
      <w:proofErr w:type="spellStart"/>
      <w:r w:rsidRPr="00694A18">
        <w:rPr>
          <w:rFonts w:cs="Times New Roman"/>
          <w:b/>
          <w:bCs/>
          <w:lang w:val="ru-RU" w:eastAsia="ru-RU"/>
        </w:rPr>
        <w:t>хв</w:t>
      </w:r>
      <w:proofErr w:type="spellEnd"/>
      <w:r w:rsidRPr="00694A18">
        <w:rPr>
          <w:rFonts w:cs="Times New Roman"/>
          <w:b/>
          <w:bCs/>
          <w:lang w:val="ru-RU" w:eastAsia="ru-RU"/>
        </w:rPr>
        <w:t>)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Що</w:t>
      </w:r>
      <w:proofErr w:type="spellEnd"/>
      <w:r w:rsidRPr="00694A18">
        <w:rPr>
          <w:rFonts w:cs="Times New Roman"/>
          <w:bCs/>
          <w:lang w:val="ru-RU" w:eastAsia="ru-RU"/>
        </w:rPr>
        <w:t xml:space="preserve"> нового </w:t>
      </w:r>
      <w:proofErr w:type="spellStart"/>
      <w:r w:rsidRPr="00694A18">
        <w:rPr>
          <w:rFonts w:cs="Times New Roman"/>
          <w:bCs/>
          <w:lang w:val="ru-RU" w:eastAsia="ru-RU"/>
        </w:rPr>
        <w:t>дізналися</w:t>
      </w:r>
      <w:proofErr w:type="spellEnd"/>
      <w:r w:rsidRPr="00694A18">
        <w:rPr>
          <w:rFonts w:cs="Times New Roman"/>
          <w:bCs/>
          <w:lang w:val="ru-RU" w:eastAsia="ru-RU"/>
        </w:rPr>
        <w:t>?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  <w:t xml:space="preserve">Як </w:t>
      </w:r>
      <w:proofErr w:type="spellStart"/>
      <w:r w:rsidRPr="00694A18">
        <w:rPr>
          <w:rFonts w:cs="Times New Roman"/>
          <w:bCs/>
          <w:lang w:val="ru-RU" w:eastAsia="ru-RU"/>
        </w:rPr>
        <w:t>ці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навички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можна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застосувати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у </w:t>
      </w:r>
      <w:proofErr w:type="spellStart"/>
      <w:r w:rsidRPr="00694A18">
        <w:rPr>
          <w:rFonts w:cs="Times New Roman"/>
          <w:bCs/>
          <w:lang w:val="ru-RU" w:eastAsia="ru-RU"/>
        </w:rPr>
        <w:t>майбутній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професійній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діяльності</w:t>
      </w:r>
      <w:proofErr w:type="spellEnd"/>
      <w:r w:rsidRPr="00694A18">
        <w:rPr>
          <w:rFonts w:cs="Times New Roman"/>
          <w:bCs/>
          <w:lang w:val="ru-RU" w:eastAsia="ru-RU"/>
        </w:rPr>
        <w:t>?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📘</w:t>
      </w:r>
      <w:r w:rsidRPr="00694A18">
        <w:rPr>
          <w:rFonts w:cs="Times New Roman"/>
          <w:b/>
          <w:bCs/>
          <w:lang w:val="ru-RU" w:eastAsia="ru-RU"/>
        </w:rPr>
        <w:t xml:space="preserve"> Форма </w:t>
      </w:r>
      <w:proofErr w:type="spellStart"/>
      <w:r w:rsidRPr="00694A18">
        <w:rPr>
          <w:rFonts w:cs="Times New Roman"/>
          <w:b/>
          <w:bCs/>
          <w:lang w:val="ru-RU" w:eastAsia="ru-RU"/>
        </w:rPr>
        <w:t>звітності</w:t>
      </w:r>
      <w:proofErr w:type="spellEnd"/>
      <w:r w:rsidRPr="00694A18">
        <w:rPr>
          <w:rFonts w:cs="Times New Roman"/>
          <w:b/>
          <w:bCs/>
          <w:lang w:val="ru-RU" w:eastAsia="ru-RU"/>
        </w:rPr>
        <w:t>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Заповнена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аналітична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таблиця</w:t>
      </w:r>
      <w:proofErr w:type="spellEnd"/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Варіант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анкети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або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переліку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індикаторів</w:t>
      </w:r>
      <w:proofErr w:type="spellEnd"/>
      <w:r w:rsidRPr="00694A18">
        <w:rPr>
          <w:rFonts w:cs="Times New Roman"/>
          <w:bCs/>
          <w:lang w:val="ru-RU" w:eastAsia="ru-RU"/>
        </w:rPr>
        <w:t xml:space="preserve"> для </w:t>
      </w:r>
      <w:proofErr w:type="spellStart"/>
      <w:r w:rsidRPr="00694A18">
        <w:rPr>
          <w:rFonts w:cs="Times New Roman"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lang w:val="ru-RU" w:eastAsia="ru-RU"/>
        </w:rPr>
        <w:t xml:space="preserve"> О.С.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  <w:t xml:space="preserve">Участь у </w:t>
      </w:r>
      <w:proofErr w:type="spellStart"/>
      <w:r w:rsidRPr="00694A18">
        <w:rPr>
          <w:rFonts w:cs="Times New Roman"/>
          <w:bCs/>
          <w:lang w:val="ru-RU" w:eastAsia="ru-RU"/>
        </w:rPr>
        <w:t>презентації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дискусії</w:t>
      </w:r>
      <w:proofErr w:type="spellEnd"/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📝</w:t>
      </w:r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Очікуваний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результат </w:t>
      </w:r>
      <w:proofErr w:type="spellStart"/>
      <w:r w:rsidRPr="00694A18">
        <w:rPr>
          <w:rFonts w:cs="Times New Roman"/>
          <w:b/>
          <w:bCs/>
          <w:lang w:val="ru-RU" w:eastAsia="ru-RU"/>
        </w:rPr>
        <w:t>навчання</w:t>
      </w:r>
      <w:proofErr w:type="spellEnd"/>
      <w:r w:rsidRPr="00694A18">
        <w:rPr>
          <w:rFonts w:cs="Times New Roman"/>
          <w:b/>
          <w:bCs/>
          <w:lang w:val="ru-RU" w:eastAsia="ru-RU"/>
        </w:rPr>
        <w:t>:</w:t>
      </w:r>
    </w:p>
    <w:p w:rsidR="00161665" w:rsidRPr="00694A18" w:rsidRDefault="00694A18" w:rsidP="00694A18">
      <w:pPr>
        <w:rPr>
          <w:lang w:val="ru-RU"/>
        </w:rPr>
      </w:pPr>
      <w:bookmarkStart w:id="0" w:name="_GoBack"/>
      <w:r w:rsidRPr="00694A18">
        <w:rPr>
          <w:rFonts w:cs="Times New Roman"/>
          <w:bCs/>
          <w:lang w:val="ru-RU" w:eastAsia="ru-RU"/>
        </w:rPr>
        <w:t xml:space="preserve">Студент/ка </w:t>
      </w:r>
      <w:proofErr w:type="spellStart"/>
      <w:r w:rsidRPr="00694A18">
        <w:rPr>
          <w:rFonts w:cs="Times New Roman"/>
          <w:bCs/>
          <w:lang w:val="ru-RU" w:eastAsia="ru-RU"/>
        </w:rPr>
        <w:t>володіє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навичками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пошуку</w:t>
      </w:r>
      <w:proofErr w:type="spellEnd"/>
      <w:r w:rsidRPr="00694A18">
        <w:rPr>
          <w:rFonts w:cs="Times New Roman"/>
          <w:bCs/>
          <w:lang w:val="ru-RU" w:eastAsia="ru-RU"/>
        </w:rPr>
        <w:t xml:space="preserve"> та критичного </w:t>
      </w:r>
      <w:proofErr w:type="spellStart"/>
      <w:r w:rsidRPr="00694A18">
        <w:rPr>
          <w:rFonts w:cs="Times New Roman"/>
          <w:bCs/>
          <w:lang w:val="ru-RU" w:eastAsia="ru-RU"/>
        </w:rPr>
        <w:t>аналізу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Cs/>
          <w:lang w:val="ru-RU" w:eastAsia="ru-RU"/>
        </w:rPr>
        <w:t xml:space="preserve"> про </w:t>
      </w:r>
      <w:proofErr w:type="spellStart"/>
      <w:r w:rsidRPr="00694A18">
        <w:rPr>
          <w:rFonts w:cs="Times New Roman"/>
          <w:bCs/>
          <w:lang w:val="ru-RU" w:eastAsia="ru-RU"/>
        </w:rPr>
        <w:t>ефективність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освітнього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середовища</w:t>
      </w:r>
      <w:proofErr w:type="spellEnd"/>
      <w:r w:rsidRPr="00694A18">
        <w:rPr>
          <w:rFonts w:cs="Times New Roman"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lang w:val="ru-RU" w:eastAsia="ru-RU"/>
        </w:rPr>
        <w:t>може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визначати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релевантні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критерії</w:t>
      </w:r>
      <w:proofErr w:type="spellEnd"/>
      <w:r w:rsidRPr="00694A18">
        <w:rPr>
          <w:rFonts w:cs="Times New Roman"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lang w:val="ru-RU" w:eastAsia="ru-RU"/>
        </w:rPr>
        <w:t>обирати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методи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збору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lang w:val="ru-RU" w:eastAsia="ru-RU"/>
        </w:rPr>
        <w:t>інтерпретувати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дані</w:t>
      </w:r>
      <w:proofErr w:type="spellEnd"/>
      <w:r w:rsidRPr="00694A18">
        <w:rPr>
          <w:rFonts w:cs="Times New Roman"/>
          <w:bCs/>
          <w:lang w:val="ru-RU" w:eastAsia="ru-RU"/>
        </w:rPr>
        <w:t xml:space="preserve"> для </w:t>
      </w:r>
      <w:proofErr w:type="spellStart"/>
      <w:r w:rsidRPr="00694A18">
        <w:rPr>
          <w:rFonts w:cs="Times New Roman"/>
          <w:bCs/>
          <w:lang w:val="ru-RU" w:eastAsia="ru-RU"/>
        </w:rPr>
        <w:t>прийняття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управлінських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рішень</w:t>
      </w:r>
      <w:proofErr w:type="spellEnd"/>
      <w:r w:rsidRPr="00694A18">
        <w:rPr>
          <w:rFonts w:cs="Times New Roman"/>
          <w:bCs/>
          <w:lang w:val="ru-RU" w:eastAsia="ru-RU"/>
        </w:rPr>
        <w:t>.</w:t>
      </w:r>
      <w:bookmarkEnd w:id="0"/>
    </w:p>
    <w:sectPr w:rsidR="00161665" w:rsidRPr="0069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71F35F1"/>
    <w:multiLevelType w:val="multilevel"/>
    <w:tmpl w:val="399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861B5"/>
    <w:multiLevelType w:val="multilevel"/>
    <w:tmpl w:val="516E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F2A92"/>
    <w:multiLevelType w:val="multilevel"/>
    <w:tmpl w:val="A7A4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B14FC"/>
    <w:multiLevelType w:val="multilevel"/>
    <w:tmpl w:val="8E8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5754C"/>
    <w:multiLevelType w:val="hybridMultilevel"/>
    <w:tmpl w:val="46BCF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03A0C"/>
    <w:multiLevelType w:val="hybridMultilevel"/>
    <w:tmpl w:val="4B86CC98"/>
    <w:lvl w:ilvl="0" w:tplc="3B326C3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b/>
      </w:rPr>
    </w:lvl>
    <w:lvl w:ilvl="1" w:tplc="9D30DE94">
      <w:numFmt w:val="bullet"/>
      <w:lvlText w:val=""/>
      <w:lvlJc w:val="left"/>
      <w:pPr>
        <w:ind w:left="1788" w:hanging="708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C648A"/>
    <w:multiLevelType w:val="multilevel"/>
    <w:tmpl w:val="89C8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4279D"/>
    <w:multiLevelType w:val="multilevel"/>
    <w:tmpl w:val="F286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7C"/>
    <w:rsid w:val="00000B7C"/>
    <w:rsid w:val="00110824"/>
    <w:rsid w:val="00161665"/>
    <w:rsid w:val="00416F56"/>
    <w:rsid w:val="00694A18"/>
    <w:rsid w:val="00740468"/>
    <w:rsid w:val="00CB4229"/>
    <w:rsid w:val="00D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0393"/>
  <w15:chartTrackingRefBased/>
  <w15:docId w15:val="{9DA5DABF-955E-405D-9BB7-03078519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2025-09-04T18:15:00Z</dcterms:created>
  <dcterms:modified xsi:type="dcterms:W3CDTF">2025-09-13T15:09:00Z</dcterms:modified>
</cp:coreProperties>
</file>