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1</w:t>
      </w:r>
    </w:p>
    <w:p w:rsidR="00393009" w:rsidRPr="007F2B0C" w:rsidRDefault="00393009" w:rsidP="00393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Компанія, що продає спортивне харчування, хоче зрозуміти, які цінності керують її клієнтами: здоров’я, краса чи досягнення результатів.</w:t>
      </w:r>
    </w:p>
    <w:p w:rsidR="00393009" w:rsidRPr="007F2B0C" w:rsidRDefault="00393009" w:rsidP="00393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кількісного дослідження варто застосувати?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2</w:t>
      </w:r>
    </w:p>
    <w:p w:rsidR="00393009" w:rsidRPr="007F2B0C" w:rsidRDefault="00393009" w:rsidP="0039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Маркетологи торговельної мережі проводять анкетування покупців, щоб дослідити їхній стиль життя (частота відвідувань ТРЦ, хобі, рівень активності).</w:t>
      </w:r>
    </w:p>
    <w:p w:rsidR="00393009" w:rsidRPr="007F2B0C" w:rsidRDefault="00393009" w:rsidP="0039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Яке завдання кількісного аналізу тут вирішується?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3</w:t>
      </w:r>
    </w:p>
    <w:p w:rsidR="00393009" w:rsidRPr="007F2B0C" w:rsidRDefault="00393009" w:rsidP="00393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Мережа онлайн-курсів вивчає, які чинники найбільше впливають на рішення клієнта про купівлю: ціна, рекомендації друзів чи якість викладачів.</w:t>
      </w:r>
    </w:p>
    <w:p w:rsidR="00393009" w:rsidRPr="007F2B0C" w:rsidRDefault="00393009" w:rsidP="00393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аналізу застосувати?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4</w:t>
      </w:r>
    </w:p>
    <w:p w:rsidR="00393009" w:rsidRPr="007F2B0C" w:rsidRDefault="00393009" w:rsidP="00393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Бренд одягу хоче виміряти ставлення до своєї нової колекції після запуску рекламної кампанії.</w:t>
      </w:r>
    </w:p>
    <w:p w:rsidR="00393009" w:rsidRPr="007F2B0C" w:rsidRDefault="00393009" w:rsidP="00393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збору даних найкраще підходить?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5</w:t>
      </w:r>
    </w:p>
    <w:p w:rsidR="00393009" w:rsidRPr="007F2B0C" w:rsidRDefault="00393009" w:rsidP="00393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Компанія e-</w:t>
      </w:r>
      <w:proofErr w:type="spellStart"/>
      <w:r w:rsidRPr="007F2B0C">
        <w:rPr>
          <w:rFonts w:eastAsia="Times New Roman"/>
          <w:sz w:val="24"/>
          <w:szCs w:val="24"/>
          <w:lang w:eastAsia="uk-UA"/>
        </w:rPr>
        <w:t>commerce</w:t>
      </w:r>
      <w:proofErr w:type="spellEnd"/>
      <w:r w:rsidRPr="007F2B0C">
        <w:rPr>
          <w:rFonts w:eastAsia="Times New Roman"/>
          <w:sz w:val="24"/>
          <w:szCs w:val="24"/>
          <w:lang w:eastAsia="uk-UA"/>
        </w:rPr>
        <w:t xml:space="preserve"> аналізує дані про поведінку користувачів: відвідування сайту, час на сторінках, відмови від кошика.</w:t>
      </w:r>
    </w:p>
    <w:p w:rsidR="00393009" w:rsidRPr="007F2B0C" w:rsidRDefault="00393009" w:rsidP="00393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Яке дослідження проводиться?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uk-UA"/>
        </w:rPr>
      </w:pPr>
      <w:r w:rsidRPr="007F2B0C">
        <w:rPr>
          <w:rFonts w:eastAsia="Times New Roman"/>
          <w:b/>
          <w:bCs/>
          <w:sz w:val="36"/>
          <w:szCs w:val="36"/>
          <w:lang w:eastAsia="uk-UA"/>
        </w:rPr>
        <w:t>Тема 10. Глибинне розуміння споживача (якісні методи)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6</w:t>
      </w:r>
    </w:p>
    <w:p w:rsidR="00393009" w:rsidRPr="007F2B0C" w:rsidRDefault="00393009" w:rsidP="003930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Компанія виробник косметики організувала фокус-групу, де жінки обговорювали свої очікування від нових кремів.</w:t>
      </w:r>
    </w:p>
    <w:p w:rsidR="00393009" w:rsidRPr="007F2B0C" w:rsidRDefault="00393009" w:rsidP="003930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дослідження використано та яка його цінність?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7</w:t>
      </w:r>
    </w:p>
    <w:p w:rsidR="00393009" w:rsidRPr="007F2B0C" w:rsidRDefault="00393009" w:rsidP="003930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Дослідник попросив респондентів скласти «колаж ідеальної відпустки», щоб зрозуміти, які асоціації викликає туризм.</w:t>
      </w:r>
    </w:p>
    <w:p w:rsidR="00393009" w:rsidRPr="007F2B0C" w:rsidRDefault="00393009" w:rsidP="003930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застосовано?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8</w:t>
      </w:r>
    </w:p>
    <w:p w:rsidR="00393009" w:rsidRPr="007F2B0C" w:rsidRDefault="00393009" w:rsidP="00393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7F2B0C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7F2B0C">
        <w:rPr>
          <w:rFonts w:eastAsia="Times New Roman"/>
          <w:sz w:val="24"/>
          <w:szCs w:val="24"/>
          <w:lang w:eastAsia="uk-UA"/>
        </w:rPr>
        <w:t xml:space="preserve"> вивчає студентів, які користуються додатком для навчання. Дослідник проводить глибинні інтерв’ю, щоб зрозуміти труднощі й бар’єри у використанні.</w:t>
      </w:r>
    </w:p>
    <w:p w:rsidR="00393009" w:rsidRPr="007F2B0C" w:rsidRDefault="00393009" w:rsidP="00393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застосовано та чим він цінний?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9</w:t>
      </w:r>
    </w:p>
    <w:p w:rsidR="00393009" w:rsidRPr="007F2B0C" w:rsidRDefault="00393009" w:rsidP="003930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lastRenderedPageBreak/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Бренд кави замовив дослідження, у якому респондентам пропонували завершити історію: «Коли я п’ю цю каву, я відчуваю…».</w:t>
      </w:r>
    </w:p>
    <w:p w:rsidR="00393009" w:rsidRPr="007F2B0C" w:rsidRDefault="00393009" w:rsidP="003930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використано?</w:t>
      </w:r>
    </w:p>
    <w:p w:rsidR="00393009" w:rsidRPr="007F2B0C" w:rsidRDefault="00393009" w:rsidP="003930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Кейс 10</w:t>
      </w:r>
    </w:p>
    <w:p w:rsidR="00393009" w:rsidRPr="007F2B0C" w:rsidRDefault="00393009" w:rsidP="00393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7F2B0C">
        <w:rPr>
          <w:rFonts w:eastAsia="Times New Roman"/>
          <w:sz w:val="24"/>
          <w:szCs w:val="24"/>
          <w:lang w:eastAsia="uk-UA"/>
        </w:rPr>
        <w:t xml:space="preserve"> Агентство проводить «таємного покупця», щоб зрозуміти якість сервісу в мережі аптек.</w:t>
      </w:r>
    </w:p>
    <w:p w:rsidR="00393009" w:rsidRPr="007F2B0C" w:rsidRDefault="00393009" w:rsidP="00393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7F2B0C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7F2B0C">
        <w:rPr>
          <w:rFonts w:eastAsia="Times New Roman"/>
          <w:sz w:val="24"/>
          <w:szCs w:val="24"/>
          <w:lang w:eastAsia="uk-UA"/>
        </w:rPr>
        <w:t xml:space="preserve"> Який метод застосовано?</w:t>
      </w:r>
      <w:bookmarkStart w:id="0" w:name="_GoBack"/>
      <w:bookmarkEnd w:id="0"/>
    </w:p>
    <w:sectPr w:rsidR="00393009" w:rsidRPr="007F2B0C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273"/>
    <w:multiLevelType w:val="multilevel"/>
    <w:tmpl w:val="489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1E88"/>
    <w:multiLevelType w:val="multilevel"/>
    <w:tmpl w:val="EFF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A5D66"/>
    <w:multiLevelType w:val="multilevel"/>
    <w:tmpl w:val="954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53FE1"/>
    <w:multiLevelType w:val="multilevel"/>
    <w:tmpl w:val="CC1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82EB6"/>
    <w:multiLevelType w:val="multilevel"/>
    <w:tmpl w:val="595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E1F2F"/>
    <w:multiLevelType w:val="multilevel"/>
    <w:tmpl w:val="F31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C3F18"/>
    <w:multiLevelType w:val="multilevel"/>
    <w:tmpl w:val="5DD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97D26"/>
    <w:multiLevelType w:val="multilevel"/>
    <w:tmpl w:val="FF80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F6393"/>
    <w:multiLevelType w:val="multilevel"/>
    <w:tmpl w:val="BA6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F27A7"/>
    <w:multiLevelType w:val="multilevel"/>
    <w:tmpl w:val="D5CA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90590"/>
    <w:multiLevelType w:val="multilevel"/>
    <w:tmpl w:val="39F2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88"/>
    <w:rsid w:val="00393009"/>
    <w:rsid w:val="00517571"/>
    <w:rsid w:val="006A3EA6"/>
    <w:rsid w:val="007F6188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179AD-98D9-4395-880B-007558B2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93009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393009"/>
    <w:pPr>
      <w:widowControl w:val="0"/>
      <w:shd w:val="clear" w:color="auto" w:fill="FFFFFF"/>
      <w:spacing w:after="0" w:line="240" w:lineRule="auto"/>
      <w:ind w:firstLine="400"/>
      <w:outlineLvl w:val="2"/>
    </w:pPr>
    <w:rPr>
      <w:rFonts w:eastAsia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2025-09-02T12:28:00Z</dcterms:created>
  <dcterms:modified xsi:type="dcterms:W3CDTF">2025-09-02T12:28:00Z</dcterms:modified>
</cp:coreProperties>
</file>