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2EBC" w14:textId="601836C4" w:rsidR="00A31123" w:rsidRPr="005C067F" w:rsidRDefault="005C067F" w:rsidP="005C067F">
      <w:pPr>
        <w:jc w:val="center"/>
        <w:rPr>
          <w:rFonts w:ascii="Times New Roman" w:hAnsi="Times New Roman" w:cs="Times New Roman"/>
          <w:sz w:val="28"/>
          <w:szCs w:val="28"/>
        </w:rPr>
      </w:pPr>
      <w:r w:rsidRPr="005C067F">
        <w:rPr>
          <w:rFonts w:ascii="Times New Roman" w:hAnsi="Times New Roman" w:cs="Times New Roman"/>
          <w:sz w:val="28"/>
          <w:szCs w:val="28"/>
        </w:rPr>
        <w:t>Теми індивідуальних завдань</w:t>
      </w:r>
    </w:p>
    <w:p w14:paraId="63C5B857" w14:textId="0C79F3B7" w:rsidR="005C067F" w:rsidRPr="005C067F" w:rsidRDefault="005C067F" w:rsidP="005C067F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C067F">
        <w:rPr>
          <w:sz w:val="28"/>
          <w:szCs w:val="28"/>
        </w:rPr>
        <w:t>Аналіз сучасних тенденцій стратегічного управління у світовій туристичній індустрії.</w:t>
      </w:r>
    </w:p>
    <w:p w14:paraId="333DBF6B" w14:textId="4D20F804" w:rsidR="005C067F" w:rsidRPr="005C067F" w:rsidRDefault="005C067F" w:rsidP="005C067F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C067F">
        <w:rPr>
          <w:sz w:val="28"/>
          <w:szCs w:val="28"/>
        </w:rPr>
        <w:t>SWOT-аналіз туристичного підприємства (готель, турфірма, ресторан) та формування стратегії його розвитку.</w:t>
      </w:r>
    </w:p>
    <w:p w14:paraId="62E53CDE" w14:textId="04D79A6E" w:rsidR="005C067F" w:rsidRPr="005C067F" w:rsidRDefault="005C067F" w:rsidP="005C067F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C067F">
        <w:rPr>
          <w:sz w:val="28"/>
          <w:szCs w:val="28"/>
        </w:rPr>
        <w:t>Розробка місії, бачення та стратегічних цілей туристичної компанії.</w:t>
      </w:r>
    </w:p>
    <w:p w14:paraId="0F5CF80E" w14:textId="5E4C33CB" w:rsidR="005C067F" w:rsidRPr="005C067F" w:rsidRDefault="005C067F" w:rsidP="005C067F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C067F">
        <w:rPr>
          <w:sz w:val="28"/>
          <w:szCs w:val="28"/>
        </w:rPr>
        <w:t>PEST-аналіз зовнішнього середовища підприємства туристичної сфери.</w:t>
      </w:r>
    </w:p>
    <w:p w14:paraId="7CA4D7AC" w14:textId="2C6BD7AD" w:rsidR="005C067F" w:rsidRPr="005C067F" w:rsidRDefault="005C067F" w:rsidP="005C067F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C067F">
        <w:rPr>
          <w:sz w:val="28"/>
          <w:szCs w:val="28"/>
        </w:rPr>
        <w:t>Вплив глобалізаційних процесів на стратегічний розвиток туризму в Україні.</w:t>
      </w:r>
    </w:p>
    <w:p w14:paraId="5AF2D03A" w14:textId="403DD506" w:rsidR="005C067F" w:rsidRPr="005C067F" w:rsidRDefault="005C067F" w:rsidP="005C067F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C067F">
        <w:rPr>
          <w:sz w:val="28"/>
          <w:szCs w:val="28"/>
        </w:rPr>
        <w:t>Конкурентні стратегії підприємств у сфері туризму: український та зарубіжний досвід.</w:t>
      </w:r>
    </w:p>
    <w:p w14:paraId="302B2CE5" w14:textId="1F222478" w:rsidR="005C067F" w:rsidRPr="005C067F" w:rsidRDefault="005C067F" w:rsidP="005C067F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C067F">
        <w:rPr>
          <w:sz w:val="28"/>
          <w:szCs w:val="28"/>
        </w:rPr>
        <w:t>Формування стратегії інноваційного розвитку туристичного бізнесу.</w:t>
      </w:r>
    </w:p>
    <w:p w14:paraId="03660F48" w14:textId="7BDDC889" w:rsidR="005C067F" w:rsidRPr="005C067F" w:rsidRDefault="005C067F" w:rsidP="005C067F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C067F">
        <w:rPr>
          <w:sz w:val="28"/>
          <w:szCs w:val="28"/>
        </w:rPr>
        <w:t>Використання цифрових технологій (онлайн-сервіси, штучний інтелект, big data) у стратегічному управлінні туризмом.</w:t>
      </w:r>
    </w:p>
    <w:p w14:paraId="7D64F892" w14:textId="066331C6" w:rsidR="005C067F" w:rsidRPr="005C067F" w:rsidRDefault="005C067F" w:rsidP="005C067F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C067F">
        <w:rPr>
          <w:sz w:val="28"/>
          <w:szCs w:val="28"/>
        </w:rPr>
        <w:t>Стратегії виходу українських туристичних компаній на міжнародний ринок.</w:t>
      </w:r>
    </w:p>
    <w:p w14:paraId="25A0FAD1" w14:textId="2679321A" w:rsidR="005C067F" w:rsidRPr="005C067F" w:rsidRDefault="005C067F" w:rsidP="005C067F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C067F">
        <w:rPr>
          <w:sz w:val="28"/>
          <w:szCs w:val="28"/>
        </w:rPr>
        <w:t>Антикризове стратегічне управління туристичними підприємствами в умовах воєнного стану та економічної нестабільності.</w:t>
      </w:r>
    </w:p>
    <w:p w14:paraId="2BC2EE7B" w14:textId="1283D9A1" w:rsidR="005C067F" w:rsidRPr="005C067F" w:rsidRDefault="005C067F" w:rsidP="005C067F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C067F">
        <w:rPr>
          <w:sz w:val="28"/>
          <w:szCs w:val="28"/>
        </w:rPr>
        <w:t>Оцінка стратегічного потенціалу туристичного підприємства.</w:t>
      </w:r>
    </w:p>
    <w:p w14:paraId="7043B441" w14:textId="6740A238" w:rsidR="005C067F" w:rsidRPr="005C067F" w:rsidRDefault="005C067F" w:rsidP="005C067F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C067F">
        <w:rPr>
          <w:sz w:val="28"/>
          <w:szCs w:val="28"/>
        </w:rPr>
        <w:t>Формування бренду туристичної компанії як стратегічний інструмент підвищення конкурентоспроможності.</w:t>
      </w:r>
    </w:p>
    <w:p w14:paraId="70671E11" w14:textId="359C290B" w:rsidR="005C067F" w:rsidRPr="005C067F" w:rsidRDefault="005C067F" w:rsidP="005C067F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C067F">
        <w:rPr>
          <w:sz w:val="28"/>
          <w:szCs w:val="28"/>
        </w:rPr>
        <w:t>Стратегії сталого розвитку у сфері туризму: екологічний та соціальний аспекти.</w:t>
      </w:r>
    </w:p>
    <w:p w14:paraId="3EF96724" w14:textId="42DF57A6" w:rsidR="005C067F" w:rsidRPr="005C067F" w:rsidRDefault="005C067F" w:rsidP="005C067F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C067F">
        <w:rPr>
          <w:sz w:val="28"/>
          <w:szCs w:val="28"/>
        </w:rPr>
        <w:t>Використання моделей Портера для аналізу конкурентного середовища туристичної галузі.</w:t>
      </w:r>
    </w:p>
    <w:p w14:paraId="00F69863" w14:textId="0D324E2E" w:rsidR="005C067F" w:rsidRPr="005C067F" w:rsidRDefault="005C067F" w:rsidP="005C067F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C067F">
        <w:rPr>
          <w:sz w:val="28"/>
          <w:szCs w:val="28"/>
        </w:rPr>
        <w:t>Розробка стратегії диверсифікації послуг туристичної компанії.</w:t>
      </w:r>
    </w:p>
    <w:p w14:paraId="17B2EF5A" w14:textId="77777777" w:rsidR="005C067F" w:rsidRPr="005C067F" w:rsidRDefault="005C067F" w:rsidP="005C06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uk-UA"/>
        </w:rPr>
      </w:pPr>
      <w:r w:rsidRPr="005C067F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uk-UA"/>
        </w:rPr>
        <w:lastRenderedPageBreak/>
        <w:t>Вимоги до індивідуальних завдань</w:t>
      </w:r>
    </w:p>
    <w:p w14:paraId="46951574" w14:textId="77777777" w:rsidR="005C067F" w:rsidRPr="005C067F" w:rsidRDefault="005C067F" w:rsidP="005C067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5C067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1. Загальні вимоги</w:t>
      </w:r>
    </w:p>
    <w:p w14:paraId="6064E119" w14:textId="77777777" w:rsidR="005C067F" w:rsidRPr="005C067F" w:rsidRDefault="005C067F" w:rsidP="005C067F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>Кожен студент обирає тему з переліку.</w:t>
      </w:r>
    </w:p>
    <w:p w14:paraId="191C73BF" w14:textId="77777777" w:rsidR="005C067F" w:rsidRPr="005C067F" w:rsidRDefault="005C067F" w:rsidP="005C067F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>Індивідуальне завдання виконується у двох формах:</w:t>
      </w:r>
    </w:p>
    <w:p w14:paraId="73911CEF" w14:textId="40EC9648" w:rsidR="005C067F" w:rsidRPr="005C067F" w:rsidRDefault="005C067F" w:rsidP="005C067F">
      <w:pPr>
        <w:numPr>
          <w:ilvl w:val="1"/>
          <w:numId w:val="2"/>
        </w:numPr>
        <w:tabs>
          <w:tab w:val="num" w:pos="567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6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Презентація</w:t>
      </w: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(10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>15 слайдів).</w:t>
      </w:r>
    </w:p>
    <w:p w14:paraId="210FDFA8" w14:textId="04135E75" w:rsidR="005C067F" w:rsidRPr="005C067F" w:rsidRDefault="005C067F" w:rsidP="005C067F">
      <w:pPr>
        <w:numPr>
          <w:ilvl w:val="1"/>
          <w:numId w:val="2"/>
        </w:numPr>
        <w:tabs>
          <w:tab w:val="num" w:pos="567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6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Письмова робота у вигляді реферату</w:t>
      </w: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(5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>10 сторінок).</w:t>
      </w:r>
    </w:p>
    <w:p w14:paraId="7903F9FB" w14:textId="77777777" w:rsidR="005C067F" w:rsidRPr="005C067F" w:rsidRDefault="005C067F" w:rsidP="005C067F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Робота повинна мати аналітичний характер: не лише виклад теорії, а й приклади, аналіз, власні висновки.</w:t>
      </w:r>
    </w:p>
    <w:p w14:paraId="289A1D1A" w14:textId="77777777" w:rsidR="005C067F" w:rsidRPr="005C067F" w:rsidRDefault="005C067F" w:rsidP="005C067F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Використання не менше </w:t>
      </w:r>
      <w:r w:rsidRPr="005C06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 джерел</w:t>
      </w: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(підручники, наукові статті, звіти, надійні інтернет-ресурси).</w:t>
      </w:r>
    </w:p>
    <w:p w14:paraId="3B5B3F4B" w14:textId="772647FB" w:rsidR="005C067F" w:rsidRPr="005C067F" w:rsidRDefault="005C067F" w:rsidP="005C06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697F9B6" w14:textId="77777777" w:rsidR="005C067F" w:rsidRPr="005C067F" w:rsidRDefault="005C067F" w:rsidP="005C067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5C067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2. Вимоги до презентації</w:t>
      </w:r>
    </w:p>
    <w:p w14:paraId="7F53904F" w14:textId="153CB855" w:rsidR="005C067F" w:rsidRPr="005C067F" w:rsidRDefault="005C067F" w:rsidP="005C067F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6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Обсяг:</w:t>
      </w: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10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>15 слайдів.</w:t>
      </w:r>
    </w:p>
    <w:p w14:paraId="43D414B2" w14:textId="77777777" w:rsidR="005C067F" w:rsidRPr="005C067F" w:rsidRDefault="005C067F" w:rsidP="005C067F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6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Структура:</w:t>
      </w:r>
    </w:p>
    <w:p w14:paraId="3A2ABD04" w14:textId="77777777" w:rsidR="005C067F" w:rsidRPr="005C067F" w:rsidRDefault="005C067F" w:rsidP="005C067F">
      <w:pPr>
        <w:numPr>
          <w:ilvl w:val="1"/>
          <w:numId w:val="3"/>
        </w:numPr>
        <w:tabs>
          <w:tab w:val="num" w:pos="36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>титульний слайд (назва роботи, ПІБ студента, група);</w:t>
      </w:r>
    </w:p>
    <w:p w14:paraId="14A21FD1" w14:textId="77777777" w:rsidR="005C067F" w:rsidRPr="005C067F" w:rsidRDefault="005C067F" w:rsidP="005C067F">
      <w:pPr>
        <w:numPr>
          <w:ilvl w:val="1"/>
          <w:numId w:val="3"/>
        </w:numPr>
        <w:tabs>
          <w:tab w:val="num" w:pos="36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 та завдання дослідження;</w:t>
      </w:r>
    </w:p>
    <w:p w14:paraId="2AAB54D7" w14:textId="77777777" w:rsidR="005C067F" w:rsidRPr="005C067F" w:rsidRDefault="005C067F" w:rsidP="005C067F">
      <w:pPr>
        <w:numPr>
          <w:ilvl w:val="1"/>
          <w:numId w:val="3"/>
        </w:numPr>
        <w:tabs>
          <w:tab w:val="num" w:pos="36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>теоретичні основи теми (ключові поняття, визначення);</w:t>
      </w:r>
    </w:p>
    <w:p w14:paraId="09E293A0" w14:textId="77777777" w:rsidR="005C067F" w:rsidRPr="005C067F" w:rsidRDefault="005C067F" w:rsidP="005C067F">
      <w:pPr>
        <w:numPr>
          <w:ilvl w:val="1"/>
          <w:numId w:val="3"/>
        </w:numPr>
        <w:tabs>
          <w:tab w:val="num" w:pos="36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основна частина (аналіз, приклади, схеми, діаграми);</w:t>
      </w:r>
    </w:p>
    <w:p w14:paraId="54461A98" w14:textId="77777777" w:rsidR="005C067F" w:rsidRPr="005C067F" w:rsidRDefault="005C067F" w:rsidP="005C067F">
      <w:pPr>
        <w:numPr>
          <w:ilvl w:val="1"/>
          <w:numId w:val="3"/>
        </w:numPr>
        <w:tabs>
          <w:tab w:val="num" w:pos="36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>висновки та пропозиції;</w:t>
      </w:r>
    </w:p>
    <w:p w14:paraId="20771F46" w14:textId="77777777" w:rsidR="005C067F" w:rsidRPr="005C067F" w:rsidRDefault="005C067F" w:rsidP="005C067F">
      <w:pPr>
        <w:numPr>
          <w:ilvl w:val="1"/>
          <w:numId w:val="3"/>
        </w:numPr>
        <w:tabs>
          <w:tab w:val="num" w:pos="36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>список використаних джерел.</w:t>
      </w:r>
    </w:p>
    <w:p w14:paraId="14F7830B" w14:textId="77777777" w:rsidR="005C067F" w:rsidRPr="005C067F" w:rsidRDefault="005C067F" w:rsidP="005C067F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6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Оформлення:</w:t>
      </w: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єдиний стиль, читабельний шрифт, наочність (схеми, графіки, таблиці).</w:t>
      </w:r>
    </w:p>
    <w:p w14:paraId="766B02D4" w14:textId="12A46996" w:rsidR="005C067F" w:rsidRPr="005C067F" w:rsidRDefault="005C067F" w:rsidP="005C06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25863F3" w14:textId="77777777" w:rsidR="005C067F" w:rsidRPr="005C067F" w:rsidRDefault="005C067F" w:rsidP="005C067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5C067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3. Вимоги до письмової роботи (реферату)</w:t>
      </w:r>
    </w:p>
    <w:p w14:paraId="13FF082B" w14:textId="374CCACF" w:rsidR="005C067F" w:rsidRPr="005C067F" w:rsidRDefault="005C067F" w:rsidP="005C067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6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Обсяг:</w:t>
      </w: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>10 сторінок друкованого тексту (без титульної сторінки та списку джерел).</w:t>
      </w:r>
    </w:p>
    <w:p w14:paraId="39E91784" w14:textId="77777777" w:rsidR="005C067F" w:rsidRPr="005C067F" w:rsidRDefault="005C067F" w:rsidP="005C067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6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Форматування:</w:t>
      </w:r>
    </w:p>
    <w:p w14:paraId="3E37EEC8" w14:textId="77777777" w:rsidR="005C067F" w:rsidRPr="005C067F" w:rsidRDefault="005C067F" w:rsidP="005C067F">
      <w:pPr>
        <w:numPr>
          <w:ilvl w:val="1"/>
          <w:numId w:val="4"/>
        </w:numPr>
        <w:tabs>
          <w:tab w:val="num" w:pos="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Шрифт </w:t>
      </w:r>
      <w:r w:rsidRPr="005C06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Times New Roman</w:t>
      </w: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>, розмір 14 пт.</w:t>
      </w:r>
    </w:p>
    <w:p w14:paraId="02D0419B" w14:textId="4B631DE5" w:rsidR="005C067F" w:rsidRPr="005C067F" w:rsidRDefault="005C067F" w:rsidP="005C067F">
      <w:pPr>
        <w:numPr>
          <w:ilvl w:val="1"/>
          <w:numId w:val="4"/>
        </w:numPr>
        <w:tabs>
          <w:tab w:val="num" w:pos="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Міжрядковий інтервал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1,5.</w:t>
      </w:r>
    </w:p>
    <w:p w14:paraId="0A718DB6" w14:textId="0D7D1652" w:rsidR="005C067F" w:rsidRPr="005C067F" w:rsidRDefault="005C067F" w:rsidP="005C067F">
      <w:pPr>
        <w:numPr>
          <w:ilvl w:val="1"/>
          <w:numId w:val="4"/>
        </w:numPr>
        <w:tabs>
          <w:tab w:val="num" w:pos="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Поля: верхнє/нижнє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 см, ліве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 см, праве – 1,5 см.</w:t>
      </w:r>
    </w:p>
    <w:p w14:paraId="41562DA6" w14:textId="1E572941" w:rsidR="005C067F" w:rsidRPr="005C067F" w:rsidRDefault="005C067F" w:rsidP="005C067F">
      <w:pPr>
        <w:numPr>
          <w:ilvl w:val="1"/>
          <w:numId w:val="4"/>
        </w:numPr>
        <w:tabs>
          <w:tab w:val="num" w:pos="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Абзацний відступ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>1,25 см, текст вирівнюється по ширині.</w:t>
      </w:r>
    </w:p>
    <w:p w14:paraId="2222226C" w14:textId="77777777" w:rsidR="005C067F" w:rsidRPr="005C067F" w:rsidRDefault="005C067F" w:rsidP="005C067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6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Структура:</w:t>
      </w:r>
    </w:p>
    <w:p w14:paraId="128F4DB9" w14:textId="77777777" w:rsidR="005C067F" w:rsidRPr="005C067F" w:rsidRDefault="005C067F" w:rsidP="005C067F">
      <w:pPr>
        <w:numPr>
          <w:ilvl w:val="1"/>
          <w:numId w:val="4"/>
        </w:numPr>
        <w:tabs>
          <w:tab w:val="num" w:pos="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>титульний аркуш;</w:t>
      </w:r>
    </w:p>
    <w:p w14:paraId="1EA5666F" w14:textId="77777777" w:rsidR="005C067F" w:rsidRPr="005C067F" w:rsidRDefault="005C067F" w:rsidP="005C067F">
      <w:pPr>
        <w:numPr>
          <w:ilvl w:val="1"/>
          <w:numId w:val="4"/>
        </w:numPr>
        <w:tabs>
          <w:tab w:val="num" w:pos="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>зміст;</w:t>
      </w:r>
    </w:p>
    <w:p w14:paraId="4A577AF4" w14:textId="77777777" w:rsidR="005C067F" w:rsidRPr="005C067F" w:rsidRDefault="005C067F" w:rsidP="005C067F">
      <w:pPr>
        <w:numPr>
          <w:ilvl w:val="1"/>
          <w:numId w:val="4"/>
        </w:numPr>
        <w:tabs>
          <w:tab w:val="num" w:pos="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вступ (актуальність теми, мета, завдання);</w:t>
      </w:r>
    </w:p>
    <w:p w14:paraId="1914B92F" w14:textId="77777777" w:rsidR="005C067F" w:rsidRPr="005C067F" w:rsidRDefault="005C067F" w:rsidP="005C067F">
      <w:pPr>
        <w:numPr>
          <w:ilvl w:val="1"/>
          <w:numId w:val="4"/>
        </w:numPr>
        <w:tabs>
          <w:tab w:val="num" w:pos="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основна частина (2–3 розділи з прикладами та аналізом);</w:t>
      </w:r>
    </w:p>
    <w:p w14:paraId="4B11120C" w14:textId="77777777" w:rsidR="005C067F" w:rsidRPr="005C067F" w:rsidRDefault="005C067F" w:rsidP="005C067F">
      <w:pPr>
        <w:numPr>
          <w:ilvl w:val="1"/>
          <w:numId w:val="4"/>
        </w:numPr>
        <w:tabs>
          <w:tab w:val="num" w:pos="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>висновки (короткі узагальнення і пропозиції);</w:t>
      </w:r>
    </w:p>
    <w:p w14:paraId="68EE2542" w14:textId="77777777" w:rsidR="005C067F" w:rsidRPr="005C067F" w:rsidRDefault="005C067F" w:rsidP="005C067F">
      <w:pPr>
        <w:numPr>
          <w:ilvl w:val="1"/>
          <w:numId w:val="4"/>
        </w:numPr>
        <w:tabs>
          <w:tab w:val="num" w:pos="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>список використаних джерел (оформлений за стандартами).</w:t>
      </w:r>
    </w:p>
    <w:p w14:paraId="13183915" w14:textId="6E420E2A" w:rsidR="005C067F" w:rsidRPr="005C067F" w:rsidRDefault="005C067F" w:rsidP="005C06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352A7E2" w14:textId="77777777" w:rsidR="005C067F" w:rsidRPr="005C067F" w:rsidRDefault="005C067F" w:rsidP="005C067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5C067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4. Критерії оцінювання</w:t>
      </w:r>
    </w:p>
    <w:p w14:paraId="34FF46FE" w14:textId="77777777" w:rsidR="005C067F" w:rsidRPr="005C067F" w:rsidRDefault="005C067F" w:rsidP="005C067F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Повнота розкриття теми – </w:t>
      </w:r>
      <w:r w:rsidRPr="005C06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30%</w:t>
      </w:r>
    </w:p>
    <w:p w14:paraId="40535976" w14:textId="77777777" w:rsidR="005C067F" w:rsidRPr="005C067F" w:rsidRDefault="005C067F" w:rsidP="005C067F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Використання сучасних джерел, прикладів, статистики – </w:t>
      </w:r>
      <w:r w:rsidRPr="005C06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20%</w:t>
      </w:r>
    </w:p>
    <w:p w14:paraId="589BDFE1" w14:textId="77777777" w:rsidR="005C067F" w:rsidRPr="005C067F" w:rsidRDefault="005C067F" w:rsidP="005C067F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Логічність викладу, аргументованість висновків – </w:t>
      </w:r>
      <w:r w:rsidRPr="005C06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20%</w:t>
      </w:r>
    </w:p>
    <w:p w14:paraId="6EE896AC" w14:textId="77777777" w:rsidR="005C067F" w:rsidRPr="005C067F" w:rsidRDefault="005C067F" w:rsidP="005C067F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Оформлення роботи відповідно до вимог – </w:t>
      </w:r>
      <w:r w:rsidRPr="005C06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10%</w:t>
      </w:r>
    </w:p>
    <w:p w14:paraId="6BE93FD0" w14:textId="77777777" w:rsidR="005C067F" w:rsidRPr="005C067F" w:rsidRDefault="005C067F" w:rsidP="005C067F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6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Презентація результатів – </w:t>
      </w:r>
      <w:r w:rsidRPr="005C06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20%</w:t>
      </w:r>
    </w:p>
    <w:p w14:paraId="1BF9ED86" w14:textId="77777777" w:rsidR="005C067F" w:rsidRPr="005C067F" w:rsidRDefault="005C067F">
      <w:pPr>
        <w:rPr>
          <w:rFonts w:ascii="Times New Roman" w:hAnsi="Times New Roman" w:cs="Times New Roman"/>
          <w:sz w:val="28"/>
          <w:szCs w:val="28"/>
        </w:rPr>
      </w:pPr>
    </w:p>
    <w:sectPr w:rsidR="005C067F" w:rsidRPr="005C067F" w:rsidSect="00B76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7B3"/>
    <w:multiLevelType w:val="hybridMultilevel"/>
    <w:tmpl w:val="7F3C97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6245B"/>
    <w:multiLevelType w:val="multilevel"/>
    <w:tmpl w:val="CC3A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043684"/>
    <w:multiLevelType w:val="multilevel"/>
    <w:tmpl w:val="2566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E07B83"/>
    <w:multiLevelType w:val="multilevel"/>
    <w:tmpl w:val="27EA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A02DB5"/>
    <w:multiLevelType w:val="multilevel"/>
    <w:tmpl w:val="4EB2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77"/>
    <w:rsid w:val="005C067F"/>
    <w:rsid w:val="00834677"/>
    <w:rsid w:val="00A31123"/>
    <w:rsid w:val="00B7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D53C3"/>
  <w15:chartTrackingRefBased/>
  <w15:docId w15:val="{37234CD0-3061-457E-870A-ED034EBB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06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5C06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5C067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C067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5C067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5">
    <w:name w:val="Strong"/>
    <w:basedOn w:val="a0"/>
    <w:uiPriority w:val="22"/>
    <w:qFormat/>
    <w:rsid w:val="005C06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1826</Words>
  <Characters>1042</Characters>
  <Application>Microsoft Office Word</Application>
  <DocSecurity>0</DocSecurity>
  <Lines>8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2025-09-05T07:21:00Z</dcterms:created>
  <dcterms:modified xsi:type="dcterms:W3CDTF">2025-09-05T07:28:00Z</dcterms:modified>
</cp:coreProperties>
</file>