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5F" w:rsidRPr="00E553B1" w:rsidRDefault="00E553B1" w:rsidP="00E55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3B1">
        <w:rPr>
          <w:rFonts w:ascii="Times New Roman" w:hAnsi="Times New Roman" w:cs="Times New Roman"/>
          <w:b/>
          <w:sz w:val="28"/>
          <w:szCs w:val="28"/>
        </w:rPr>
        <w:t>Таблиця критеріїв оцінювання аналізу сайту ЗДО</w:t>
      </w:r>
    </w:p>
    <w:p w:rsidR="00E553B1" w:rsidRDefault="00E553B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4"/>
        <w:gridCol w:w="2543"/>
        <w:gridCol w:w="2060"/>
        <w:gridCol w:w="2027"/>
        <w:gridCol w:w="1797"/>
        <w:gridCol w:w="2237"/>
        <w:gridCol w:w="1632"/>
      </w:tblGrid>
      <w:tr w:rsidR="00E553B1" w:rsidRPr="00E553B1" w:rsidTr="00E553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Критерій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балів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 бали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бали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бали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бал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 балів</w:t>
            </w:r>
          </w:p>
        </w:tc>
      </w:tr>
      <w:tr w:rsidR="00E553B1" w:rsidRPr="00E553B1" w:rsidTr="00E553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Доступність інформації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Вся інформація доступна, легко знайти потрібні розділи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Невелика частина інформації важко знайти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Доступна лише базова інформація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Більшість інформації недоступна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Дуже мало інформації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відсутня</w:t>
            </w:r>
          </w:p>
        </w:tc>
      </w:tr>
      <w:tr w:rsidR="00E553B1" w:rsidRPr="00E553B1" w:rsidTr="00E553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55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Інтерактивність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Множинні форми зворотного зв’язку, опитування, </w:t>
            </w:r>
            <w:proofErr w:type="spellStart"/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онлайн-сервіси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Декілька форм взаємодії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Обмежена взаємодія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Лише базові контакти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Мінімальна можливість взаємодії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Взаємодія відсутня</w:t>
            </w:r>
          </w:p>
        </w:tc>
      </w:tr>
      <w:tr w:rsidR="00E553B1" w:rsidRPr="00E553B1" w:rsidTr="00E553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Візуальна привабливість та структура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Чітка структура, привабливий дизайн, логічна навігація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Невеликі проблеми в структурі або дизайні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Дизайн і навігація посередні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Структура складна для розуміння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Візуально неорганізований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Дизайн і навігація відсутні</w:t>
            </w:r>
          </w:p>
        </w:tc>
      </w:tr>
      <w:tr w:rsidR="00E553B1" w:rsidRPr="00E553B1" w:rsidTr="00E553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Безпечність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Повний захист даних, дотримання цифрової етики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Невеликі ризики безпеки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Декілька проблем з безпекою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Більшість аспектів безпеки порушені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Серйозні ризики для даних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Безпека не забезпечена</w:t>
            </w:r>
          </w:p>
        </w:tc>
      </w:tr>
      <w:tr w:rsidR="00E553B1" w:rsidRPr="00E553B1" w:rsidTr="00E553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Вікова адекватність контенту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адаптовані для всіх вікових груп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Деякі матеріали неадаптовані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Значна частина матеріалів неадаптована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Лише для однієї вікової групи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Практично всі матеріали неадаптовані</w:t>
            </w:r>
          </w:p>
        </w:tc>
        <w:tc>
          <w:tcPr>
            <w:tcW w:w="0" w:type="auto"/>
            <w:vAlign w:val="center"/>
            <w:hideMark/>
          </w:tcPr>
          <w:p w:rsidR="00E553B1" w:rsidRPr="00E553B1" w:rsidRDefault="00E553B1" w:rsidP="00E5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5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Вікова адаптація відсутня</w:t>
            </w:r>
          </w:p>
        </w:tc>
      </w:tr>
    </w:tbl>
    <w:p w:rsidR="00E553B1" w:rsidRDefault="00E553B1"/>
    <w:sectPr w:rsidR="00E553B1" w:rsidSect="00E553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53B1"/>
    <w:rsid w:val="001E29FE"/>
    <w:rsid w:val="0044647D"/>
    <w:rsid w:val="00A95809"/>
    <w:rsid w:val="00E5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53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2025-09-06T22:29:00Z</dcterms:created>
  <dcterms:modified xsi:type="dcterms:W3CDTF">2025-09-06T22:31:00Z</dcterms:modified>
</cp:coreProperties>
</file>