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D32" w:rsidRPr="00973D32" w:rsidRDefault="00973D32" w:rsidP="00973D32">
      <w:pPr>
        <w:rPr>
          <w:rFonts w:ascii="Segoe UI Symbol" w:hAnsi="Segoe UI Symbol" w:cs="Segoe UI Symbol"/>
          <w:bCs/>
          <w:sz w:val="28"/>
          <w:szCs w:val="28"/>
          <w:lang w:val="ru-RU" w:eastAsia="ru-RU"/>
        </w:rPr>
      </w:pP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🔹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Практичне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заняття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: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Освітній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менеджмент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як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напрям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державної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політики</w:t>
      </w:r>
      <w:proofErr w:type="spellEnd"/>
    </w:p>
    <w:p w:rsidR="00973D32" w:rsidRPr="00973D32" w:rsidRDefault="00973D32" w:rsidP="00973D32">
      <w:pPr>
        <w:rPr>
          <w:rFonts w:ascii="Segoe UI Symbol" w:hAnsi="Segoe UI Symbol" w:cs="Segoe UI Symbol"/>
          <w:bCs/>
          <w:sz w:val="28"/>
          <w:szCs w:val="28"/>
          <w:lang w:val="ru-RU" w:eastAsia="ru-RU"/>
        </w:rPr>
      </w:pP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1.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ab/>
        <w:t xml:space="preserve">🎯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Мета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заняття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:</w:t>
      </w:r>
    </w:p>
    <w:p w:rsidR="00973D32" w:rsidRPr="00973D32" w:rsidRDefault="00973D32" w:rsidP="00973D32">
      <w:pPr>
        <w:rPr>
          <w:rFonts w:ascii="Segoe UI Symbol" w:hAnsi="Segoe UI Symbol" w:cs="Segoe UI Symbol"/>
          <w:bCs/>
          <w:sz w:val="28"/>
          <w:szCs w:val="28"/>
          <w:lang w:val="ru-RU" w:eastAsia="ru-RU"/>
        </w:rPr>
      </w:pP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Сформувати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в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здобувачів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освіти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bookmarkStart w:id="0" w:name="_GoBack"/>
      <w:bookmarkEnd w:id="0"/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компетентність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ЗК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2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шляхом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пошуку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,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аналізу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та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синтезу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інформації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з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різних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джерел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щодо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державної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політики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в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сфері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освітнього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менеджменту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.</w:t>
      </w:r>
    </w:p>
    <w:p w:rsidR="00973D32" w:rsidRPr="00973D32" w:rsidRDefault="00973D32" w:rsidP="00973D32">
      <w:pPr>
        <w:rPr>
          <w:rFonts w:ascii="Segoe UI Symbol" w:hAnsi="Segoe UI Symbol" w:cs="Segoe UI Symbol"/>
          <w:bCs/>
          <w:sz w:val="28"/>
          <w:szCs w:val="28"/>
          <w:lang w:val="ru-RU" w:eastAsia="ru-RU"/>
        </w:rPr>
      </w:pP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2.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ab/>
        <w:t xml:space="preserve">📌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Структура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заняття</w:t>
      </w:r>
      <w:proofErr w:type="spellEnd"/>
    </w:p>
    <w:p w:rsidR="00973D32" w:rsidRPr="00973D32" w:rsidRDefault="00973D32" w:rsidP="00973D32">
      <w:pPr>
        <w:pStyle w:val="a6"/>
        <w:numPr>
          <w:ilvl w:val="0"/>
          <w:numId w:val="13"/>
        </w:numPr>
        <w:rPr>
          <w:rFonts w:ascii="Segoe UI Symbol" w:hAnsi="Segoe UI Symbol" w:cs="Segoe UI Symbol"/>
          <w:bCs/>
          <w:sz w:val="28"/>
          <w:szCs w:val="28"/>
        </w:rPr>
      </w:pPr>
      <w:proofErr w:type="spellStart"/>
      <w:r w:rsidRPr="00973D32">
        <w:rPr>
          <w:rFonts w:ascii="Calibri" w:hAnsi="Calibri"/>
          <w:bCs/>
          <w:sz w:val="28"/>
          <w:szCs w:val="28"/>
        </w:rPr>
        <w:t>Організаційний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</w:rPr>
        <w:t xml:space="preserve"> </w:t>
      </w:r>
      <w:r w:rsidRPr="00973D32">
        <w:rPr>
          <w:rFonts w:ascii="Calibri" w:hAnsi="Calibri"/>
          <w:bCs/>
          <w:sz w:val="28"/>
          <w:szCs w:val="28"/>
        </w:rPr>
        <w:t>момент</w:t>
      </w:r>
      <w:r w:rsidRPr="00973D32">
        <w:rPr>
          <w:rFonts w:ascii="Segoe UI Symbol" w:hAnsi="Segoe UI Symbol" w:cs="Segoe UI Symbol"/>
          <w:bCs/>
          <w:sz w:val="28"/>
          <w:szCs w:val="28"/>
        </w:rPr>
        <w:t xml:space="preserve"> (5 </w:t>
      </w:r>
      <w:proofErr w:type="spellStart"/>
      <w:r w:rsidRPr="00973D32">
        <w:rPr>
          <w:rFonts w:ascii="Calibri" w:hAnsi="Calibri"/>
          <w:bCs/>
          <w:sz w:val="28"/>
          <w:szCs w:val="28"/>
        </w:rPr>
        <w:t>хв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</w:rPr>
        <w:t>):</w:t>
      </w:r>
    </w:p>
    <w:p w:rsidR="00973D32" w:rsidRPr="00973D32" w:rsidRDefault="00973D32" w:rsidP="00973D32">
      <w:pPr>
        <w:pStyle w:val="a6"/>
        <w:numPr>
          <w:ilvl w:val="0"/>
          <w:numId w:val="13"/>
        </w:numPr>
        <w:rPr>
          <w:rFonts w:ascii="Segoe UI Symbol" w:hAnsi="Segoe UI Symbol" w:cs="Segoe UI Symbol"/>
          <w:bCs/>
          <w:sz w:val="28"/>
          <w:szCs w:val="28"/>
        </w:rPr>
      </w:pPr>
      <w:proofErr w:type="spellStart"/>
      <w:r w:rsidRPr="00973D32">
        <w:rPr>
          <w:rFonts w:ascii="Calibri" w:hAnsi="Calibri"/>
          <w:bCs/>
          <w:sz w:val="28"/>
          <w:szCs w:val="28"/>
        </w:rPr>
        <w:t>Перевірка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</w:rPr>
        <w:t>присутніх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</w:rPr>
        <w:t>.</w:t>
      </w:r>
    </w:p>
    <w:p w:rsidR="00973D32" w:rsidRPr="00973D32" w:rsidRDefault="00973D32" w:rsidP="00973D32">
      <w:pPr>
        <w:pStyle w:val="a6"/>
        <w:numPr>
          <w:ilvl w:val="0"/>
          <w:numId w:val="13"/>
        </w:numPr>
        <w:rPr>
          <w:rFonts w:ascii="Segoe UI Symbol" w:hAnsi="Segoe UI Symbol" w:cs="Segoe UI Symbol"/>
          <w:bCs/>
          <w:sz w:val="28"/>
          <w:szCs w:val="28"/>
        </w:rPr>
      </w:pPr>
      <w:proofErr w:type="spellStart"/>
      <w:r w:rsidRPr="00973D32">
        <w:rPr>
          <w:rFonts w:ascii="Calibri" w:hAnsi="Calibri"/>
          <w:bCs/>
          <w:sz w:val="28"/>
          <w:szCs w:val="28"/>
        </w:rPr>
        <w:t>Ознайомлення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</w:rPr>
        <w:t xml:space="preserve"> </w:t>
      </w:r>
      <w:r w:rsidRPr="00973D32">
        <w:rPr>
          <w:rFonts w:ascii="Calibri" w:hAnsi="Calibri"/>
          <w:bCs/>
          <w:sz w:val="28"/>
          <w:szCs w:val="28"/>
        </w:rPr>
        <w:t>з</w:t>
      </w:r>
      <w:r w:rsidRPr="00973D32">
        <w:rPr>
          <w:rFonts w:ascii="Segoe UI Symbol" w:hAnsi="Segoe UI Symbol" w:cs="Segoe UI Symbol"/>
          <w:bCs/>
          <w:sz w:val="28"/>
          <w:szCs w:val="28"/>
        </w:rPr>
        <w:t xml:space="preserve"> </w:t>
      </w:r>
      <w:r w:rsidRPr="00973D32">
        <w:rPr>
          <w:rFonts w:ascii="Calibri" w:hAnsi="Calibri"/>
          <w:bCs/>
          <w:sz w:val="28"/>
          <w:szCs w:val="28"/>
        </w:rPr>
        <w:t>темою</w:t>
      </w:r>
      <w:r w:rsidRPr="00973D32">
        <w:rPr>
          <w:rFonts w:ascii="Segoe UI Symbol" w:hAnsi="Segoe UI Symbol" w:cs="Segoe UI Symbol"/>
          <w:bCs/>
          <w:sz w:val="28"/>
          <w:szCs w:val="28"/>
        </w:rPr>
        <w:t xml:space="preserve">, </w:t>
      </w:r>
      <w:r w:rsidRPr="00973D32">
        <w:rPr>
          <w:rFonts w:ascii="Calibri" w:hAnsi="Calibri"/>
          <w:bCs/>
          <w:sz w:val="28"/>
          <w:szCs w:val="28"/>
        </w:rPr>
        <w:t>метою</w:t>
      </w:r>
      <w:r w:rsidRPr="00973D32">
        <w:rPr>
          <w:rFonts w:ascii="Segoe UI Symbol" w:hAnsi="Segoe UI Symbol" w:cs="Segoe UI Symbol"/>
          <w:bCs/>
          <w:sz w:val="28"/>
          <w:szCs w:val="28"/>
        </w:rPr>
        <w:t xml:space="preserve"> </w:t>
      </w:r>
      <w:r w:rsidRPr="00973D32">
        <w:rPr>
          <w:rFonts w:ascii="Calibri" w:hAnsi="Calibri"/>
          <w:bCs/>
          <w:sz w:val="28"/>
          <w:szCs w:val="28"/>
        </w:rPr>
        <w:t>та</w:t>
      </w:r>
      <w:r w:rsidRPr="00973D32">
        <w:rPr>
          <w:rFonts w:ascii="Segoe UI Symbol" w:hAnsi="Segoe UI Symbol" w:cs="Segoe UI Symbol"/>
          <w:bCs/>
          <w:sz w:val="28"/>
          <w:szCs w:val="28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</w:rPr>
        <w:t>завданнями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</w:rPr>
        <w:t>заняття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</w:rPr>
        <w:t>.</w:t>
      </w:r>
    </w:p>
    <w:p w:rsidR="00973D32" w:rsidRPr="00973D32" w:rsidRDefault="00973D32" w:rsidP="00973D32">
      <w:pPr>
        <w:pStyle w:val="a6"/>
        <w:numPr>
          <w:ilvl w:val="0"/>
          <w:numId w:val="13"/>
        </w:numPr>
        <w:rPr>
          <w:rFonts w:ascii="Segoe UI Symbol" w:hAnsi="Segoe UI Symbol" w:cs="Segoe UI Symbol"/>
          <w:bCs/>
          <w:sz w:val="28"/>
          <w:szCs w:val="28"/>
        </w:rPr>
      </w:pPr>
      <w:proofErr w:type="spellStart"/>
      <w:r w:rsidRPr="00973D32">
        <w:rPr>
          <w:rFonts w:ascii="Calibri" w:hAnsi="Calibri"/>
          <w:bCs/>
          <w:sz w:val="28"/>
          <w:szCs w:val="28"/>
        </w:rPr>
        <w:t>Актуалізація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</w:rPr>
        <w:t>знань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</w:rPr>
        <w:t xml:space="preserve"> (10 </w:t>
      </w:r>
      <w:proofErr w:type="spellStart"/>
      <w:r w:rsidRPr="00973D32">
        <w:rPr>
          <w:rFonts w:ascii="Calibri" w:hAnsi="Calibri"/>
          <w:bCs/>
          <w:sz w:val="28"/>
          <w:szCs w:val="28"/>
        </w:rPr>
        <w:t>хв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</w:rPr>
        <w:t>):</w:t>
      </w:r>
    </w:p>
    <w:p w:rsidR="00973D32" w:rsidRPr="00973D32" w:rsidRDefault="00973D32" w:rsidP="00973D32">
      <w:pPr>
        <w:rPr>
          <w:rFonts w:ascii="Segoe UI Symbol" w:hAnsi="Segoe UI Symbol" w:cs="Segoe UI Symbol"/>
          <w:bCs/>
          <w:sz w:val="28"/>
          <w:szCs w:val="28"/>
          <w:lang w:val="ru-RU" w:eastAsia="ru-RU"/>
        </w:rPr>
      </w:pP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Міні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-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дискусія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: «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Чи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потрібен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менеджмент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в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освіті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як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елемент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державної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політики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?»</w:t>
      </w:r>
    </w:p>
    <w:p w:rsidR="00973D32" w:rsidRPr="00973D32" w:rsidRDefault="00973D32" w:rsidP="00973D32">
      <w:pPr>
        <w:rPr>
          <w:rFonts w:ascii="Segoe UI Symbol" w:hAnsi="Segoe UI Symbol" w:cs="Segoe UI Symbol"/>
          <w:bCs/>
          <w:sz w:val="28"/>
          <w:szCs w:val="28"/>
          <w:lang w:val="ru-RU" w:eastAsia="ru-RU"/>
        </w:rPr>
      </w:pP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Питання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-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виклик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: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Які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документи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визначають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державну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освітню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політику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в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Україні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?</w:t>
      </w:r>
    </w:p>
    <w:p w:rsidR="00973D32" w:rsidRPr="00973D32" w:rsidRDefault="00973D32" w:rsidP="00973D32">
      <w:pPr>
        <w:rPr>
          <w:rFonts w:ascii="Segoe UI Symbol" w:hAnsi="Segoe UI Symbol" w:cs="Segoe UI Symbol"/>
          <w:bCs/>
          <w:sz w:val="28"/>
          <w:szCs w:val="28"/>
          <w:lang w:val="ru-RU" w:eastAsia="ru-RU"/>
        </w:rPr>
      </w:pP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5.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ab/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Пояснення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завдання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(10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хв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):</w:t>
      </w:r>
    </w:p>
    <w:p w:rsidR="00973D32" w:rsidRPr="00973D32" w:rsidRDefault="00973D32" w:rsidP="00973D32">
      <w:pPr>
        <w:rPr>
          <w:rFonts w:ascii="Segoe UI Symbol" w:hAnsi="Segoe UI Symbol" w:cs="Segoe UI Symbol"/>
          <w:bCs/>
          <w:sz w:val="28"/>
          <w:szCs w:val="28"/>
          <w:lang w:val="ru-RU" w:eastAsia="ru-RU"/>
        </w:rPr>
      </w:pP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Викладач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презентує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короткий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огляд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ключових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понять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теми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.</w:t>
      </w:r>
    </w:p>
    <w:p w:rsidR="00973D32" w:rsidRPr="00973D32" w:rsidRDefault="00973D32" w:rsidP="00973D32">
      <w:pPr>
        <w:rPr>
          <w:rFonts w:ascii="Segoe UI Symbol" w:hAnsi="Segoe UI Symbol" w:cs="Segoe UI Symbol"/>
          <w:bCs/>
          <w:sz w:val="28"/>
          <w:szCs w:val="28"/>
          <w:lang w:val="ru-RU" w:eastAsia="ru-RU"/>
        </w:rPr>
      </w:pP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Наведення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прикладів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джерел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інформації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: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закони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,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аналітичні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звіти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,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наукові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статті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,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публічні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виступи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,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стратегії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.</w:t>
      </w:r>
    </w:p>
    <w:p w:rsidR="00973D32" w:rsidRPr="00973D32" w:rsidRDefault="00973D32" w:rsidP="00973D32">
      <w:pPr>
        <w:rPr>
          <w:rFonts w:ascii="Segoe UI Symbol" w:hAnsi="Segoe UI Symbol" w:cs="Segoe UI Symbol"/>
          <w:bCs/>
          <w:sz w:val="28"/>
          <w:szCs w:val="28"/>
          <w:lang w:val="ru-RU" w:eastAsia="ru-RU"/>
        </w:rPr>
      </w:pP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6.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ab/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Групова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робота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(20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хв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):</w:t>
      </w:r>
    </w:p>
    <w:p w:rsidR="00973D32" w:rsidRPr="00973D32" w:rsidRDefault="00973D32" w:rsidP="00973D32">
      <w:pPr>
        <w:rPr>
          <w:rFonts w:ascii="Segoe UI Symbol" w:hAnsi="Segoe UI Symbol" w:cs="Segoe UI Symbol"/>
          <w:bCs/>
          <w:sz w:val="28"/>
          <w:szCs w:val="28"/>
          <w:lang w:val="ru-RU" w:eastAsia="ru-RU"/>
        </w:rPr>
      </w:pP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Студенти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працюють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у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міні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-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групах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(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по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3–4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особи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).</w:t>
      </w:r>
    </w:p>
    <w:p w:rsidR="00973D32" w:rsidRPr="00973D32" w:rsidRDefault="00973D32" w:rsidP="00973D32">
      <w:pPr>
        <w:rPr>
          <w:rFonts w:ascii="Segoe UI Symbol" w:hAnsi="Segoe UI Symbol" w:cs="Segoe UI Symbol"/>
          <w:bCs/>
          <w:sz w:val="28"/>
          <w:szCs w:val="28"/>
          <w:lang w:val="ru-RU" w:eastAsia="ru-RU"/>
        </w:rPr>
      </w:pP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Завдання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: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знайти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2–3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джерела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з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різних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типів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(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закон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,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стаття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,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аналітика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),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коротко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обговорити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,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які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цілі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і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принципи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державної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політики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в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освіті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вони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містять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.</w:t>
      </w:r>
    </w:p>
    <w:p w:rsidR="00973D32" w:rsidRPr="00973D32" w:rsidRDefault="00973D32" w:rsidP="00973D32">
      <w:pPr>
        <w:rPr>
          <w:rFonts w:ascii="Segoe UI Symbol" w:hAnsi="Segoe UI Symbol" w:cs="Segoe UI Symbol"/>
          <w:bCs/>
          <w:sz w:val="28"/>
          <w:szCs w:val="28"/>
          <w:lang w:val="ru-RU" w:eastAsia="ru-RU"/>
        </w:rPr>
      </w:pP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Кожна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група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готує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короткий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усний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звіт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.</w:t>
      </w:r>
    </w:p>
    <w:p w:rsidR="00973D32" w:rsidRPr="00973D32" w:rsidRDefault="00973D32" w:rsidP="00973D32">
      <w:pPr>
        <w:rPr>
          <w:rFonts w:ascii="Segoe UI Symbol" w:hAnsi="Segoe UI Symbol" w:cs="Segoe UI Symbol"/>
          <w:bCs/>
          <w:sz w:val="28"/>
          <w:szCs w:val="28"/>
          <w:lang w:val="ru-RU" w:eastAsia="ru-RU"/>
        </w:rPr>
      </w:pP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7.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ab/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Презентація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результатів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груп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(15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хв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):</w:t>
      </w:r>
    </w:p>
    <w:p w:rsidR="00973D32" w:rsidRPr="00973D32" w:rsidRDefault="00973D32" w:rsidP="00973D32">
      <w:pPr>
        <w:rPr>
          <w:rFonts w:ascii="Segoe UI Symbol" w:hAnsi="Segoe UI Symbol" w:cs="Segoe UI Symbol"/>
          <w:bCs/>
          <w:sz w:val="28"/>
          <w:szCs w:val="28"/>
          <w:lang w:val="ru-RU" w:eastAsia="ru-RU"/>
        </w:rPr>
      </w:pP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Кожна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група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презентує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коротко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знайдену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інформацію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.</w:t>
      </w:r>
    </w:p>
    <w:p w:rsidR="00973D32" w:rsidRPr="00973D32" w:rsidRDefault="00973D32" w:rsidP="00973D32">
      <w:pPr>
        <w:rPr>
          <w:rFonts w:ascii="Segoe UI Symbol" w:hAnsi="Segoe UI Symbol" w:cs="Segoe UI Symbol"/>
          <w:bCs/>
          <w:sz w:val="28"/>
          <w:szCs w:val="28"/>
          <w:lang w:val="ru-RU" w:eastAsia="ru-RU"/>
        </w:rPr>
      </w:pP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Викладач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коментує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якість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джерел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та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глибину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аналізу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.</w:t>
      </w:r>
    </w:p>
    <w:p w:rsidR="00973D32" w:rsidRPr="00973D32" w:rsidRDefault="00973D32" w:rsidP="00973D32">
      <w:pPr>
        <w:rPr>
          <w:rFonts w:ascii="Segoe UI Symbol" w:hAnsi="Segoe UI Symbol" w:cs="Segoe UI Symbol"/>
          <w:bCs/>
          <w:i/>
          <w:sz w:val="28"/>
          <w:szCs w:val="28"/>
          <w:lang w:val="ru-RU" w:eastAsia="ru-RU"/>
        </w:rPr>
      </w:pPr>
      <w:r w:rsidRPr="00973D32">
        <w:rPr>
          <w:rFonts w:ascii="Segoe UI Symbol" w:hAnsi="Segoe UI Symbol" w:cs="Segoe UI Symbol"/>
          <w:bCs/>
          <w:i/>
          <w:sz w:val="28"/>
          <w:szCs w:val="28"/>
          <w:lang w:val="ru-RU" w:eastAsia="ru-RU"/>
        </w:rPr>
        <w:t>8.</w:t>
      </w:r>
      <w:r w:rsidRPr="00973D32">
        <w:rPr>
          <w:rFonts w:ascii="Segoe UI Symbol" w:hAnsi="Segoe UI Symbol" w:cs="Segoe UI Symbol"/>
          <w:bCs/>
          <w:i/>
          <w:sz w:val="28"/>
          <w:szCs w:val="28"/>
          <w:lang w:val="ru-RU" w:eastAsia="ru-RU"/>
        </w:rPr>
        <w:tab/>
        <w:t xml:space="preserve">📝 </w:t>
      </w:r>
      <w:proofErr w:type="spellStart"/>
      <w:r w:rsidRPr="00973D32">
        <w:rPr>
          <w:rFonts w:ascii="Calibri" w:hAnsi="Calibri"/>
          <w:bCs/>
          <w:i/>
          <w:sz w:val="28"/>
          <w:szCs w:val="28"/>
          <w:lang w:val="ru-RU" w:eastAsia="ru-RU"/>
        </w:rPr>
        <w:t>Завдання</w:t>
      </w:r>
      <w:proofErr w:type="spellEnd"/>
      <w:r w:rsidRPr="00973D32">
        <w:rPr>
          <w:rFonts w:ascii="Segoe UI Symbol" w:hAnsi="Segoe UI Symbol" w:cs="Segoe UI Symbol"/>
          <w:bCs/>
          <w:i/>
          <w:sz w:val="28"/>
          <w:szCs w:val="28"/>
          <w:lang w:val="ru-RU" w:eastAsia="ru-RU"/>
        </w:rPr>
        <w:t xml:space="preserve"> </w:t>
      </w:r>
      <w:r w:rsidRPr="00973D32">
        <w:rPr>
          <w:rFonts w:ascii="Calibri" w:hAnsi="Calibri"/>
          <w:bCs/>
          <w:i/>
          <w:sz w:val="28"/>
          <w:szCs w:val="28"/>
          <w:lang w:val="ru-RU" w:eastAsia="ru-RU"/>
        </w:rPr>
        <w:t>для</w:t>
      </w:r>
      <w:r w:rsidRPr="00973D32">
        <w:rPr>
          <w:rFonts w:ascii="Segoe UI Symbol" w:hAnsi="Segoe UI Symbol" w:cs="Segoe UI Symbol"/>
          <w:bCs/>
          <w:i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i/>
          <w:sz w:val="28"/>
          <w:szCs w:val="28"/>
          <w:lang w:val="ru-RU" w:eastAsia="ru-RU"/>
        </w:rPr>
        <w:t>самостійної</w:t>
      </w:r>
      <w:proofErr w:type="spellEnd"/>
      <w:r w:rsidRPr="00973D32">
        <w:rPr>
          <w:rFonts w:ascii="Segoe UI Symbol" w:hAnsi="Segoe UI Symbol" w:cs="Segoe UI Symbol"/>
          <w:bCs/>
          <w:i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i/>
          <w:sz w:val="28"/>
          <w:szCs w:val="28"/>
          <w:lang w:val="ru-RU" w:eastAsia="ru-RU"/>
        </w:rPr>
        <w:t>роботи</w:t>
      </w:r>
      <w:proofErr w:type="spellEnd"/>
      <w:r w:rsidRPr="00973D32">
        <w:rPr>
          <w:rFonts w:ascii="Segoe UI Symbol" w:hAnsi="Segoe UI Symbol" w:cs="Segoe UI Symbol"/>
          <w:bCs/>
          <w:i/>
          <w:sz w:val="28"/>
          <w:szCs w:val="28"/>
          <w:lang w:val="ru-RU" w:eastAsia="ru-RU"/>
        </w:rPr>
        <w:t>:</w:t>
      </w:r>
    </w:p>
    <w:p w:rsidR="00973D32" w:rsidRPr="00973D32" w:rsidRDefault="00973D32" w:rsidP="00973D32">
      <w:pPr>
        <w:rPr>
          <w:rFonts w:ascii="Segoe UI Symbol" w:hAnsi="Segoe UI Symbol" w:cs="Segoe UI Symbol"/>
          <w:bCs/>
          <w:sz w:val="28"/>
          <w:szCs w:val="28"/>
          <w:lang w:val="ru-RU" w:eastAsia="ru-RU"/>
        </w:rPr>
      </w:pPr>
      <w:r>
        <w:rPr>
          <w:rFonts w:ascii="Segoe UI Symbol" w:hAnsi="Segoe UI Symbol" w:cs="Segoe UI Symbol"/>
          <w:bCs/>
          <w:sz w:val="28"/>
          <w:szCs w:val="28"/>
          <w:lang w:val="ru-RU" w:eastAsia="ru-RU"/>
        </w:rPr>
        <w:t>8.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1.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Підготовка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презентації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(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індивідуальне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або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парне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завдання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):</w:t>
      </w:r>
    </w:p>
    <w:p w:rsidR="00973D32" w:rsidRPr="00973D32" w:rsidRDefault="00973D32" w:rsidP="00973D32">
      <w:pPr>
        <w:rPr>
          <w:rFonts w:ascii="Segoe UI Symbol" w:hAnsi="Segoe UI Symbol" w:cs="Segoe UI Symbol"/>
          <w:bCs/>
          <w:sz w:val="28"/>
          <w:szCs w:val="28"/>
          <w:lang w:val="ru-RU" w:eastAsia="ru-RU"/>
        </w:rPr>
      </w:pP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•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ab/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Тема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презентації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: "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Концептуальні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засади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освітнього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менеджменту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в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контексті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державної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політики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України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"</w:t>
      </w:r>
    </w:p>
    <w:p w:rsidR="00973D32" w:rsidRPr="00973D32" w:rsidRDefault="00973D32" w:rsidP="00973D32">
      <w:pPr>
        <w:rPr>
          <w:rFonts w:ascii="Segoe UI Symbol" w:hAnsi="Segoe UI Symbol" w:cs="Segoe UI Symbol"/>
          <w:bCs/>
          <w:sz w:val="28"/>
          <w:szCs w:val="28"/>
          <w:lang w:val="ru-RU" w:eastAsia="ru-RU"/>
        </w:rPr>
      </w:pP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•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ab/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Обсяг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: </w:t>
      </w:r>
      <w:r>
        <w:rPr>
          <w:rFonts w:ascii="Segoe UI Symbol" w:hAnsi="Segoe UI Symbol" w:cs="Segoe UI Symbol"/>
          <w:bCs/>
          <w:sz w:val="28"/>
          <w:szCs w:val="28"/>
          <w:lang w:val="ru-RU" w:eastAsia="ru-RU"/>
        </w:rPr>
        <w:t>5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–</w:t>
      </w:r>
      <w:r>
        <w:rPr>
          <w:rFonts w:ascii="Segoe UI Symbol" w:hAnsi="Segoe UI Symbol" w:cs="Segoe UI Symbol"/>
          <w:bCs/>
          <w:sz w:val="28"/>
          <w:szCs w:val="28"/>
          <w:lang w:val="ru-RU" w:eastAsia="ru-RU"/>
        </w:rPr>
        <w:t>7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слайдів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.</w:t>
      </w:r>
    </w:p>
    <w:p w:rsidR="00973D32" w:rsidRPr="00973D32" w:rsidRDefault="00973D32" w:rsidP="00973D32">
      <w:pPr>
        <w:rPr>
          <w:rFonts w:ascii="Segoe UI Symbol" w:hAnsi="Segoe UI Symbol" w:cs="Segoe UI Symbol"/>
          <w:bCs/>
          <w:sz w:val="28"/>
          <w:szCs w:val="28"/>
          <w:lang w:val="ru-RU" w:eastAsia="ru-RU"/>
        </w:rPr>
      </w:pP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•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ab/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Обов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’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язкові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елементи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:</w:t>
      </w:r>
    </w:p>
    <w:p w:rsidR="00973D32" w:rsidRPr="00973D32" w:rsidRDefault="00973D32" w:rsidP="00973D32">
      <w:pPr>
        <w:rPr>
          <w:rFonts w:ascii="Segoe UI Symbol" w:hAnsi="Segoe UI Symbol" w:cs="Segoe UI Symbol"/>
          <w:bCs/>
          <w:sz w:val="28"/>
          <w:szCs w:val="28"/>
          <w:lang w:val="ru-RU" w:eastAsia="ru-RU"/>
        </w:rPr>
      </w:pP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o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ab/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Коротке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визначення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освітнього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менеджменту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.</w:t>
      </w:r>
    </w:p>
    <w:p w:rsidR="00973D32" w:rsidRPr="00973D32" w:rsidRDefault="00973D32" w:rsidP="00973D32">
      <w:pPr>
        <w:rPr>
          <w:rFonts w:ascii="Segoe UI Symbol" w:hAnsi="Segoe UI Symbol" w:cs="Segoe UI Symbol"/>
          <w:bCs/>
          <w:sz w:val="28"/>
          <w:szCs w:val="28"/>
          <w:lang w:val="ru-RU" w:eastAsia="ru-RU"/>
        </w:rPr>
      </w:pP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o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ab/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Перелік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ключових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нормативно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-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правових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актів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.</w:t>
      </w:r>
    </w:p>
    <w:p w:rsidR="00973D32" w:rsidRPr="00973D32" w:rsidRDefault="00973D32" w:rsidP="00973D32">
      <w:pPr>
        <w:rPr>
          <w:rFonts w:ascii="Segoe UI Symbol" w:hAnsi="Segoe UI Symbol" w:cs="Segoe UI Symbol"/>
          <w:bCs/>
          <w:sz w:val="28"/>
          <w:szCs w:val="28"/>
          <w:lang w:val="ru-RU" w:eastAsia="ru-RU"/>
        </w:rPr>
      </w:pP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o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ab/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Основні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принципи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державного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управління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освітою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.</w:t>
      </w:r>
    </w:p>
    <w:p w:rsidR="00973D32" w:rsidRPr="00973D32" w:rsidRDefault="00973D32" w:rsidP="00973D32">
      <w:pPr>
        <w:rPr>
          <w:rFonts w:ascii="Segoe UI Symbol" w:hAnsi="Segoe UI Symbol" w:cs="Segoe UI Symbol"/>
          <w:bCs/>
          <w:sz w:val="28"/>
          <w:szCs w:val="28"/>
          <w:lang w:val="ru-RU" w:eastAsia="ru-RU"/>
        </w:rPr>
      </w:pP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o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ab/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Приклад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реалізації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концепції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на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практиці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(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реформа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,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стратегія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,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пілотний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проєкт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).</w:t>
      </w:r>
    </w:p>
    <w:p w:rsidR="00973D32" w:rsidRPr="00973D32" w:rsidRDefault="00973D32" w:rsidP="00973D32">
      <w:pPr>
        <w:rPr>
          <w:rFonts w:ascii="Segoe UI Symbol" w:hAnsi="Segoe UI Symbol" w:cs="Segoe UI Symbol"/>
          <w:bCs/>
          <w:sz w:val="28"/>
          <w:szCs w:val="28"/>
          <w:lang w:val="ru-RU" w:eastAsia="ru-RU"/>
        </w:rPr>
      </w:pP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lastRenderedPageBreak/>
        <w:t>o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ab/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Посилання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на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джерела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.</w:t>
      </w:r>
    </w:p>
    <w:p w:rsidR="00973D32" w:rsidRPr="00973D32" w:rsidRDefault="00973D32" w:rsidP="00973D32">
      <w:pPr>
        <w:rPr>
          <w:rFonts w:ascii="Segoe UI Symbol" w:hAnsi="Segoe UI Symbol" w:cs="Segoe UI Symbol"/>
          <w:bCs/>
          <w:sz w:val="28"/>
          <w:szCs w:val="28"/>
          <w:lang w:val="ru-RU" w:eastAsia="ru-RU"/>
        </w:rPr>
      </w:pP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10.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ab/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Написання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есе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:</w:t>
      </w:r>
    </w:p>
    <w:p w:rsidR="00973D32" w:rsidRPr="00973D32" w:rsidRDefault="00973D32" w:rsidP="00973D32">
      <w:pPr>
        <w:rPr>
          <w:rFonts w:ascii="Segoe UI Symbol" w:hAnsi="Segoe UI Symbol" w:cs="Segoe UI Symbol"/>
          <w:bCs/>
          <w:sz w:val="28"/>
          <w:szCs w:val="28"/>
          <w:lang w:val="ru-RU" w:eastAsia="ru-RU"/>
        </w:rPr>
      </w:pP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•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ab/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Тема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есе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: "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Освітній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менеджмент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–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ключ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до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модернізації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державної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політики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в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освіті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"</w:t>
      </w:r>
    </w:p>
    <w:p w:rsidR="00973D32" w:rsidRPr="00973D32" w:rsidRDefault="00973D32" w:rsidP="00973D32">
      <w:pPr>
        <w:rPr>
          <w:rFonts w:ascii="Segoe UI Symbol" w:hAnsi="Segoe UI Symbol" w:cs="Segoe UI Symbol"/>
          <w:bCs/>
          <w:sz w:val="28"/>
          <w:szCs w:val="28"/>
          <w:lang w:val="ru-RU" w:eastAsia="ru-RU"/>
        </w:rPr>
      </w:pP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•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ab/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Обсяг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: 1-2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стор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.</w:t>
      </w:r>
    </w:p>
    <w:p w:rsidR="00973D32" w:rsidRPr="00973D32" w:rsidRDefault="00973D32" w:rsidP="00973D32">
      <w:pPr>
        <w:rPr>
          <w:rFonts w:ascii="Segoe UI Symbol" w:hAnsi="Segoe UI Symbol" w:cs="Segoe UI Symbol"/>
          <w:bCs/>
          <w:sz w:val="28"/>
          <w:szCs w:val="28"/>
          <w:lang w:val="ru-RU" w:eastAsia="ru-RU"/>
        </w:rPr>
      </w:pP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•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ab/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Структура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:</w:t>
      </w:r>
    </w:p>
    <w:p w:rsidR="00973D32" w:rsidRPr="00973D32" w:rsidRDefault="00973D32" w:rsidP="00973D32">
      <w:pPr>
        <w:rPr>
          <w:rFonts w:ascii="Segoe UI Symbol" w:hAnsi="Segoe UI Symbol" w:cs="Segoe UI Symbol"/>
          <w:bCs/>
          <w:sz w:val="28"/>
          <w:szCs w:val="28"/>
          <w:lang w:val="ru-RU" w:eastAsia="ru-RU"/>
        </w:rPr>
      </w:pP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o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ab/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Вступ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: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актуальність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теми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.</w:t>
      </w:r>
    </w:p>
    <w:p w:rsidR="00973D32" w:rsidRPr="00973D32" w:rsidRDefault="00973D32" w:rsidP="00973D32">
      <w:pPr>
        <w:rPr>
          <w:rFonts w:ascii="Segoe UI Symbol" w:hAnsi="Segoe UI Symbol" w:cs="Segoe UI Symbol"/>
          <w:bCs/>
          <w:sz w:val="28"/>
          <w:szCs w:val="28"/>
          <w:lang w:val="ru-RU" w:eastAsia="ru-RU"/>
        </w:rPr>
      </w:pP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o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ab/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Основна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частина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: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аналіз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концепцій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,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цілей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і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принципів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державної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політики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.</w:t>
      </w:r>
    </w:p>
    <w:p w:rsidR="00973D32" w:rsidRPr="00973D32" w:rsidRDefault="00973D32" w:rsidP="00973D32">
      <w:pPr>
        <w:rPr>
          <w:rFonts w:ascii="Segoe UI Symbol" w:hAnsi="Segoe UI Symbol" w:cs="Segoe UI Symbol"/>
          <w:bCs/>
          <w:sz w:val="28"/>
          <w:szCs w:val="28"/>
          <w:lang w:val="ru-RU" w:eastAsia="ru-RU"/>
        </w:rPr>
      </w:pP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o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ab/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Висновки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: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власна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оцінка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ролі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освітнього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менеджменту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.</w:t>
      </w:r>
    </w:p>
    <w:p w:rsidR="00973D32" w:rsidRPr="00973D32" w:rsidRDefault="00973D32" w:rsidP="00973D32">
      <w:pPr>
        <w:rPr>
          <w:rFonts w:ascii="Segoe UI Symbol" w:hAnsi="Segoe UI Symbol" w:cs="Segoe UI Symbol"/>
          <w:bCs/>
          <w:sz w:val="28"/>
          <w:szCs w:val="28"/>
          <w:lang w:val="ru-RU" w:eastAsia="ru-RU"/>
        </w:rPr>
      </w:pP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•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ab/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Джерела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: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не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менше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3-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х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різних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типів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(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закон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,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наукова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стаття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,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аналітика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).</w:t>
      </w:r>
    </w:p>
    <w:p w:rsidR="00973D32" w:rsidRPr="00973D32" w:rsidRDefault="00973D32" w:rsidP="00973D32">
      <w:pPr>
        <w:rPr>
          <w:rFonts w:ascii="Segoe UI Symbol" w:hAnsi="Segoe UI Symbol" w:cs="Segoe UI Symbol"/>
          <w:bCs/>
          <w:sz w:val="28"/>
          <w:szCs w:val="28"/>
          <w:lang w:val="ru-RU" w:eastAsia="ru-RU"/>
        </w:rPr>
      </w:pP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•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ab/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Термін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подачі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: [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вказати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дату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].</w:t>
      </w:r>
    </w:p>
    <w:p w:rsidR="00973D32" w:rsidRPr="00973D32" w:rsidRDefault="00973D32" w:rsidP="00973D32">
      <w:pPr>
        <w:rPr>
          <w:rFonts w:ascii="Segoe UI Symbol" w:hAnsi="Segoe UI Symbol" w:cs="Segoe UI Symbol"/>
          <w:bCs/>
          <w:sz w:val="28"/>
          <w:szCs w:val="28"/>
          <w:lang w:val="ru-RU" w:eastAsia="ru-RU"/>
        </w:rPr>
      </w:pP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________________________________________</w:t>
      </w:r>
    </w:p>
    <w:p w:rsidR="00973D32" w:rsidRPr="00973D32" w:rsidRDefault="00973D32" w:rsidP="00973D32">
      <w:pPr>
        <w:rPr>
          <w:rFonts w:ascii="Segoe UI Symbol" w:hAnsi="Segoe UI Symbol" w:cs="Segoe UI Symbol"/>
          <w:bCs/>
          <w:sz w:val="28"/>
          <w:szCs w:val="28"/>
          <w:lang w:val="ru-RU" w:eastAsia="ru-RU"/>
        </w:rPr>
      </w:pP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11.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ab/>
        <w:t xml:space="preserve">✅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Критерії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оцінювання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:</w:t>
      </w:r>
    </w:p>
    <w:p w:rsidR="00973D32" w:rsidRPr="00973D32" w:rsidRDefault="00973D32" w:rsidP="00973D32">
      <w:pPr>
        <w:rPr>
          <w:rFonts w:ascii="Segoe UI Symbol" w:hAnsi="Segoe UI Symbol" w:cs="Segoe UI Symbol"/>
          <w:bCs/>
          <w:sz w:val="28"/>
          <w:szCs w:val="28"/>
          <w:lang w:val="ru-RU" w:eastAsia="ru-RU"/>
        </w:rPr>
      </w:pP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Критерій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ab/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Презентація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ab/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Есе</w:t>
      </w:r>
      <w:proofErr w:type="spellEnd"/>
    </w:p>
    <w:p w:rsidR="00973D32" w:rsidRPr="00973D32" w:rsidRDefault="00973D32" w:rsidP="00973D32">
      <w:pPr>
        <w:rPr>
          <w:rFonts w:ascii="Segoe UI Symbol" w:hAnsi="Segoe UI Symbol" w:cs="Segoe UI Symbol"/>
          <w:bCs/>
          <w:sz w:val="28"/>
          <w:szCs w:val="28"/>
          <w:lang w:val="ru-RU" w:eastAsia="ru-RU"/>
        </w:rPr>
      </w:pP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Відповідність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темі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ab/>
        <w:t>+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ab/>
        <w:t>+</w:t>
      </w:r>
    </w:p>
    <w:p w:rsidR="00973D32" w:rsidRPr="00973D32" w:rsidRDefault="00973D32" w:rsidP="00973D32">
      <w:pPr>
        <w:rPr>
          <w:rFonts w:ascii="Segoe UI Symbol" w:hAnsi="Segoe UI Symbol" w:cs="Segoe UI Symbol"/>
          <w:bCs/>
          <w:sz w:val="28"/>
          <w:szCs w:val="28"/>
          <w:lang w:val="ru-RU" w:eastAsia="ru-RU"/>
        </w:rPr>
      </w:pP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Якість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добору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джерел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ab/>
        <w:t>+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ab/>
        <w:t>+</w:t>
      </w:r>
    </w:p>
    <w:p w:rsidR="00973D32" w:rsidRPr="00973D32" w:rsidRDefault="00973D32" w:rsidP="00973D32">
      <w:pPr>
        <w:rPr>
          <w:rFonts w:ascii="Segoe UI Symbol" w:hAnsi="Segoe UI Symbol" w:cs="Segoe UI Symbol"/>
          <w:bCs/>
          <w:sz w:val="28"/>
          <w:szCs w:val="28"/>
          <w:lang w:val="ru-RU" w:eastAsia="ru-RU"/>
        </w:rPr>
      </w:pP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Глибина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аналізу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ab/>
        <w:t>+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ab/>
        <w:t>+</w:t>
      </w:r>
    </w:p>
    <w:p w:rsidR="00973D32" w:rsidRPr="00973D32" w:rsidRDefault="00973D32" w:rsidP="00973D32">
      <w:pPr>
        <w:rPr>
          <w:rFonts w:ascii="Segoe UI Symbol" w:hAnsi="Segoe UI Symbol" w:cs="Segoe UI Symbol"/>
          <w:bCs/>
          <w:sz w:val="28"/>
          <w:szCs w:val="28"/>
          <w:lang w:val="ru-RU" w:eastAsia="ru-RU"/>
        </w:rPr>
      </w:pPr>
      <w:r w:rsidRPr="00973D32">
        <w:rPr>
          <w:rFonts w:ascii="Calibri" w:hAnsi="Calibri"/>
          <w:bCs/>
          <w:sz w:val="28"/>
          <w:szCs w:val="28"/>
          <w:lang w:val="ru-RU" w:eastAsia="ru-RU"/>
        </w:rPr>
        <w:t>Структура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і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логіка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викладу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ab/>
        <w:t>+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ab/>
        <w:t>+</w:t>
      </w:r>
    </w:p>
    <w:p w:rsidR="00973D32" w:rsidRPr="00973D32" w:rsidRDefault="00973D32" w:rsidP="00973D32">
      <w:pPr>
        <w:rPr>
          <w:rFonts w:ascii="Segoe UI Symbol" w:hAnsi="Segoe UI Symbol" w:cs="Segoe UI Symbol"/>
          <w:bCs/>
          <w:sz w:val="28"/>
          <w:szCs w:val="28"/>
          <w:lang w:val="ru-RU" w:eastAsia="ru-RU"/>
        </w:rPr>
      </w:pP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Оформлення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/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мовна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грамотність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ab/>
        <w:t>+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ab/>
        <w:t>+</w:t>
      </w:r>
    </w:p>
    <w:p w:rsidR="00161665" w:rsidRPr="00973D32" w:rsidRDefault="00973D32" w:rsidP="00973D32">
      <w:pPr>
        <w:rPr>
          <w:sz w:val="28"/>
          <w:szCs w:val="28"/>
          <w:lang w:val="ru-RU"/>
        </w:rPr>
      </w:pP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🔔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Примітка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: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Заохочується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використання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офіційних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джерел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,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таких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як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сайт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МОН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,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закон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«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Про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освіту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»,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Стратегія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розвитку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освіти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,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освітні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аналітичні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центри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.</w:t>
      </w:r>
    </w:p>
    <w:sectPr w:rsidR="00161665" w:rsidRPr="00973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3974"/>
        </w:tabs>
        <w:ind w:left="3974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  <w:rPr>
        <w:rFonts w:cs="Times New Roman"/>
      </w:r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  <w:rPr>
        <w:rFonts w:cs="Times New Roman"/>
      </w:rPr>
    </w:lvl>
    <w:lvl w:ilvl="3">
      <w:start w:val="1"/>
      <w:numFmt w:val="none"/>
      <w:pStyle w:val="4"/>
      <w:lvlText w:val=""/>
      <w:lvlJc w:val="left"/>
      <w:pPr>
        <w:tabs>
          <w:tab w:val="num" w:pos="4406"/>
        </w:tabs>
        <w:ind w:left="4406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  <w:rPr>
        <w:rFonts w:cs="Times New Roman"/>
      </w:rPr>
    </w:lvl>
  </w:abstractNum>
  <w:abstractNum w:abstractNumId="1" w15:restartNumberingAfterBreak="0">
    <w:nsid w:val="0F7C3AEA"/>
    <w:multiLevelType w:val="multilevel"/>
    <w:tmpl w:val="A1326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A90624"/>
    <w:multiLevelType w:val="hybridMultilevel"/>
    <w:tmpl w:val="06344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DD4032"/>
    <w:multiLevelType w:val="multilevel"/>
    <w:tmpl w:val="D9508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C758FC"/>
    <w:multiLevelType w:val="multilevel"/>
    <w:tmpl w:val="0728E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3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C21"/>
    <w:rsid w:val="00110824"/>
    <w:rsid w:val="00161665"/>
    <w:rsid w:val="00173C21"/>
    <w:rsid w:val="00973D32"/>
    <w:rsid w:val="009B552C"/>
    <w:rsid w:val="00CB4229"/>
    <w:rsid w:val="00DF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E4C6F"/>
  <w15:chartTrackingRefBased/>
  <w15:docId w15:val="{D52B4BF7-1917-47AE-9DC6-0D80AD83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824"/>
    <w:pPr>
      <w:suppressAutoHyphens/>
      <w:spacing w:after="0" w:line="240" w:lineRule="auto"/>
    </w:pPr>
    <w:rPr>
      <w:rFonts w:ascii="Times New Roman" w:hAnsi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110824"/>
    <w:pPr>
      <w:keepNext/>
      <w:numPr>
        <w:numId w:val="1"/>
      </w:numPr>
      <w:tabs>
        <w:tab w:val="num" w:pos="1850"/>
      </w:tabs>
      <w:spacing w:after="240"/>
      <w:ind w:left="1850"/>
      <w:jc w:val="center"/>
      <w:outlineLvl w:val="0"/>
    </w:pPr>
    <w:rPr>
      <w:rFonts w:ascii="Arial" w:hAnsi="Arial" w:cs="Times New Roman"/>
      <w:b/>
      <w:caps/>
      <w:sz w:val="20"/>
      <w:szCs w:val="22"/>
    </w:rPr>
  </w:style>
  <w:style w:type="paragraph" w:styleId="2">
    <w:name w:val="heading 2"/>
    <w:basedOn w:val="a"/>
    <w:next w:val="a"/>
    <w:link w:val="20"/>
    <w:uiPriority w:val="99"/>
    <w:qFormat/>
    <w:rsid w:val="00110824"/>
    <w:pPr>
      <w:keepNext/>
      <w:suppressAutoHyphens w:val="0"/>
      <w:spacing w:before="240" w:after="60"/>
      <w:outlineLvl w:val="1"/>
    </w:pPr>
    <w:rPr>
      <w:rFonts w:ascii="Arial" w:hAnsi="Arial" w:cs="Times New Roman"/>
      <w:b/>
      <w:i/>
      <w:sz w:val="28"/>
      <w:szCs w:val="22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110824"/>
    <w:pPr>
      <w:keepNext/>
      <w:numPr>
        <w:ilvl w:val="2"/>
        <w:numId w:val="1"/>
      </w:numPr>
      <w:tabs>
        <w:tab w:val="num" w:pos="2138"/>
      </w:tabs>
      <w:spacing w:after="120"/>
      <w:ind w:firstLine="658"/>
      <w:outlineLvl w:val="2"/>
    </w:pPr>
    <w:rPr>
      <w:rFonts w:ascii="Arial" w:hAnsi="Arial" w:cs="Times New Roman"/>
      <w:i/>
      <w:sz w:val="18"/>
      <w:szCs w:val="22"/>
    </w:rPr>
  </w:style>
  <w:style w:type="paragraph" w:styleId="4">
    <w:name w:val="heading 4"/>
    <w:basedOn w:val="a"/>
    <w:next w:val="a"/>
    <w:link w:val="40"/>
    <w:uiPriority w:val="99"/>
    <w:qFormat/>
    <w:rsid w:val="00110824"/>
    <w:pPr>
      <w:keepNext/>
      <w:widowControl w:val="0"/>
      <w:numPr>
        <w:ilvl w:val="3"/>
        <w:numId w:val="1"/>
      </w:numPr>
      <w:ind w:firstLine="560"/>
      <w:outlineLvl w:val="3"/>
    </w:pPr>
    <w:rPr>
      <w:rFonts w:cs="Times New Roman"/>
      <w:b/>
      <w:i/>
      <w:sz w:val="20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10824"/>
    <w:pPr>
      <w:suppressAutoHyphens w:val="0"/>
      <w:spacing w:before="240" w:after="60"/>
      <w:outlineLvl w:val="4"/>
    </w:pPr>
    <w:rPr>
      <w:rFonts w:cs="Times New Roman"/>
      <w:b/>
      <w:i/>
      <w:sz w:val="26"/>
      <w:szCs w:val="22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110824"/>
    <w:pPr>
      <w:suppressAutoHyphens w:val="0"/>
      <w:spacing w:before="240" w:after="60"/>
      <w:outlineLvl w:val="5"/>
    </w:pPr>
    <w:rPr>
      <w:rFonts w:cs="Times New Roman"/>
      <w:b/>
      <w:sz w:val="22"/>
      <w:szCs w:val="22"/>
      <w:lang w:val="x-none"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110824"/>
    <w:pPr>
      <w:spacing w:before="240" w:after="60"/>
      <w:outlineLvl w:val="6"/>
    </w:pPr>
    <w:rPr>
      <w:rFonts w:asciiTheme="minorHAnsi" w:eastAsiaTheme="minorEastAsia" w:hAnsiTheme="min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0824"/>
    <w:rPr>
      <w:rFonts w:ascii="Arial" w:hAnsi="Arial" w:cs="Times New Roman"/>
      <w:b/>
      <w:caps/>
      <w:sz w:val="20"/>
      <w:lang w:val="uk-UA" w:eastAsia="ar-SA"/>
    </w:rPr>
  </w:style>
  <w:style w:type="character" w:customStyle="1" w:styleId="20">
    <w:name w:val="Заголовок 2 Знак"/>
    <w:basedOn w:val="a0"/>
    <w:link w:val="2"/>
    <w:uiPriority w:val="99"/>
    <w:rsid w:val="00110824"/>
    <w:rPr>
      <w:rFonts w:ascii="Arial" w:hAnsi="Arial" w:cs="Times New Roman"/>
      <w:b/>
      <w:i/>
      <w:sz w:val="28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110824"/>
    <w:rPr>
      <w:rFonts w:ascii="Arial" w:hAnsi="Arial" w:cs="Times New Roman"/>
      <w:i/>
      <w:sz w:val="18"/>
      <w:lang w:val="uk-UA" w:eastAsia="ar-SA"/>
    </w:rPr>
  </w:style>
  <w:style w:type="character" w:customStyle="1" w:styleId="40">
    <w:name w:val="Заголовок 4 Знак"/>
    <w:basedOn w:val="a0"/>
    <w:link w:val="4"/>
    <w:uiPriority w:val="99"/>
    <w:rsid w:val="00110824"/>
    <w:rPr>
      <w:rFonts w:ascii="Times New Roman" w:hAnsi="Times New Roman" w:cs="Times New Roman"/>
      <w:b/>
      <w:i/>
      <w:sz w:val="20"/>
      <w:lang w:val="uk-UA" w:eastAsia="ar-SA"/>
    </w:rPr>
  </w:style>
  <w:style w:type="character" w:customStyle="1" w:styleId="50">
    <w:name w:val="Заголовок 5 Знак"/>
    <w:basedOn w:val="a0"/>
    <w:link w:val="5"/>
    <w:uiPriority w:val="99"/>
    <w:rsid w:val="00110824"/>
    <w:rPr>
      <w:rFonts w:ascii="Times New Roman" w:hAnsi="Times New Roman" w:cs="Times New Roman"/>
      <w:b/>
      <w:i/>
      <w:sz w:val="26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110824"/>
    <w:rPr>
      <w:rFonts w:ascii="Times New Roman" w:hAnsi="Times New Roman" w:cs="Times New Roman"/>
      <w:b/>
      <w:lang w:val="x-none" w:eastAsia="ru-RU"/>
    </w:rPr>
  </w:style>
  <w:style w:type="character" w:customStyle="1" w:styleId="70">
    <w:name w:val="Заголовок 7 Знак"/>
    <w:basedOn w:val="a0"/>
    <w:link w:val="7"/>
    <w:uiPriority w:val="9"/>
    <w:rsid w:val="00110824"/>
    <w:rPr>
      <w:rFonts w:asciiTheme="minorHAnsi" w:eastAsiaTheme="minorEastAsia" w:hAnsiTheme="minorHAnsi" w:cs="Times New Roman"/>
      <w:sz w:val="24"/>
      <w:szCs w:val="24"/>
      <w:lang w:val="uk-UA" w:eastAsia="ar-SA"/>
    </w:rPr>
  </w:style>
  <w:style w:type="character" w:styleId="a3">
    <w:name w:val="Strong"/>
    <w:basedOn w:val="a0"/>
    <w:uiPriority w:val="99"/>
    <w:qFormat/>
    <w:rsid w:val="00110824"/>
    <w:rPr>
      <w:rFonts w:cs="Times New Roman"/>
      <w:b/>
      <w:bCs/>
    </w:rPr>
  </w:style>
  <w:style w:type="character" w:styleId="a4">
    <w:name w:val="Emphasis"/>
    <w:basedOn w:val="a0"/>
    <w:uiPriority w:val="99"/>
    <w:qFormat/>
    <w:rsid w:val="00110824"/>
    <w:rPr>
      <w:rFonts w:cs="Times New Roman"/>
      <w:i/>
      <w:iCs/>
    </w:rPr>
  </w:style>
  <w:style w:type="paragraph" w:styleId="a5">
    <w:name w:val="No Spacing"/>
    <w:uiPriority w:val="99"/>
    <w:qFormat/>
    <w:rsid w:val="00110824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paragraph" w:styleId="a6">
    <w:name w:val="List Paragraph"/>
    <w:basedOn w:val="a"/>
    <w:uiPriority w:val="99"/>
    <w:qFormat/>
    <w:rsid w:val="00110824"/>
    <w:pPr>
      <w:suppressAutoHyphens w:val="0"/>
      <w:ind w:left="720"/>
    </w:pPr>
    <w:rPr>
      <w:rFonts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1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4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0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7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938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65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12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16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40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9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26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93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24727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6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88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2025-09-08T13:30:00Z</dcterms:created>
  <dcterms:modified xsi:type="dcterms:W3CDTF">2025-09-08T13:30:00Z</dcterms:modified>
</cp:coreProperties>
</file>