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541F" w:rsidRPr="001E541F" w:rsidRDefault="001E541F" w:rsidP="001E541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1E541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ПЗ 1.1 </w:t>
      </w:r>
      <w:r w:rsidRPr="001E541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Виникнення конфліктології</w:t>
      </w:r>
    </w:p>
    <w:p w:rsidR="001E541F" w:rsidRDefault="001E541F" w:rsidP="001E541F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>План практичного заняття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1. Об’єкт і предмет конфліктології. 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2. Основні принципи та проблематика досліджень конфліктів. 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>3. Методологічні проблеми визначення об’єкта і вивчення конфлікту.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 4. Основні поняття та категорії конфліктології. </w:t>
      </w:r>
    </w:p>
    <w:p w:rsidR="000E0E7A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41F">
        <w:rPr>
          <w:rFonts w:ascii="Times New Roman" w:hAnsi="Times New Roman" w:cs="Times New Roman"/>
          <w:sz w:val="28"/>
          <w:szCs w:val="28"/>
          <w:lang w:val="uk-UA"/>
        </w:rPr>
        <w:t>5. Підходи вітчизняної та західної конфліктології.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Ідеї про природу конфліктів у Стародавньому світі та в епоху середньовіччя. 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. Знання про походження конфліктів у період Нового часу 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>. Основні ідеї розвитку конфліктології ХІХ ст.</w:t>
      </w:r>
      <w:bookmarkStart w:id="0" w:name="_GoBack"/>
      <w:bookmarkEnd w:id="0"/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 xml:space="preserve">. Сучасні теорії конфліктології. </w:t>
      </w:r>
    </w:p>
    <w:p w:rsidR="001E541F" w:rsidRDefault="001E541F" w:rsidP="001E54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E541F">
        <w:rPr>
          <w:rFonts w:ascii="Times New Roman" w:hAnsi="Times New Roman" w:cs="Times New Roman"/>
          <w:sz w:val="28"/>
          <w:szCs w:val="28"/>
          <w:lang w:val="uk-UA"/>
        </w:rPr>
        <w:t>. Становлення та розвиток конфліктології в Україні.</w:t>
      </w:r>
    </w:p>
    <w:sectPr w:rsidR="001E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7A"/>
    <w:rsid w:val="000E0E7A"/>
    <w:rsid w:val="0013131E"/>
    <w:rsid w:val="001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E6E9"/>
  <w15:chartTrackingRefBased/>
  <w15:docId w15:val="{90153652-9122-4ECE-81EC-93E8751D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20"/>
    <w:basedOn w:val="a1"/>
    <w:rsid w:val="001E541F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2022-09-15T09:25:00Z</dcterms:created>
  <dcterms:modified xsi:type="dcterms:W3CDTF">2025-09-11T19:13:00Z</dcterms:modified>
</cp:coreProperties>
</file>