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6DF" w:rsidRPr="00296630" w:rsidRDefault="000866DF" w:rsidP="000866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proofErr w:type="spellStart"/>
      <w:r w:rsidRPr="002966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Практичне</w:t>
      </w:r>
      <w:proofErr w:type="spellEnd"/>
      <w:r w:rsidRPr="002966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заняття</w:t>
      </w:r>
      <w:proofErr w:type="spellEnd"/>
    </w:p>
    <w:p w:rsidR="000866DF" w:rsidRPr="00296630" w:rsidRDefault="000866DF" w:rsidP="00086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66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Тема:</w:t>
      </w: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Цифрова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аналітика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r w:rsidRPr="00296630">
        <w:rPr>
          <w:rFonts w:ascii="Times New Roman" w:eastAsia="Times New Roman" w:hAnsi="Times New Roman" w:cs="Times New Roman"/>
          <w:sz w:val="24"/>
          <w:szCs w:val="24"/>
        </w:rPr>
        <w:t>Big</w:t>
      </w: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96630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маркетингу</w:t>
      </w: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2966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Тривалість</w:t>
      </w:r>
      <w:proofErr w:type="spellEnd"/>
      <w:r w:rsidRPr="002966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академічні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години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2966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Форма </w:t>
      </w:r>
      <w:proofErr w:type="spellStart"/>
      <w:r w:rsidRPr="002966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проведення</w:t>
      </w:r>
      <w:proofErr w:type="spellEnd"/>
      <w:r w:rsidRPr="002966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кейс-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робота з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інструментами</w:t>
      </w:r>
      <w:proofErr w:type="spellEnd"/>
    </w:p>
    <w:p w:rsidR="000866DF" w:rsidRPr="00296630" w:rsidRDefault="000866DF" w:rsidP="0008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866DF" w:rsidRPr="00296630" w:rsidRDefault="000866DF" w:rsidP="000866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663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proofErr w:type="spellStart"/>
      <w:r w:rsidRPr="00296630">
        <w:rPr>
          <w:rFonts w:ascii="Times New Roman" w:eastAsia="Times New Roman" w:hAnsi="Times New Roman" w:cs="Times New Roman"/>
          <w:b/>
          <w:bCs/>
          <w:sz w:val="36"/>
          <w:szCs w:val="36"/>
        </w:rPr>
        <w:t>Навчальна</w:t>
      </w:r>
      <w:proofErr w:type="spellEnd"/>
      <w:r w:rsidRPr="0029663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b/>
          <w:bCs/>
          <w:sz w:val="36"/>
          <w:szCs w:val="36"/>
        </w:rPr>
        <w:t>мета</w:t>
      </w:r>
      <w:proofErr w:type="spellEnd"/>
    </w:p>
    <w:p w:rsidR="000866DF" w:rsidRPr="00296630" w:rsidRDefault="000866DF" w:rsidP="000866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Засвоїти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принципи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збору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аналізу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цифрових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у маркетингу</w:t>
      </w:r>
      <w:proofErr w:type="gram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866DF" w:rsidRPr="00296630" w:rsidRDefault="000866DF" w:rsidP="000866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Навчитися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працювати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основними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інструментами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аналітики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296630">
        <w:rPr>
          <w:rFonts w:ascii="Times New Roman" w:eastAsia="Times New Roman" w:hAnsi="Times New Roman" w:cs="Times New Roman"/>
          <w:sz w:val="24"/>
          <w:szCs w:val="24"/>
        </w:rPr>
        <w:t>Google</w:t>
      </w: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96630">
        <w:rPr>
          <w:rFonts w:ascii="Times New Roman" w:eastAsia="Times New Roman" w:hAnsi="Times New Roman" w:cs="Times New Roman"/>
          <w:sz w:val="24"/>
          <w:szCs w:val="24"/>
        </w:rPr>
        <w:t>Analytics</w:t>
      </w: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296630">
        <w:rPr>
          <w:rFonts w:ascii="Times New Roman" w:eastAsia="Times New Roman" w:hAnsi="Times New Roman" w:cs="Times New Roman"/>
          <w:sz w:val="24"/>
          <w:szCs w:val="24"/>
        </w:rPr>
        <w:t>CRM</w:t>
      </w: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296630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0866DF" w:rsidRPr="00296630" w:rsidRDefault="000866DF" w:rsidP="000866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Сформувати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практичні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навички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застосування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96630">
        <w:rPr>
          <w:rFonts w:ascii="Times New Roman" w:eastAsia="Times New Roman" w:hAnsi="Times New Roman" w:cs="Times New Roman"/>
          <w:sz w:val="24"/>
          <w:szCs w:val="24"/>
        </w:rPr>
        <w:t>Big</w:t>
      </w: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96630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сегментації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споживачів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прогнозування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попиту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866DF" w:rsidRPr="00296630" w:rsidRDefault="000866DF" w:rsidP="0008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866DF" w:rsidRPr="00296630" w:rsidRDefault="000866DF" w:rsidP="000866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663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proofErr w:type="spellStart"/>
      <w:r w:rsidRPr="00296630">
        <w:rPr>
          <w:rFonts w:ascii="Times New Roman" w:eastAsia="Times New Roman" w:hAnsi="Times New Roman" w:cs="Times New Roman"/>
          <w:b/>
          <w:bCs/>
          <w:sz w:val="36"/>
          <w:szCs w:val="36"/>
        </w:rPr>
        <w:t>Теоретичне</w:t>
      </w:r>
      <w:proofErr w:type="spellEnd"/>
      <w:r w:rsidRPr="0029663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b/>
          <w:bCs/>
          <w:sz w:val="36"/>
          <w:szCs w:val="36"/>
        </w:rPr>
        <w:t>введення</w:t>
      </w:r>
      <w:proofErr w:type="spellEnd"/>
      <w:r w:rsidRPr="0029663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(15 </w:t>
      </w:r>
      <w:proofErr w:type="spellStart"/>
      <w:r w:rsidRPr="00296630">
        <w:rPr>
          <w:rFonts w:ascii="Times New Roman" w:eastAsia="Times New Roman" w:hAnsi="Times New Roman" w:cs="Times New Roman"/>
          <w:b/>
          <w:bCs/>
          <w:sz w:val="36"/>
          <w:szCs w:val="36"/>
        </w:rPr>
        <w:t>хв</w:t>
      </w:r>
      <w:proofErr w:type="spellEnd"/>
      <w:r w:rsidRPr="00296630">
        <w:rPr>
          <w:rFonts w:ascii="Times New Roman" w:eastAsia="Times New Roman" w:hAnsi="Times New Roman" w:cs="Times New Roman"/>
          <w:b/>
          <w:bCs/>
          <w:sz w:val="36"/>
          <w:szCs w:val="36"/>
        </w:rPr>
        <w:t>.)</w:t>
      </w:r>
    </w:p>
    <w:p w:rsidR="000866DF" w:rsidRPr="00296630" w:rsidRDefault="000866DF" w:rsidP="000866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цифрової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аналітики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роль у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маркетингових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дослідженнях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866DF" w:rsidRPr="00296630" w:rsidRDefault="000866DF" w:rsidP="000866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Джерела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великих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веб-лог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файли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соцмережі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мобільні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додатки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296630">
        <w:rPr>
          <w:rFonts w:ascii="Times New Roman" w:eastAsia="Times New Roman" w:hAnsi="Times New Roman" w:cs="Times New Roman"/>
          <w:sz w:val="24"/>
          <w:szCs w:val="24"/>
        </w:rPr>
        <w:t>CRM</w:t>
      </w: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866DF" w:rsidRPr="00296630" w:rsidRDefault="000866DF" w:rsidP="000866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6630">
        <w:rPr>
          <w:rFonts w:ascii="Times New Roman" w:eastAsia="Times New Roman" w:hAnsi="Times New Roman" w:cs="Times New Roman"/>
          <w:sz w:val="24"/>
          <w:szCs w:val="24"/>
        </w:rPr>
        <w:t>Big</w:t>
      </w: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96630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маркетингу: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обсяг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швидкість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різноманітність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(3</w:t>
      </w:r>
      <w:r w:rsidRPr="0029663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-модель).</w:t>
      </w:r>
    </w:p>
    <w:p w:rsidR="000866DF" w:rsidRPr="000866DF" w:rsidRDefault="000866DF" w:rsidP="000866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0866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Огляд популярних інструментів: </w:t>
      </w:r>
      <w:r w:rsidRPr="00296630">
        <w:rPr>
          <w:rFonts w:ascii="Times New Roman" w:eastAsia="Times New Roman" w:hAnsi="Times New Roman" w:cs="Times New Roman"/>
          <w:b/>
          <w:bCs/>
          <w:sz w:val="24"/>
          <w:szCs w:val="24"/>
        </w:rPr>
        <w:t>Google</w:t>
      </w:r>
      <w:r w:rsidRPr="000866D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96630">
        <w:rPr>
          <w:rFonts w:ascii="Times New Roman" w:eastAsia="Times New Roman" w:hAnsi="Times New Roman" w:cs="Times New Roman"/>
          <w:b/>
          <w:bCs/>
          <w:sz w:val="24"/>
          <w:szCs w:val="24"/>
        </w:rPr>
        <w:t>Analytics</w:t>
      </w:r>
      <w:r w:rsidRPr="000866D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4, </w:t>
      </w:r>
      <w:r w:rsidRPr="00296630">
        <w:rPr>
          <w:rFonts w:ascii="Times New Roman" w:eastAsia="Times New Roman" w:hAnsi="Times New Roman" w:cs="Times New Roman"/>
          <w:b/>
          <w:bCs/>
          <w:sz w:val="24"/>
          <w:szCs w:val="24"/>
        </w:rPr>
        <w:t>Google</w:t>
      </w:r>
      <w:r w:rsidRPr="000866D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96630">
        <w:rPr>
          <w:rFonts w:ascii="Times New Roman" w:eastAsia="Times New Roman" w:hAnsi="Times New Roman" w:cs="Times New Roman"/>
          <w:b/>
          <w:bCs/>
          <w:sz w:val="24"/>
          <w:szCs w:val="24"/>
        </w:rPr>
        <w:t>Data</w:t>
      </w:r>
      <w:r w:rsidRPr="000866D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96630">
        <w:rPr>
          <w:rFonts w:ascii="Times New Roman" w:eastAsia="Times New Roman" w:hAnsi="Times New Roman" w:cs="Times New Roman"/>
          <w:b/>
          <w:bCs/>
          <w:sz w:val="24"/>
          <w:szCs w:val="24"/>
        </w:rPr>
        <w:t>Studio</w:t>
      </w:r>
      <w:r w:rsidRPr="000866D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r w:rsidRPr="00296630">
        <w:rPr>
          <w:rFonts w:ascii="Times New Roman" w:eastAsia="Times New Roman" w:hAnsi="Times New Roman" w:cs="Times New Roman"/>
          <w:b/>
          <w:bCs/>
          <w:sz w:val="24"/>
          <w:szCs w:val="24"/>
        </w:rPr>
        <w:t>Looker</w:t>
      </w:r>
      <w:r w:rsidRPr="000866D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96630">
        <w:rPr>
          <w:rFonts w:ascii="Times New Roman" w:eastAsia="Times New Roman" w:hAnsi="Times New Roman" w:cs="Times New Roman"/>
          <w:b/>
          <w:bCs/>
          <w:sz w:val="24"/>
          <w:szCs w:val="24"/>
        </w:rPr>
        <w:t>Studio</w:t>
      </w:r>
      <w:r w:rsidRPr="000866D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), </w:t>
      </w:r>
      <w:bookmarkStart w:id="0" w:name="_GoBack"/>
      <w:r w:rsidRPr="000866DF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Тестові питання </w:t>
      </w:r>
      <w:proofErr w:type="gramStart"/>
      <w:r w:rsidRPr="000866DF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для самоконтролю</w:t>
      </w:r>
      <w:proofErr w:type="gramEnd"/>
    </w:p>
    <w:p w:rsidR="000866DF" w:rsidRPr="00296630" w:rsidRDefault="000866DF" w:rsidP="000866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означає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«3</w:t>
      </w:r>
      <w:r w:rsidRPr="0029663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-модель» </w:t>
      </w:r>
      <w:r w:rsidRPr="00296630">
        <w:rPr>
          <w:rFonts w:ascii="Times New Roman" w:eastAsia="Times New Roman" w:hAnsi="Times New Roman" w:cs="Times New Roman"/>
          <w:sz w:val="24"/>
          <w:szCs w:val="24"/>
        </w:rPr>
        <w:t>Big</w:t>
      </w: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96630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0866DF" w:rsidRPr="00296630" w:rsidRDefault="000866DF" w:rsidP="000866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відмінності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між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96630">
        <w:rPr>
          <w:rFonts w:ascii="Times New Roman" w:eastAsia="Times New Roman" w:hAnsi="Times New Roman" w:cs="Times New Roman"/>
          <w:sz w:val="24"/>
          <w:szCs w:val="24"/>
        </w:rPr>
        <w:t>Google</w:t>
      </w: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96630">
        <w:rPr>
          <w:rFonts w:ascii="Times New Roman" w:eastAsia="Times New Roman" w:hAnsi="Times New Roman" w:cs="Times New Roman"/>
          <w:sz w:val="24"/>
          <w:szCs w:val="24"/>
        </w:rPr>
        <w:t>Analytics</w:t>
      </w: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 та </w:t>
      </w:r>
      <w:r w:rsidRPr="00296630">
        <w:rPr>
          <w:rFonts w:ascii="Times New Roman" w:eastAsia="Times New Roman" w:hAnsi="Times New Roman" w:cs="Times New Roman"/>
          <w:sz w:val="24"/>
          <w:szCs w:val="24"/>
        </w:rPr>
        <w:t>Universal</w:t>
      </w: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96630">
        <w:rPr>
          <w:rFonts w:ascii="Times New Roman" w:eastAsia="Times New Roman" w:hAnsi="Times New Roman" w:cs="Times New Roman"/>
          <w:sz w:val="24"/>
          <w:szCs w:val="24"/>
        </w:rPr>
        <w:t>Analytics</w:t>
      </w: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0866DF" w:rsidRPr="00296630" w:rsidRDefault="000866DF" w:rsidP="000866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Назвіть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ключові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метрики,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оцінки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ефективності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сайту.</w:t>
      </w:r>
    </w:p>
    <w:p w:rsidR="000866DF" w:rsidRPr="000866DF" w:rsidRDefault="000866DF" w:rsidP="000866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переваги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96630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-систем у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маркетингових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дослідженнях</w:t>
      </w:r>
      <w:bookmarkEnd w:id="0"/>
      <w:proofErr w:type="spellEnd"/>
      <w:r w:rsidRPr="00296630">
        <w:rPr>
          <w:rFonts w:ascii="Times New Roman" w:eastAsia="Times New Roman" w:hAnsi="Times New Roman" w:cs="Times New Roman"/>
          <w:b/>
          <w:bCs/>
          <w:sz w:val="24"/>
          <w:szCs w:val="24"/>
        </w:rPr>
        <w:t>Power</w:t>
      </w:r>
      <w:r w:rsidRPr="000866D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96630">
        <w:rPr>
          <w:rFonts w:ascii="Times New Roman" w:eastAsia="Times New Roman" w:hAnsi="Times New Roman" w:cs="Times New Roman"/>
          <w:b/>
          <w:bCs/>
          <w:sz w:val="24"/>
          <w:szCs w:val="24"/>
        </w:rPr>
        <w:t>BI</w:t>
      </w:r>
      <w:r w:rsidRPr="000866D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296630">
        <w:rPr>
          <w:rFonts w:ascii="Times New Roman" w:eastAsia="Times New Roman" w:hAnsi="Times New Roman" w:cs="Times New Roman"/>
          <w:b/>
          <w:bCs/>
          <w:sz w:val="24"/>
          <w:szCs w:val="24"/>
        </w:rPr>
        <w:t>CRM</w:t>
      </w:r>
      <w:r w:rsidRPr="000866D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866DF" w:rsidRPr="000866DF" w:rsidRDefault="000866DF" w:rsidP="000866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866DF" w:rsidRPr="00296630" w:rsidRDefault="000866DF" w:rsidP="0008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0866DF" w:rsidRPr="00296630" w:rsidRDefault="000866DF" w:rsidP="000866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663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</w:t>
      </w:r>
      <w:proofErr w:type="spellStart"/>
      <w:r w:rsidRPr="00296630">
        <w:rPr>
          <w:rFonts w:ascii="Times New Roman" w:eastAsia="Times New Roman" w:hAnsi="Times New Roman" w:cs="Times New Roman"/>
          <w:b/>
          <w:bCs/>
          <w:sz w:val="36"/>
          <w:szCs w:val="36"/>
        </w:rPr>
        <w:t>Практичні</w:t>
      </w:r>
      <w:proofErr w:type="spellEnd"/>
      <w:r w:rsidRPr="0029663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b/>
          <w:bCs/>
          <w:sz w:val="36"/>
          <w:szCs w:val="36"/>
        </w:rPr>
        <w:t>завдання</w:t>
      </w:r>
      <w:proofErr w:type="spellEnd"/>
    </w:p>
    <w:p w:rsidR="000866DF" w:rsidRPr="00296630" w:rsidRDefault="000866DF" w:rsidP="000866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96630">
        <w:rPr>
          <w:rFonts w:ascii="Times New Roman" w:eastAsia="Times New Roman" w:hAnsi="Times New Roman" w:cs="Times New Roman"/>
          <w:b/>
          <w:bCs/>
          <w:sz w:val="27"/>
          <w:szCs w:val="27"/>
        </w:rPr>
        <w:t>Завдання</w:t>
      </w:r>
      <w:proofErr w:type="spellEnd"/>
      <w:r w:rsidRPr="0029663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1. </w:t>
      </w:r>
      <w:proofErr w:type="spellStart"/>
      <w:r w:rsidRPr="00296630">
        <w:rPr>
          <w:rFonts w:ascii="Times New Roman" w:eastAsia="Times New Roman" w:hAnsi="Times New Roman" w:cs="Times New Roman"/>
          <w:b/>
          <w:bCs/>
          <w:sz w:val="27"/>
          <w:szCs w:val="27"/>
        </w:rPr>
        <w:t>Аналіз</w:t>
      </w:r>
      <w:proofErr w:type="spellEnd"/>
      <w:r w:rsidRPr="0029663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b/>
          <w:bCs/>
          <w:sz w:val="27"/>
          <w:szCs w:val="27"/>
        </w:rPr>
        <w:t>поведінки</w:t>
      </w:r>
      <w:proofErr w:type="spellEnd"/>
      <w:r w:rsidRPr="0029663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b/>
          <w:bCs/>
          <w:sz w:val="27"/>
          <w:szCs w:val="27"/>
        </w:rPr>
        <w:t>користувачів</w:t>
      </w:r>
      <w:proofErr w:type="spellEnd"/>
      <w:r w:rsidRPr="0029663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у Google Analytics (30 </w:t>
      </w:r>
      <w:proofErr w:type="spellStart"/>
      <w:r w:rsidRPr="00296630">
        <w:rPr>
          <w:rFonts w:ascii="Times New Roman" w:eastAsia="Times New Roman" w:hAnsi="Times New Roman" w:cs="Times New Roman"/>
          <w:b/>
          <w:bCs/>
          <w:sz w:val="27"/>
          <w:szCs w:val="27"/>
        </w:rPr>
        <w:t>хв</w:t>
      </w:r>
      <w:proofErr w:type="spellEnd"/>
      <w:r w:rsidRPr="00296630">
        <w:rPr>
          <w:rFonts w:ascii="Times New Roman" w:eastAsia="Times New Roman" w:hAnsi="Times New Roman" w:cs="Times New Roman"/>
          <w:b/>
          <w:bCs/>
          <w:sz w:val="27"/>
          <w:szCs w:val="27"/>
        </w:rPr>
        <w:t>.)</w:t>
      </w:r>
    </w:p>
    <w:p w:rsidR="000866DF" w:rsidRPr="00296630" w:rsidRDefault="000866DF" w:rsidP="000866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</w:rPr>
        <w:t>Викладач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</w:rPr>
        <w:t>демонструє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</w:rPr>
        <w:t>інтерфейс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</w:rPr>
        <w:t xml:space="preserve"> GA4.</w:t>
      </w:r>
    </w:p>
    <w:p w:rsidR="000866DF" w:rsidRPr="00296630" w:rsidRDefault="000866DF" w:rsidP="000866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</w:rPr>
        <w:t>Студенти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</w:rPr>
        <w:t>виконують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866DF" w:rsidRPr="00296630" w:rsidRDefault="000866DF" w:rsidP="000866D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Знаходять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уявний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сайт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компанії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демо-дані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96630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4).</w:t>
      </w:r>
    </w:p>
    <w:p w:rsidR="000866DF" w:rsidRPr="00296630" w:rsidRDefault="000866DF" w:rsidP="000866D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Визначають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канали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трафіку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296630">
        <w:rPr>
          <w:rFonts w:ascii="Times New Roman" w:eastAsia="Times New Roman" w:hAnsi="Times New Roman" w:cs="Times New Roman"/>
          <w:sz w:val="24"/>
          <w:szCs w:val="24"/>
        </w:rPr>
        <w:t>organic</w:t>
      </w: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296630">
        <w:rPr>
          <w:rFonts w:ascii="Times New Roman" w:eastAsia="Times New Roman" w:hAnsi="Times New Roman" w:cs="Times New Roman"/>
          <w:sz w:val="24"/>
          <w:szCs w:val="24"/>
        </w:rPr>
        <w:t>direct</w:t>
      </w: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296630">
        <w:rPr>
          <w:rFonts w:ascii="Times New Roman" w:eastAsia="Times New Roman" w:hAnsi="Times New Roman" w:cs="Times New Roman"/>
          <w:sz w:val="24"/>
          <w:szCs w:val="24"/>
        </w:rPr>
        <w:t>paid</w:t>
      </w: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296630">
        <w:rPr>
          <w:rFonts w:ascii="Times New Roman" w:eastAsia="Times New Roman" w:hAnsi="Times New Roman" w:cs="Times New Roman"/>
          <w:sz w:val="24"/>
          <w:szCs w:val="24"/>
        </w:rPr>
        <w:t>referral</w:t>
      </w: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0866DF" w:rsidRPr="00296630" w:rsidRDefault="000866DF" w:rsidP="000866D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Аналізують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показники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кількість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користувачів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тривалість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сеансу,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коефіцієнт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відмов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866DF" w:rsidRPr="00296630" w:rsidRDefault="000866DF" w:rsidP="000866D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Роблять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висновки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канал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найбільш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ефективний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866DF" w:rsidRPr="00296630" w:rsidRDefault="000866DF" w:rsidP="000866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29663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lastRenderedPageBreak/>
        <w:t>Завдання</w:t>
      </w:r>
      <w:proofErr w:type="spellEnd"/>
      <w:r w:rsidRPr="0029663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2. </w:t>
      </w:r>
      <w:proofErr w:type="spellStart"/>
      <w:r w:rsidRPr="0029663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Сегментація</w:t>
      </w:r>
      <w:proofErr w:type="spellEnd"/>
      <w:r w:rsidRPr="0029663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клієнтів</w:t>
      </w:r>
      <w:proofErr w:type="spellEnd"/>
      <w:r w:rsidRPr="0029663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за </w:t>
      </w:r>
      <w:proofErr w:type="spellStart"/>
      <w:r w:rsidRPr="0029663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допомогою</w:t>
      </w:r>
      <w:proofErr w:type="spellEnd"/>
      <w:r w:rsidRPr="0029663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r w:rsidRPr="00296630">
        <w:rPr>
          <w:rFonts w:ascii="Times New Roman" w:eastAsia="Times New Roman" w:hAnsi="Times New Roman" w:cs="Times New Roman"/>
          <w:b/>
          <w:bCs/>
          <w:sz w:val="27"/>
          <w:szCs w:val="27"/>
        </w:rPr>
        <w:t>Big</w:t>
      </w:r>
      <w:r w:rsidRPr="0029663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r w:rsidRPr="00296630">
        <w:rPr>
          <w:rFonts w:ascii="Times New Roman" w:eastAsia="Times New Roman" w:hAnsi="Times New Roman" w:cs="Times New Roman"/>
          <w:b/>
          <w:bCs/>
          <w:sz w:val="27"/>
          <w:szCs w:val="27"/>
        </w:rPr>
        <w:t>Data</w:t>
      </w:r>
      <w:r w:rsidRPr="0029663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(20 </w:t>
      </w:r>
      <w:proofErr w:type="spellStart"/>
      <w:r w:rsidRPr="0029663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хв</w:t>
      </w:r>
      <w:proofErr w:type="spellEnd"/>
      <w:r w:rsidRPr="0029663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.)</w:t>
      </w:r>
    </w:p>
    <w:p w:rsidR="000866DF" w:rsidRPr="00296630" w:rsidRDefault="000866DF" w:rsidP="000866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основі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набору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умовна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таблиця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r w:rsidRPr="00296630">
        <w:rPr>
          <w:rFonts w:ascii="Times New Roman" w:eastAsia="Times New Roman" w:hAnsi="Times New Roman" w:cs="Times New Roman"/>
          <w:sz w:val="24"/>
          <w:szCs w:val="24"/>
        </w:rPr>
        <w:t>CRM</w:t>
      </w: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):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вік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стать,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місце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проживання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частота покупок,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середній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чек.</w:t>
      </w:r>
    </w:p>
    <w:p w:rsidR="000866DF" w:rsidRPr="00296630" w:rsidRDefault="000866DF" w:rsidP="000866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Студенти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поділяють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споживачів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2–3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сегменти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866DF" w:rsidRPr="00296630" w:rsidRDefault="000866DF" w:rsidP="000866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Визначають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для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якого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сегмента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доцільно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налаштовувати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таргетовану</w:t>
      </w:r>
      <w:proofErr w:type="spellEnd"/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рекламу.</w:t>
      </w:r>
    </w:p>
    <w:p w:rsidR="000866DF" w:rsidRPr="00296630" w:rsidRDefault="000866DF" w:rsidP="000866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6630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3D1E19" w:rsidRPr="000866DF" w:rsidRDefault="000866DF" w:rsidP="000866DF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sectPr w:rsidR="003D1E19" w:rsidRPr="000866DF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6C70"/>
    <w:multiLevelType w:val="multilevel"/>
    <w:tmpl w:val="A2B4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51D01"/>
    <w:multiLevelType w:val="multilevel"/>
    <w:tmpl w:val="DBE8F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FE7B28"/>
    <w:multiLevelType w:val="multilevel"/>
    <w:tmpl w:val="DE36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AD7817"/>
    <w:multiLevelType w:val="multilevel"/>
    <w:tmpl w:val="AB6C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B7338B"/>
    <w:multiLevelType w:val="multilevel"/>
    <w:tmpl w:val="1EB0D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DF"/>
    <w:rsid w:val="000866DF"/>
    <w:rsid w:val="003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4266"/>
  <w15:chartTrackingRefBased/>
  <w15:docId w15:val="{715725B9-5778-476E-9183-BD5616FC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Tymoshyk</dc:creator>
  <cp:keywords/>
  <dc:description/>
  <cp:lastModifiedBy>Valeria Tymoshyk</cp:lastModifiedBy>
  <cp:revision>1</cp:revision>
  <dcterms:created xsi:type="dcterms:W3CDTF">2025-09-12T11:09:00Z</dcterms:created>
  <dcterms:modified xsi:type="dcterms:W3CDTF">2025-09-12T11:12:00Z</dcterms:modified>
</cp:coreProperties>
</file>