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664" w:rsidRPr="00E91B57" w:rsidRDefault="00DB4664" w:rsidP="00DB4664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E91B57">
        <w:rPr>
          <w:b/>
          <w:color w:val="000000"/>
          <w:sz w:val="28"/>
          <w:szCs w:val="28"/>
          <w:lang w:val="uk-UA"/>
        </w:rPr>
        <w:t xml:space="preserve">Варіант </w:t>
      </w:r>
      <w:r w:rsidR="00404BB8" w:rsidRPr="00E91B57">
        <w:rPr>
          <w:b/>
          <w:color w:val="000000"/>
          <w:sz w:val="28"/>
          <w:szCs w:val="28"/>
          <w:lang w:val="uk-UA"/>
        </w:rPr>
        <w:t>10</w:t>
      </w:r>
    </w:p>
    <w:p w:rsidR="00C222D1" w:rsidRPr="00E91B57" w:rsidRDefault="00C222D1" w:rsidP="00C222D1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E91B57">
        <w:rPr>
          <w:b/>
          <w:sz w:val="28"/>
          <w:szCs w:val="28"/>
          <w:lang w:val="uk-UA"/>
        </w:rPr>
        <w:t>Експрес-опитувальник «Індекс толерантності»</w:t>
      </w:r>
    </w:p>
    <w:p w:rsidR="00C222D1" w:rsidRPr="00E91B57" w:rsidRDefault="00C222D1" w:rsidP="00C222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E91B57">
        <w:rPr>
          <w:sz w:val="28"/>
          <w:szCs w:val="28"/>
          <w:lang w:val="uk-UA"/>
        </w:rPr>
        <w:t>Стимульний</w:t>
      </w:r>
      <w:proofErr w:type="spellEnd"/>
      <w:r w:rsidRPr="00E91B57">
        <w:rPr>
          <w:sz w:val="28"/>
          <w:szCs w:val="28"/>
          <w:lang w:val="uk-UA"/>
        </w:rPr>
        <w:t xml:space="preserve"> матеріал опитувальника діагностики загального рівня толерантності склали твердження, що відображають як загальне ставлення до навколишнього світу та інших людей, так і соціальні установки в різних сферах взаємодії, де проявляються толерантність та</w:t>
      </w:r>
      <w:bookmarkStart w:id="0" w:name="_GoBack"/>
      <w:bookmarkEnd w:id="0"/>
      <w:r w:rsidRPr="00E91B57">
        <w:rPr>
          <w:sz w:val="28"/>
          <w:szCs w:val="28"/>
          <w:lang w:val="uk-UA"/>
        </w:rPr>
        <w:t xml:space="preserve"> </w:t>
      </w:r>
      <w:proofErr w:type="spellStart"/>
      <w:r w:rsidRPr="00E91B57">
        <w:rPr>
          <w:sz w:val="28"/>
          <w:szCs w:val="28"/>
          <w:lang w:val="uk-UA"/>
        </w:rPr>
        <w:t>інтолерантність</w:t>
      </w:r>
      <w:proofErr w:type="spellEnd"/>
      <w:r w:rsidRPr="00E91B57">
        <w:rPr>
          <w:sz w:val="28"/>
          <w:szCs w:val="28"/>
          <w:lang w:val="uk-UA"/>
        </w:rPr>
        <w:t xml:space="preserve"> людини. Три </w:t>
      </w:r>
      <w:proofErr w:type="spellStart"/>
      <w:r w:rsidRPr="00E91B57">
        <w:rPr>
          <w:sz w:val="28"/>
          <w:szCs w:val="28"/>
          <w:lang w:val="uk-UA"/>
        </w:rPr>
        <w:t>субшкали</w:t>
      </w:r>
      <w:proofErr w:type="spellEnd"/>
      <w:r w:rsidRPr="00E91B57">
        <w:rPr>
          <w:sz w:val="28"/>
          <w:szCs w:val="28"/>
          <w:lang w:val="uk-UA"/>
        </w:rPr>
        <w:t xml:space="preserve"> опитувальника спрямовані на діагностику таких аспектів толерантності, як етнічна толерантність, соціальна толерантність, толерантність як риса особистості.</w:t>
      </w:r>
    </w:p>
    <w:p w:rsidR="00C222D1" w:rsidRPr="00E91B57" w:rsidRDefault="00C222D1" w:rsidP="00C222D1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E91B57">
        <w:rPr>
          <w:b/>
          <w:sz w:val="28"/>
          <w:szCs w:val="28"/>
          <w:lang w:val="uk-UA"/>
        </w:rPr>
        <w:t>Інструкція</w:t>
      </w:r>
    </w:p>
    <w:p w:rsidR="00C222D1" w:rsidRPr="00E91B57" w:rsidRDefault="00C222D1" w:rsidP="00C222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Оцініть, будь ласка, наскільки Ви згодні або не згодні з наведеними твердженнями (а</w:t>
      </w:r>
      <w:r w:rsidRPr="00E91B57">
        <w:rPr>
          <w:iCs/>
          <w:color w:val="000000"/>
          <w:sz w:val="28"/>
          <w:szCs w:val="28"/>
          <w:lang w:val="uk-UA"/>
        </w:rPr>
        <w:t>бсолютно не згоден; не згоден; скоріш не згоден; скоріш згоден; згоден; повністю згоден)</w:t>
      </w:r>
      <w:r w:rsidRPr="00E91B57">
        <w:rPr>
          <w:sz w:val="28"/>
          <w:szCs w:val="28"/>
          <w:lang w:val="uk-UA"/>
        </w:rPr>
        <w:t>:</w:t>
      </w:r>
    </w:p>
    <w:p w:rsidR="00C222D1" w:rsidRPr="00E91B57" w:rsidRDefault="00C222D1" w:rsidP="00C222D1">
      <w:pPr>
        <w:pStyle w:val="a3"/>
        <w:widowControl/>
        <w:numPr>
          <w:ilvl w:val="0"/>
          <w:numId w:val="3"/>
        </w:numPr>
        <w:tabs>
          <w:tab w:val="left" w:pos="510"/>
        </w:tabs>
        <w:autoSpaceDE/>
        <w:autoSpaceDN/>
        <w:adjustRightInd/>
        <w:spacing w:line="360" w:lineRule="auto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У засобах масової інформації може бути представлена будь-яка думка.</w:t>
      </w:r>
    </w:p>
    <w:p w:rsidR="00C222D1" w:rsidRPr="00E91B57" w:rsidRDefault="00C222D1" w:rsidP="00C222D1">
      <w:pPr>
        <w:pStyle w:val="a3"/>
        <w:widowControl/>
        <w:numPr>
          <w:ilvl w:val="0"/>
          <w:numId w:val="3"/>
        </w:numPr>
        <w:tabs>
          <w:tab w:val="left" w:pos="510"/>
        </w:tabs>
        <w:autoSpaceDE/>
        <w:autoSpaceDN/>
        <w:adjustRightInd/>
        <w:spacing w:line="360" w:lineRule="auto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У змішаних шлюбах зазвичай більше проблем, ніж у шлюбах між людьми однієї національності.</w:t>
      </w:r>
    </w:p>
    <w:p w:rsidR="00C222D1" w:rsidRPr="00E91B57" w:rsidRDefault="00C222D1" w:rsidP="00C222D1">
      <w:pPr>
        <w:pStyle w:val="a3"/>
        <w:widowControl/>
        <w:numPr>
          <w:ilvl w:val="0"/>
          <w:numId w:val="3"/>
        </w:numPr>
        <w:tabs>
          <w:tab w:val="left" w:pos="510"/>
        </w:tabs>
        <w:autoSpaceDE/>
        <w:autoSpaceDN/>
        <w:adjustRightInd/>
        <w:spacing w:line="360" w:lineRule="auto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Якщо друг зрадив, треба помститися йому.</w:t>
      </w:r>
    </w:p>
    <w:p w:rsidR="00C222D1" w:rsidRPr="00E91B57" w:rsidRDefault="00C222D1" w:rsidP="00C222D1">
      <w:pPr>
        <w:pStyle w:val="a3"/>
        <w:widowControl/>
        <w:numPr>
          <w:ilvl w:val="0"/>
          <w:numId w:val="3"/>
        </w:numPr>
        <w:tabs>
          <w:tab w:val="left" w:pos="510"/>
        </w:tabs>
        <w:autoSpaceDE/>
        <w:autoSpaceDN/>
        <w:adjustRightInd/>
        <w:spacing w:line="360" w:lineRule="auto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До кавказців стануть ставитися краще, якщо вони змінять свою поведінку.</w:t>
      </w:r>
    </w:p>
    <w:p w:rsidR="00C222D1" w:rsidRPr="00E91B57" w:rsidRDefault="00C222D1" w:rsidP="00C222D1">
      <w:pPr>
        <w:pStyle w:val="a3"/>
        <w:widowControl/>
        <w:numPr>
          <w:ilvl w:val="0"/>
          <w:numId w:val="3"/>
        </w:numPr>
        <w:tabs>
          <w:tab w:val="left" w:pos="510"/>
        </w:tabs>
        <w:autoSpaceDE/>
        <w:autoSpaceDN/>
        <w:adjustRightInd/>
        <w:spacing w:line="360" w:lineRule="auto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У суперечці може бути правильною тільки одна точка зору.</w:t>
      </w:r>
    </w:p>
    <w:p w:rsidR="00C222D1" w:rsidRPr="00E91B57" w:rsidRDefault="00C222D1" w:rsidP="00C222D1">
      <w:pPr>
        <w:pStyle w:val="a3"/>
        <w:widowControl/>
        <w:numPr>
          <w:ilvl w:val="0"/>
          <w:numId w:val="3"/>
        </w:numPr>
        <w:tabs>
          <w:tab w:val="left" w:pos="510"/>
        </w:tabs>
        <w:autoSpaceDE/>
        <w:autoSpaceDN/>
        <w:adjustRightInd/>
        <w:spacing w:line="360" w:lineRule="auto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Жебраки і волоцюги самі винні у своїх проблемах.</w:t>
      </w:r>
    </w:p>
    <w:p w:rsidR="00C222D1" w:rsidRPr="00E91B57" w:rsidRDefault="00C222D1" w:rsidP="00C222D1">
      <w:pPr>
        <w:pStyle w:val="a3"/>
        <w:widowControl/>
        <w:numPr>
          <w:ilvl w:val="0"/>
          <w:numId w:val="3"/>
        </w:numPr>
        <w:tabs>
          <w:tab w:val="left" w:pos="510"/>
        </w:tabs>
        <w:autoSpaceDE/>
        <w:autoSpaceDN/>
        <w:adjustRightInd/>
        <w:spacing w:line="360" w:lineRule="auto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Нормально вважати, що твій народ краще, ніж всі інші.</w:t>
      </w:r>
    </w:p>
    <w:p w:rsidR="00C222D1" w:rsidRPr="00E91B57" w:rsidRDefault="00C222D1" w:rsidP="00C222D1">
      <w:pPr>
        <w:pStyle w:val="a3"/>
        <w:widowControl/>
        <w:numPr>
          <w:ilvl w:val="0"/>
          <w:numId w:val="3"/>
        </w:numPr>
        <w:tabs>
          <w:tab w:val="left" w:pos="510"/>
        </w:tabs>
        <w:autoSpaceDE/>
        <w:autoSpaceDN/>
        <w:adjustRightInd/>
        <w:spacing w:line="360" w:lineRule="auto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З неохайними людьми неприємно спілкуватися.</w:t>
      </w:r>
    </w:p>
    <w:p w:rsidR="00C222D1" w:rsidRPr="00E91B57" w:rsidRDefault="00C222D1" w:rsidP="00C222D1">
      <w:pPr>
        <w:pStyle w:val="a3"/>
        <w:widowControl/>
        <w:numPr>
          <w:ilvl w:val="0"/>
          <w:numId w:val="3"/>
        </w:numPr>
        <w:tabs>
          <w:tab w:val="left" w:pos="510"/>
        </w:tabs>
        <w:autoSpaceDE/>
        <w:autoSpaceDN/>
        <w:adjustRightInd/>
        <w:spacing w:line="360" w:lineRule="auto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Навіть якщо у мене є своя думка, я готовий вислухати й інші точки зору.</w:t>
      </w:r>
    </w:p>
    <w:p w:rsidR="00C222D1" w:rsidRPr="00E91B57" w:rsidRDefault="00C222D1" w:rsidP="00C222D1">
      <w:pPr>
        <w:pStyle w:val="a3"/>
        <w:widowControl/>
        <w:numPr>
          <w:ilvl w:val="0"/>
          <w:numId w:val="3"/>
        </w:numPr>
        <w:tabs>
          <w:tab w:val="left" w:pos="510"/>
        </w:tabs>
        <w:autoSpaceDE/>
        <w:autoSpaceDN/>
        <w:adjustRightInd/>
        <w:spacing w:line="360" w:lineRule="auto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Всіх психічно хворих людей необхідно ізолювати від суспільства.</w:t>
      </w:r>
    </w:p>
    <w:p w:rsidR="00C222D1" w:rsidRPr="00E91B57" w:rsidRDefault="00C222D1" w:rsidP="00C222D1">
      <w:pPr>
        <w:pStyle w:val="a3"/>
        <w:widowControl/>
        <w:numPr>
          <w:ilvl w:val="0"/>
          <w:numId w:val="3"/>
        </w:numPr>
        <w:tabs>
          <w:tab w:val="left" w:pos="510"/>
        </w:tabs>
        <w:autoSpaceDE/>
        <w:autoSpaceDN/>
        <w:adjustRightInd/>
        <w:spacing w:line="360" w:lineRule="auto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Я готовий прийняти в якості члена своєї сім'ї людину будь-якої національності.</w:t>
      </w:r>
    </w:p>
    <w:p w:rsidR="00C222D1" w:rsidRPr="00E91B57" w:rsidRDefault="00C222D1" w:rsidP="00C222D1">
      <w:pPr>
        <w:pStyle w:val="a3"/>
        <w:widowControl/>
        <w:numPr>
          <w:ilvl w:val="0"/>
          <w:numId w:val="3"/>
        </w:numPr>
        <w:tabs>
          <w:tab w:val="left" w:pos="510"/>
        </w:tabs>
        <w:autoSpaceDE/>
        <w:autoSpaceDN/>
        <w:adjustRightInd/>
        <w:spacing w:line="360" w:lineRule="auto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lastRenderedPageBreak/>
        <w:t>Біженцям треба допомагати не більше, ніж всім іншим, так як у місцевих проблем не менше.</w:t>
      </w:r>
    </w:p>
    <w:p w:rsidR="00C222D1" w:rsidRPr="00E91B57" w:rsidRDefault="00C222D1" w:rsidP="00C222D1">
      <w:pPr>
        <w:pStyle w:val="a3"/>
        <w:widowControl/>
        <w:numPr>
          <w:ilvl w:val="0"/>
          <w:numId w:val="3"/>
        </w:numPr>
        <w:tabs>
          <w:tab w:val="left" w:pos="510"/>
        </w:tabs>
        <w:autoSpaceDE/>
        <w:autoSpaceDN/>
        <w:adjustRightInd/>
        <w:spacing w:line="360" w:lineRule="auto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Якщо хтось поводиться зі мною грубо, я відповідаю тим самим.</w:t>
      </w:r>
    </w:p>
    <w:p w:rsidR="00C222D1" w:rsidRPr="00E91B57" w:rsidRDefault="00C222D1" w:rsidP="00C222D1">
      <w:pPr>
        <w:pStyle w:val="a3"/>
        <w:widowControl/>
        <w:numPr>
          <w:ilvl w:val="0"/>
          <w:numId w:val="3"/>
        </w:numPr>
        <w:tabs>
          <w:tab w:val="left" w:pos="510"/>
        </w:tabs>
        <w:autoSpaceDE/>
        <w:autoSpaceDN/>
        <w:adjustRightInd/>
        <w:spacing w:line="360" w:lineRule="auto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Я хочу, щоб серед моїх друзів були люди різних національностей.</w:t>
      </w:r>
    </w:p>
    <w:p w:rsidR="00C222D1" w:rsidRPr="00E91B57" w:rsidRDefault="00C222D1" w:rsidP="00C222D1">
      <w:pPr>
        <w:pStyle w:val="a3"/>
        <w:widowControl/>
        <w:numPr>
          <w:ilvl w:val="0"/>
          <w:numId w:val="3"/>
        </w:numPr>
        <w:tabs>
          <w:tab w:val="left" w:pos="510"/>
        </w:tabs>
        <w:autoSpaceDE/>
        <w:autoSpaceDN/>
        <w:adjustRightInd/>
        <w:spacing w:line="360" w:lineRule="auto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Для наведення порядку в країні необхідна «сильна рука».</w:t>
      </w:r>
    </w:p>
    <w:p w:rsidR="00C222D1" w:rsidRPr="00E91B57" w:rsidRDefault="00C222D1" w:rsidP="00C222D1">
      <w:pPr>
        <w:pStyle w:val="a3"/>
        <w:widowControl/>
        <w:numPr>
          <w:ilvl w:val="0"/>
          <w:numId w:val="3"/>
        </w:numPr>
        <w:tabs>
          <w:tab w:val="left" w:pos="510"/>
        </w:tabs>
        <w:autoSpaceDE/>
        <w:autoSpaceDN/>
        <w:adjustRightInd/>
        <w:spacing w:line="360" w:lineRule="auto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Приїжджі повинні мати ті ж права, що і місцеві жителі.</w:t>
      </w:r>
    </w:p>
    <w:p w:rsidR="00C222D1" w:rsidRPr="00E91B57" w:rsidRDefault="00C222D1" w:rsidP="00C222D1">
      <w:pPr>
        <w:pStyle w:val="a3"/>
        <w:widowControl/>
        <w:numPr>
          <w:ilvl w:val="0"/>
          <w:numId w:val="3"/>
        </w:numPr>
        <w:tabs>
          <w:tab w:val="left" w:pos="510"/>
        </w:tabs>
        <w:autoSpaceDE/>
        <w:autoSpaceDN/>
        <w:adjustRightInd/>
        <w:spacing w:line="360" w:lineRule="auto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Людина, яка думає не так, як я, викликає у мене роздратування.</w:t>
      </w:r>
    </w:p>
    <w:p w:rsidR="00C222D1" w:rsidRPr="00E91B57" w:rsidRDefault="00C222D1" w:rsidP="00C222D1">
      <w:pPr>
        <w:pStyle w:val="a3"/>
        <w:widowControl/>
        <w:numPr>
          <w:ilvl w:val="0"/>
          <w:numId w:val="3"/>
        </w:numPr>
        <w:tabs>
          <w:tab w:val="left" w:pos="510"/>
        </w:tabs>
        <w:autoSpaceDE/>
        <w:autoSpaceDN/>
        <w:adjustRightInd/>
        <w:spacing w:line="360" w:lineRule="auto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До деяких націй і народів важко добре ставитися.</w:t>
      </w:r>
    </w:p>
    <w:p w:rsidR="00C222D1" w:rsidRPr="00E91B57" w:rsidRDefault="00C222D1" w:rsidP="00C222D1">
      <w:pPr>
        <w:pStyle w:val="a3"/>
        <w:widowControl/>
        <w:numPr>
          <w:ilvl w:val="0"/>
          <w:numId w:val="3"/>
        </w:numPr>
        <w:tabs>
          <w:tab w:val="left" w:pos="510"/>
        </w:tabs>
        <w:autoSpaceDE/>
        <w:autoSpaceDN/>
        <w:adjustRightInd/>
        <w:spacing w:line="360" w:lineRule="auto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Безлад мене дуже дратує.</w:t>
      </w:r>
    </w:p>
    <w:p w:rsidR="00C222D1" w:rsidRPr="00E91B57" w:rsidRDefault="00C222D1" w:rsidP="00C222D1">
      <w:pPr>
        <w:pStyle w:val="a3"/>
        <w:widowControl/>
        <w:numPr>
          <w:ilvl w:val="0"/>
          <w:numId w:val="3"/>
        </w:numPr>
        <w:tabs>
          <w:tab w:val="left" w:pos="510"/>
        </w:tabs>
        <w:autoSpaceDE/>
        <w:autoSpaceDN/>
        <w:adjustRightInd/>
        <w:spacing w:line="360" w:lineRule="auto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Будь-які релігійні течії мають право на існування.</w:t>
      </w:r>
    </w:p>
    <w:p w:rsidR="00C222D1" w:rsidRPr="00E91B57" w:rsidRDefault="00C222D1" w:rsidP="00C222D1">
      <w:pPr>
        <w:pStyle w:val="a3"/>
        <w:widowControl/>
        <w:numPr>
          <w:ilvl w:val="0"/>
          <w:numId w:val="3"/>
        </w:numPr>
        <w:tabs>
          <w:tab w:val="left" w:pos="510"/>
        </w:tabs>
        <w:autoSpaceDE/>
        <w:autoSpaceDN/>
        <w:adjustRightInd/>
        <w:spacing w:line="360" w:lineRule="auto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Я можу уявити чорношкірого чоловіка своїм близьким другом.</w:t>
      </w:r>
    </w:p>
    <w:p w:rsidR="00C222D1" w:rsidRPr="00E91B57" w:rsidRDefault="00C222D1" w:rsidP="00C222D1">
      <w:pPr>
        <w:pStyle w:val="a3"/>
        <w:widowControl/>
        <w:numPr>
          <w:ilvl w:val="0"/>
          <w:numId w:val="3"/>
        </w:numPr>
        <w:tabs>
          <w:tab w:val="left" w:pos="510"/>
        </w:tabs>
        <w:autoSpaceDE/>
        <w:autoSpaceDN/>
        <w:adjustRightInd/>
        <w:spacing w:line="360" w:lineRule="auto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Я хотів би стати більш терпимою людиною по відношенню до інших.</w:t>
      </w:r>
    </w:p>
    <w:p w:rsidR="00C222D1" w:rsidRPr="00E91B57" w:rsidRDefault="00C222D1" w:rsidP="00C222D1">
      <w:pPr>
        <w:spacing w:line="360" w:lineRule="auto"/>
        <w:ind w:firstLine="709"/>
        <w:rPr>
          <w:b/>
          <w:sz w:val="28"/>
          <w:szCs w:val="28"/>
          <w:lang w:val="uk-UA"/>
        </w:rPr>
      </w:pPr>
      <w:r w:rsidRPr="00E91B57">
        <w:rPr>
          <w:b/>
          <w:sz w:val="28"/>
          <w:szCs w:val="28"/>
          <w:lang w:val="uk-UA"/>
        </w:rPr>
        <w:t>Обробка результатів</w:t>
      </w:r>
    </w:p>
    <w:p w:rsidR="00C222D1" w:rsidRPr="00E91B57" w:rsidRDefault="00C222D1" w:rsidP="00C222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 xml:space="preserve">Для </w:t>
      </w:r>
      <w:r w:rsidRPr="00E91B57">
        <w:rPr>
          <w:i/>
          <w:sz w:val="28"/>
          <w:szCs w:val="28"/>
          <w:lang w:val="uk-UA"/>
        </w:rPr>
        <w:t>кількісного</w:t>
      </w:r>
      <w:r w:rsidRPr="00E91B57">
        <w:rPr>
          <w:sz w:val="28"/>
          <w:szCs w:val="28"/>
          <w:lang w:val="uk-UA"/>
        </w:rPr>
        <w:t xml:space="preserve"> аналізу підраховується загальний результат, без поділу на </w:t>
      </w:r>
      <w:proofErr w:type="spellStart"/>
      <w:r w:rsidRPr="00E91B57">
        <w:rPr>
          <w:sz w:val="28"/>
          <w:szCs w:val="28"/>
          <w:lang w:val="uk-UA"/>
        </w:rPr>
        <w:t>субшкали</w:t>
      </w:r>
      <w:proofErr w:type="spellEnd"/>
      <w:r w:rsidRPr="00E91B57">
        <w:rPr>
          <w:sz w:val="28"/>
          <w:szCs w:val="28"/>
          <w:lang w:val="uk-UA"/>
        </w:rPr>
        <w:t>. Кожній відповіді на пряме твердження присвоюється від 1 до 6 балів («абсолютно не згоден» – 1 бал, «повністю згоден» – 6 балів). Відповідям на зворотні твердження присвоюються реверсивні бали («абсолютно не згоден»  – 6 балів, «повністю згоден» – 1 бал). Потім отримані бали підсумовуються.</w:t>
      </w:r>
    </w:p>
    <w:p w:rsidR="00C222D1" w:rsidRPr="00E91B57" w:rsidRDefault="00C222D1" w:rsidP="00C222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Номери прямих тверджень: 1, 9, 11, 14, 16, 20, 21, 22.</w:t>
      </w:r>
    </w:p>
    <w:p w:rsidR="00C222D1" w:rsidRPr="00E91B57" w:rsidRDefault="00C222D1" w:rsidP="00C222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Номери зворотних тверджень: 2, 3, 4, 5, 6, 7, 8, 10, 12, 13, 15, 17, 18, 19.</w:t>
      </w:r>
    </w:p>
    <w:p w:rsidR="00C222D1" w:rsidRPr="00E91B57" w:rsidRDefault="00C222D1" w:rsidP="00C222D1">
      <w:pPr>
        <w:spacing w:line="360" w:lineRule="auto"/>
        <w:ind w:firstLine="709"/>
        <w:jc w:val="both"/>
        <w:rPr>
          <w:b/>
          <w:i/>
          <w:sz w:val="28"/>
          <w:szCs w:val="28"/>
          <w:lang w:val="uk-UA"/>
        </w:rPr>
      </w:pPr>
      <w:r w:rsidRPr="00E91B57">
        <w:rPr>
          <w:b/>
          <w:i/>
          <w:sz w:val="28"/>
          <w:szCs w:val="28"/>
          <w:lang w:val="uk-UA"/>
        </w:rPr>
        <w:t xml:space="preserve">Інтерпретація результатів методики. </w:t>
      </w:r>
    </w:p>
    <w:p w:rsidR="00C222D1" w:rsidRPr="00E91B57" w:rsidRDefault="00C222D1" w:rsidP="00C222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Індивідуальна або групова оцінка виявленого рівня толерантності здійснюється по наступних ступенях:</w:t>
      </w:r>
    </w:p>
    <w:p w:rsidR="00C222D1" w:rsidRPr="00E91B57" w:rsidRDefault="00C222D1" w:rsidP="00C222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 xml:space="preserve">22-60 – низький рівень толерантності. Такі результати свідчать про високу </w:t>
      </w:r>
      <w:proofErr w:type="spellStart"/>
      <w:r w:rsidRPr="00E91B57">
        <w:rPr>
          <w:sz w:val="28"/>
          <w:szCs w:val="28"/>
          <w:lang w:val="uk-UA"/>
        </w:rPr>
        <w:t>інтолерантність</w:t>
      </w:r>
      <w:proofErr w:type="spellEnd"/>
      <w:r w:rsidRPr="00E91B57">
        <w:rPr>
          <w:sz w:val="28"/>
          <w:szCs w:val="28"/>
          <w:lang w:val="uk-UA"/>
        </w:rPr>
        <w:t xml:space="preserve"> людини і наявність у неї виражених </w:t>
      </w:r>
      <w:proofErr w:type="spellStart"/>
      <w:r w:rsidRPr="00E91B57">
        <w:rPr>
          <w:sz w:val="28"/>
          <w:szCs w:val="28"/>
          <w:lang w:val="uk-UA"/>
        </w:rPr>
        <w:t>інтолерантних</w:t>
      </w:r>
      <w:proofErr w:type="spellEnd"/>
      <w:r w:rsidRPr="00E91B57">
        <w:rPr>
          <w:sz w:val="28"/>
          <w:szCs w:val="28"/>
          <w:lang w:val="uk-UA"/>
        </w:rPr>
        <w:t xml:space="preserve"> установок по відношенню до навколишнього світу і людей.</w:t>
      </w:r>
    </w:p>
    <w:p w:rsidR="00C222D1" w:rsidRPr="00E91B57" w:rsidRDefault="00C222D1" w:rsidP="00C222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 xml:space="preserve">61-99 – середній рівень. Такі результати показують респонденти, для яких характерне поєднання як толерантних, так і </w:t>
      </w:r>
      <w:proofErr w:type="spellStart"/>
      <w:r w:rsidRPr="00E91B57">
        <w:rPr>
          <w:sz w:val="28"/>
          <w:szCs w:val="28"/>
          <w:lang w:val="uk-UA"/>
        </w:rPr>
        <w:t>інтолерантних</w:t>
      </w:r>
      <w:proofErr w:type="spellEnd"/>
      <w:r w:rsidRPr="00E91B57">
        <w:rPr>
          <w:sz w:val="28"/>
          <w:szCs w:val="28"/>
          <w:lang w:val="uk-UA"/>
        </w:rPr>
        <w:t xml:space="preserve"> рис. В одних соціальних ситуаціях вони поводяться толерантно, в інших можуть </w:t>
      </w:r>
      <w:r w:rsidRPr="00E91B57">
        <w:rPr>
          <w:sz w:val="28"/>
          <w:szCs w:val="28"/>
          <w:lang w:val="uk-UA"/>
        </w:rPr>
        <w:lastRenderedPageBreak/>
        <w:t xml:space="preserve">проявляти </w:t>
      </w:r>
      <w:proofErr w:type="spellStart"/>
      <w:r w:rsidRPr="00E91B57">
        <w:rPr>
          <w:sz w:val="28"/>
          <w:szCs w:val="28"/>
          <w:lang w:val="uk-UA"/>
        </w:rPr>
        <w:t>інтолерантність</w:t>
      </w:r>
      <w:proofErr w:type="spellEnd"/>
      <w:r w:rsidRPr="00E91B57">
        <w:rPr>
          <w:sz w:val="28"/>
          <w:szCs w:val="28"/>
          <w:lang w:val="uk-UA"/>
        </w:rPr>
        <w:t>.</w:t>
      </w:r>
    </w:p>
    <w:p w:rsidR="00C222D1" w:rsidRPr="00E91B57" w:rsidRDefault="00C222D1" w:rsidP="00C222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100-132 – високий рівень толерантності. Представники цієї групи мають виражені риси толерантної особистості. У той же час необхідно розуміти, що результати, що наближаються до верхньої межі (більше 115 балів), можуть свідчити про розмивання у людини «меж толерантності», пов'язані, наприклад, з психологічним інфантилізмом, тенденціями до потурання, поблажливості або байдужості. Також важливо враховувати, що респонденти, що потрапили в цей діапазон, можуть демонструвати високу ступінь соціальної бажаності (особливо якщо вони мають уявлення про погляди дослідника і мету дослідження).</w:t>
      </w:r>
    </w:p>
    <w:p w:rsidR="00C222D1" w:rsidRPr="00E91B57" w:rsidRDefault="00C222D1" w:rsidP="00C222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 xml:space="preserve">Для якісного аналізу аспектів толерантності можна використовувати поділ на </w:t>
      </w:r>
      <w:proofErr w:type="spellStart"/>
      <w:r w:rsidRPr="00E91B57">
        <w:rPr>
          <w:sz w:val="28"/>
          <w:szCs w:val="28"/>
          <w:lang w:val="uk-UA"/>
        </w:rPr>
        <w:t>субшкали</w:t>
      </w:r>
      <w:proofErr w:type="spellEnd"/>
      <w:r w:rsidRPr="00E91B57">
        <w:rPr>
          <w:sz w:val="28"/>
          <w:szCs w:val="28"/>
          <w:lang w:val="uk-UA"/>
        </w:rPr>
        <w:t>:</w:t>
      </w:r>
    </w:p>
    <w:p w:rsidR="00C222D1" w:rsidRPr="00E91B57" w:rsidRDefault="00C222D1" w:rsidP="00C222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1. Етнічна толерантність: 2, 4, 7, 11, 14, 18, 21.</w:t>
      </w:r>
    </w:p>
    <w:p w:rsidR="00C222D1" w:rsidRPr="00E91B57" w:rsidRDefault="00C222D1" w:rsidP="00C222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2. Соціальна толерантність: 1, 6, 8, 10, 12, 15, 16, 20.</w:t>
      </w:r>
    </w:p>
    <w:p w:rsidR="00C222D1" w:rsidRPr="00E91B57" w:rsidRDefault="00C222D1" w:rsidP="00C222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1B57">
        <w:rPr>
          <w:sz w:val="28"/>
          <w:szCs w:val="28"/>
          <w:lang w:val="uk-UA"/>
        </w:rPr>
        <w:t>3. Толерантність як риса особистості: 3, 5, 9, 13, 17, 19, 22.</w:t>
      </w:r>
    </w:p>
    <w:p w:rsidR="00C222D1" w:rsidRPr="00E91B57" w:rsidRDefault="00C222D1" w:rsidP="00DB4664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jc w:val="center"/>
        <w:rPr>
          <w:b/>
          <w:color w:val="000000"/>
          <w:sz w:val="28"/>
          <w:szCs w:val="28"/>
          <w:lang w:val="uk-UA"/>
        </w:rPr>
      </w:pPr>
    </w:p>
    <w:sectPr w:rsidR="00C222D1" w:rsidRPr="00E91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21108"/>
    <w:multiLevelType w:val="hybridMultilevel"/>
    <w:tmpl w:val="C3042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06512"/>
    <w:multiLevelType w:val="hybridMultilevel"/>
    <w:tmpl w:val="4A5E8AA2"/>
    <w:lvl w:ilvl="0" w:tplc="682281DC">
      <w:start w:val="1"/>
      <w:numFmt w:val="decimal"/>
      <w:lvlText w:val="%1."/>
      <w:lvlJc w:val="left"/>
      <w:pPr>
        <w:ind w:left="870" w:hanging="51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36163"/>
    <w:multiLevelType w:val="hybridMultilevel"/>
    <w:tmpl w:val="9036D4C8"/>
    <w:lvl w:ilvl="0" w:tplc="84482170">
      <w:start w:val="1"/>
      <w:numFmt w:val="decimal"/>
      <w:lvlText w:val="%1"/>
      <w:lvlJc w:val="left"/>
      <w:pPr>
        <w:ind w:left="640" w:hanging="60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D9"/>
    <w:rsid w:val="00062A9D"/>
    <w:rsid w:val="000B7CBD"/>
    <w:rsid w:val="00404BB8"/>
    <w:rsid w:val="004D47D9"/>
    <w:rsid w:val="00526D08"/>
    <w:rsid w:val="008F68D1"/>
    <w:rsid w:val="0091321B"/>
    <w:rsid w:val="009A1469"/>
    <w:rsid w:val="00C222D1"/>
    <w:rsid w:val="00C72829"/>
    <w:rsid w:val="00DB4664"/>
    <w:rsid w:val="00E9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7D9"/>
    <w:pPr>
      <w:ind w:left="720"/>
      <w:contextualSpacing/>
    </w:pPr>
  </w:style>
  <w:style w:type="paragraph" w:customStyle="1" w:styleId="Default">
    <w:name w:val="Default"/>
    <w:rsid w:val="004D4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Hyperlink"/>
    <w:uiPriority w:val="99"/>
    <w:rsid w:val="0091321B"/>
    <w:rPr>
      <w:color w:val="0000FF"/>
      <w:u w:val="single"/>
    </w:rPr>
  </w:style>
  <w:style w:type="table" w:styleId="a5">
    <w:name w:val="Table Grid"/>
    <w:basedOn w:val="a1"/>
    <w:uiPriority w:val="59"/>
    <w:rsid w:val="0091321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132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91321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7D9"/>
    <w:pPr>
      <w:ind w:left="720"/>
      <w:contextualSpacing/>
    </w:pPr>
  </w:style>
  <w:style w:type="paragraph" w:customStyle="1" w:styleId="Default">
    <w:name w:val="Default"/>
    <w:rsid w:val="004D4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Hyperlink"/>
    <w:uiPriority w:val="99"/>
    <w:rsid w:val="0091321B"/>
    <w:rPr>
      <w:color w:val="0000FF"/>
      <w:u w:val="single"/>
    </w:rPr>
  </w:style>
  <w:style w:type="table" w:styleId="a5">
    <w:name w:val="Table Grid"/>
    <w:basedOn w:val="a1"/>
    <w:uiPriority w:val="59"/>
    <w:rsid w:val="0091321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132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91321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2519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</cp:lastModifiedBy>
  <cp:revision>4</cp:revision>
  <dcterms:created xsi:type="dcterms:W3CDTF">2024-03-22T13:49:00Z</dcterms:created>
  <dcterms:modified xsi:type="dcterms:W3CDTF">2024-03-22T15:11:00Z</dcterms:modified>
</cp:coreProperties>
</file>