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64" w:rsidRPr="00C10D64" w:rsidRDefault="00C10D64" w:rsidP="00C10D64">
      <w:pPr>
        <w:spacing w:line="360" w:lineRule="auto"/>
        <w:jc w:val="center"/>
        <w:rPr>
          <w:b/>
          <w:bCs/>
          <w:iCs/>
          <w:color w:val="000000"/>
          <w:sz w:val="28"/>
          <w:szCs w:val="28"/>
          <w:shd w:val="clear" w:color="auto" w:fill="FCFFF5"/>
        </w:rPr>
      </w:pPr>
      <w:r w:rsidRPr="00C10D64">
        <w:rPr>
          <w:b/>
          <w:bCs/>
          <w:iCs/>
          <w:color w:val="000000"/>
          <w:sz w:val="28"/>
          <w:szCs w:val="28"/>
          <w:shd w:val="clear" w:color="auto" w:fill="FCFFF5"/>
        </w:rPr>
        <w:t>ПОШУКОВО-ПРАКТИЧНЕ ЗАВДАННЯ</w:t>
      </w:r>
    </w:p>
    <w:p w:rsidR="00C10D64" w:rsidRDefault="00C10D64" w:rsidP="00C10D64">
      <w:pPr>
        <w:spacing w:line="360" w:lineRule="auto"/>
        <w:jc w:val="center"/>
        <w:rPr>
          <w:b/>
          <w:bCs/>
          <w:iCs/>
          <w:color w:val="000000"/>
          <w:sz w:val="28"/>
          <w:szCs w:val="28"/>
          <w:shd w:val="clear" w:color="auto" w:fill="FCFFF5"/>
        </w:rPr>
      </w:pPr>
      <w:r w:rsidRPr="00C10D64">
        <w:rPr>
          <w:b/>
          <w:bCs/>
          <w:iCs/>
          <w:color w:val="000000"/>
          <w:sz w:val="28"/>
          <w:szCs w:val="28"/>
          <w:shd w:val="clear" w:color="auto" w:fill="FCFFF5"/>
        </w:rPr>
        <w:t>ДО ТЕМИ «ПОЛІТИЧНА СВІДОМІСТЬ»</w:t>
      </w:r>
    </w:p>
    <w:p w:rsidR="00C10D64" w:rsidRPr="00C10D64" w:rsidRDefault="00C10D64" w:rsidP="00C10D64">
      <w:pPr>
        <w:spacing w:line="360" w:lineRule="auto"/>
        <w:jc w:val="center"/>
        <w:rPr>
          <w:b/>
          <w:bCs/>
          <w:iCs/>
          <w:color w:val="000000"/>
          <w:sz w:val="28"/>
          <w:szCs w:val="28"/>
          <w:shd w:val="clear" w:color="auto" w:fill="FCFFF5"/>
        </w:rPr>
      </w:pPr>
      <w:bookmarkStart w:id="0" w:name="_GoBack"/>
      <w:bookmarkEnd w:id="0"/>
    </w:p>
    <w:p w:rsidR="00C10D64" w:rsidRPr="00C10D64" w:rsidRDefault="00C10D64" w:rsidP="00C10D64">
      <w:pPr>
        <w:pStyle w:val="a4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shd w:val="clear" w:color="auto" w:fill="FCFFF5"/>
          <w:lang w:val="uk-UA"/>
        </w:rPr>
      </w:pPr>
      <w:r w:rsidRPr="00C10D64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shd w:val="clear" w:color="auto" w:fill="FCFFF5"/>
          <w:lang w:val="uk-UA"/>
        </w:rPr>
        <w:t xml:space="preserve">Докладно охарактеризуйте два компоненти політичної свідомості (за власним вибором): політичний символ, політичний міф, політичну традицію, архетип, політичний стереотип. Опишіть історію появи та зміст цього компонента. </w:t>
      </w:r>
    </w:p>
    <w:p w:rsidR="00C10D64" w:rsidRPr="00C10D64" w:rsidRDefault="00C10D64" w:rsidP="00C10D64">
      <w:pPr>
        <w:spacing w:line="360" w:lineRule="auto"/>
        <w:jc w:val="center"/>
        <w:rPr>
          <w:b/>
          <w:i/>
          <w:color w:val="000000"/>
          <w:sz w:val="28"/>
          <w:szCs w:val="28"/>
          <w:shd w:val="clear" w:color="auto" w:fill="FCFFF5"/>
        </w:rPr>
      </w:pPr>
      <w:r w:rsidRPr="00C10D64">
        <w:rPr>
          <w:b/>
          <w:i/>
          <w:color w:val="000000"/>
          <w:sz w:val="28"/>
          <w:szCs w:val="28"/>
          <w:shd w:val="clear" w:color="auto" w:fill="FCFFF5"/>
        </w:rPr>
        <w:t>Орієнтовний перелік:</w:t>
      </w:r>
    </w:p>
    <w:p w:rsidR="00C10D64" w:rsidRPr="00C10D64" w:rsidRDefault="00C10D64" w:rsidP="00C10D64">
      <w:pPr>
        <w:spacing w:line="360" w:lineRule="auto"/>
        <w:jc w:val="both"/>
        <w:rPr>
          <w:b/>
          <w:color w:val="000000"/>
          <w:sz w:val="28"/>
          <w:szCs w:val="28"/>
          <w:shd w:val="clear" w:color="auto" w:fill="FCFFF5"/>
        </w:rPr>
      </w:pPr>
      <w:r w:rsidRPr="00C10D64">
        <w:rPr>
          <w:b/>
          <w:color w:val="000000"/>
          <w:sz w:val="28"/>
          <w:szCs w:val="28"/>
          <w:shd w:val="clear" w:color="auto" w:fill="FCFFF5"/>
        </w:rPr>
        <w:t xml:space="preserve">Символи (предметні (прапор, герб), словесні (гімн, патріотичні пісні, промови визначних політичних діячів); поведінкові (святкові демонстрації, церемонії): </w:t>
      </w:r>
    </w:p>
    <w:p w:rsidR="00C10D64" w:rsidRPr="00C10D64" w:rsidRDefault="00C10D64" w:rsidP="00C10D64">
      <w:pPr>
        <w:spacing w:line="360" w:lineRule="auto"/>
        <w:jc w:val="both"/>
        <w:rPr>
          <w:color w:val="000000"/>
          <w:sz w:val="28"/>
          <w:szCs w:val="28"/>
          <w:shd w:val="clear" w:color="auto" w:fill="FCFFF5"/>
        </w:rPr>
      </w:pPr>
      <w:r w:rsidRPr="00C10D64">
        <w:rPr>
          <w:color w:val="000000"/>
          <w:sz w:val="28"/>
          <w:szCs w:val="28"/>
          <w:shd w:val="clear" w:color="auto" w:fill="FCFFF5"/>
        </w:rPr>
        <w:t>прапор України</w:t>
      </w:r>
    </w:p>
    <w:p w:rsidR="00C10D64" w:rsidRPr="00C10D64" w:rsidRDefault="00C10D64" w:rsidP="00C10D64">
      <w:pPr>
        <w:spacing w:line="360" w:lineRule="auto"/>
        <w:jc w:val="both"/>
        <w:rPr>
          <w:color w:val="000000"/>
          <w:sz w:val="28"/>
          <w:szCs w:val="28"/>
          <w:shd w:val="clear" w:color="auto" w:fill="FCFFF5"/>
        </w:rPr>
      </w:pPr>
      <w:r w:rsidRPr="00C10D64">
        <w:rPr>
          <w:color w:val="000000"/>
          <w:sz w:val="28"/>
          <w:szCs w:val="28"/>
          <w:shd w:val="clear" w:color="auto" w:fill="FCFFF5"/>
        </w:rPr>
        <w:t>герб України</w:t>
      </w:r>
    </w:p>
    <w:p w:rsidR="00C10D64" w:rsidRPr="00C10D64" w:rsidRDefault="00C10D64" w:rsidP="00C10D64">
      <w:pPr>
        <w:spacing w:line="360" w:lineRule="auto"/>
        <w:jc w:val="both"/>
        <w:rPr>
          <w:color w:val="000000"/>
          <w:sz w:val="28"/>
          <w:szCs w:val="28"/>
          <w:shd w:val="clear" w:color="auto" w:fill="FCFFF5"/>
        </w:rPr>
      </w:pPr>
      <w:r w:rsidRPr="00C10D64">
        <w:rPr>
          <w:color w:val="000000"/>
          <w:sz w:val="28"/>
          <w:szCs w:val="28"/>
          <w:shd w:val="clear" w:color="auto" w:fill="FCFFF5"/>
        </w:rPr>
        <w:t>гімн України</w:t>
      </w:r>
    </w:p>
    <w:p w:rsidR="00C10D64" w:rsidRPr="00C10D64" w:rsidRDefault="00C10D64" w:rsidP="00C10D64">
      <w:pPr>
        <w:spacing w:line="360" w:lineRule="auto"/>
        <w:jc w:val="both"/>
        <w:rPr>
          <w:color w:val="000000"/>
          <w:sz w:val="28"/>
          <w:szCs w:val="28"/>
          <w:shd w:val="clear" w:color="auto" w:fill="FCFFF5"/>
        </w:rPr>
      </w:pPr>
      <w:r w:rsidRPr="00C10D64">
        <w:rPr>
          <w:color w:val="000000"/>
          <w:sz w:val="28"/>
          <w:szCs w:val="28"/>
          <w:shd w:val="clear" w:color="auto" w:fill="FCFFF5"/>
        </w:rPr>
        <w:t>пісня «Ой, у лузі червона калина»</w:t>
      </w:r>
    </w:p>
    <w:p w:rsidR="00C10D64" w:rsidRPr="00C10D64" w:rsidRDefault="00C10D64" w:rsidP="00C10D64">
      <w:pPr>
        <w:spacing w:line="360" w:lineRule="auto"/>
        <w:jc w:val="both"/>
        <w:rPr>
          <w:color w:val="000000"/>
          <w:sz w:val="28"/>
          <w:szCs w:val="28"/>
          <w:shd w:val="clear" w:color="auto" w:fill="FCFFF5"/>
        </w:rPr>
      </w:pPr>
      <w:r w:rsidRPr="00C10D64">
        <w:rPr>
          <w:color w:val="000000"/>
          <w:sz w:val="28"/>
          <w:szCs w:val="28"/>
          <w:shd w:val="clear" w:color="auto" w:fill="FCFFF5"/>
        </w:rPr>
        <w:t>Жовта стрічка – символ Опору (2022)</w:t>
      </w:r>
    </w:p>
    <w:p w:rsidR="00C10D64" w:rsidRPr="00C10D64" w:rsidRDefault="00C10D64" w:rsidP="00C10D64">
      <w:pPr>
        <w:spacing w:line="360" w:lineRule="auto"/>
        <w:jc w:val="both"/>
        <w:rPr>
          <w:color w:val="000000"/>
          <w:sz w:val="28"/>
          <w:szCs w:val="28"/>
          <w:shd w:val="clear" w:color="auto" w:fill="FCFFF5"/>
        </w:rPr>
      </w:pPr>
      <w:r w:rsidRPr="00C10D64">
        <w:rPr>
          <w:color w:val="000000"/>
          <w:sz w:val="28"/>
          <w:szCs w:val="28"/>
          <w:shd w:val="clear" w:color="auto" w:fill="FCFFF5"/>
        </w:rPr>
        <w:t>міжнародний символ миру «</w:t>
      </w:r>
      <w:proofErr w:type="spellStart"/>
      <w:r w:rsidRPr="00C10D64">
        <w:rPr>
          <w:color w:val="000000"/>
          <w:sz w:val="28"/>
          <w:szCs w:val="28"/>
          <w:shd w:val="clear" w:color="auto" w:fill="FCFFF5"/>
        </w:rPr>
        <w:t>пацифік</w:t>
      </w:r>
      <w:proofErr w:type="spellEnd"/>
      <w:r w:rsidRPr="00C10D64">
        <w:rPr>
          <w:color w:val="000000"/>
          <w:sz w:val="28"/>
          <w:szCs w:val="28"/>
          <w:shd w:val="clear" w:color="auto" w:fill="FCFFF5"/>
        </w:rPr>
        <w:t>»</w:t>
      </w:r>
    </w:p>
    <w:p w:rsidR="00C10D64" w:rsidRPr="00C10D64" w:rsidRDefault="00C10D64" w:rsidP="00C10D64">
      <w:pPr>
        <w:spacing w:line="360" w:lineRule="auto"/>
        <w:jc w:val="both"/>
        <w:rPr>
          <w:color w:val="000000"/>
          <w:sz w:val="28"/>
          <w:szCs w:val="28"/>
          <w:shd w:val="clear" w:color="auto" w:fill="FCFFF5"/>
        </w:rPr>
      </w:pPr>
      <w:r w:rsidRPr="00C10D64">
        <w:rPr>
          <w:color w:val="000000"/>
          <w:sz w:val="28"/>
          <w:szCs w:val="28"/>
          <w:shd w:val="clear" w:color="auto" w:fill="FCFFF5"/>
        </w:rPr>
        <w:t>«голуб миру»</w:t>
      </w:r>
    </w:p>
    <w:p w:rsidR="00C10D64" w:rsidRPr="00C10D64" w:rsidRDefault="00C10D64" w:rsidP="00C10D64">
      <w:pPr>
        <w:spacing w:line="360" w:lineRule="auto"/>
        <w:jc w:val="both"/>
        <w:rPr>
          <w:color w:val="000000"/>
          <w:sz w:val="28"/>
          <w:szCs w:val="28"/>
          <w:shd w:val="clear" w:color="auto" w:fill="FCFFF5"/>
        </w:rPr>
      </w:pPr>
      <w:r w:rsidRPr="00C10D64">
        <w:rPr>
          <w:color w:val="000000"/>
          <w:sz w:val="28"/>
          <w:szCs w:val="28"/>
          <w:shd w:val="clear" w:color="auto" w:fill="FCFFF5"/>
        </w:rPr>
        <w:t>Промова Мартіна Лютера «Я маю мрію»</w:t>
      </w:r>
    </w:p>
    <w:p w:rsidR="00C10D64" w:rsidRPr="00C10D64" w:rsidRDefault="00C10D64" w:rsidP="00C10D64">
      <w:pPr>
        <w:spacing w:line="360" w:lineRule="auto"/>
        <w:jc w:val="both"/>
        <w:rPr>
          <w:color w:val="000000"/>
          <w:sz w:val="28"/>
          <w:szCs w:val="28"/>
          <w:shd w:val="clear" w:color="auto" w:fill="FCFFF5"/>
        </w:rPr>
      </w:pPr>
      <w:r w:rsidRPr="00C10D64">
        <w:rPr>
          <w:color w:val="000000"/>
          <w:sz w:val="28"/>
          <w:szCs w:val="28"/>
          <w:shd w:val="clear" w:color="auto" w:fill="FCFFF5"/>
        </w:rPr>
        <w:t xml:space="preserve">Можна вибрати інші символи, наприклад, національні символи Франції, США, інших держав </w:t>
      </w:r>
    </w:p>
    <w:p w:rsidR="00C10D64" w:rsidRPr="00C10D64" w:rsidRDefault="00C10D64" w:rsidP="00C10D64">
      <w:pPr>
        <w:spacing w:line="360" w:lineRule="auto"/>
        <w:jc w:val="both"/>
        <w:rPr>
          <w:b/>
          <w:sz w:val="28"/>
          <w:szCs w:val="28"/>
        </w:rPr>
      </w:pPr>
      <w:r w:rsidRPr="00C10D64">
        <w:rPr>
          <w:b/>
          <w:color w:val="000000"/>
          <w:sz w:val="28"/>
          <w:szCs w:val="28"/>
          <w:shd w:val="clear" w:color="auto" w:fill="FCFFF5"/>
        </w:rPr>
        <w:t>Міфи:</w:t>
      </w:r>
    </w:p>
    <w:p w:rsidR="00C10D64" w:rsidRPr="00C10D64" w:rsidRDefault="00C10D64" w:rsidP="00C10D64">
      <w:pPr>
        <w:spacing w:line="360" w:lineRule="auto"/>
        <w:jc w:val="both"/>
        <w:rPr>
          <w:color w:val="000000"/>
          <w:sz w:val="28"/>
          <w:szCs w:val="28"/>
          <w:shd w:val="clear" w:color="auto" w:fill="FCFFF5"/>
        </w:rPr>
      </w:pPr>
      <w:r w:rsidRPr="00C10D64">
        <w:rPr>
          <w:sz w:val="28"/>
          <w:szCs w:val="28"/>
        </w:rPr>
        <w:t xml:space="preserve">На сайті Українського інституту національної пам’яті </w:t>
      </w:r>
      <w:r w:rsidRPr="00C10D64">
        <w:rPr>
          <w:color w:val="000000"/>
          <w:sz w:val="28"/>
          <w:szCs w:val="28"/>
          <w:shd w:val="clear" w:color="auto" w:fill="FCFFF5"/>
        </w:rPr>
        <w:t>https://uinp.gov.ua/poshuk/rozdily?term=%D0%BC%D1%96%D1%84</w:t>
      </w:r>
    </w:p>
    <w:p w:rsidR="00C10D64" w:rsidRPr="00C10D64" w:rsidRDefault="00C10D64" w:rsidP="00C10D64">
      <w:pPr>
        <w:spacing w:line="360" w:lineRule="auto"/>
        <w:jc w:val="both"/>
        <w:rPr>
          <w:sz w:val="28"/>
          <w:szCs w:val="28"/>
        </w:rPr>
      </w:pPr>
      <w:hyperlink r:id="rId6" w:history="1">
        <w:r w:rsidRPr="00C10D64">
          <w:rPr>
            <w:rStyle w:val="a3"/>
            <w:b/>
            <w:bCs/>
            <w:color w:val="901A1D"/>
            <w:sz w:val="28"/>
            <w:szCs w:val="28"/>
            <w:shd w:val="clear" w:color="auto" w:fill="FFFFFF"/>
          </w:rPr>
          <w:t xml:space="preserve">Міф про «300 спартанців – героїв Крут», яких Центральна Рада «кинула на </w:t>
        </w:r>
        <w:proofErr w:type="spellStart"/>
        <w:r w:rsidRPr="00C10D64">
          <w:rPr>
            <w:rStyle w:val="a3"/>
            <w:b/>
            <w:bCs/>
            <w:color w:val="901A1D"/>
            <w:sz w:val="28"/>
            <w:szCs w:val="28"/>
            <w:shd w:val="clear" w:color="auto" w:fill="FFFFFF"/>
          </w:rPr>
          <w:t>убій</w:t>
        </w:r>
        <w:proofErr w:type="spellEnd"/>
        <w:r w:rsidRPr="00C10D64">
          <w:rPr>
            <w:rStyle w:val="a3"/>
            <w:b/>
            <w:bCs/>
            <w:color w:val="901A1D"/>
            <w:sz w:val="28"/>
            <w:szCs w:val="28"/>
            <w:shd w:val="clear" w:color="auto" w:fill="FFFFFF"/>
          </w:rPr>
          <w:t>»</w:t>
        </w:r>
      </w:hyperlink>
    </w:p>
    <w:p w:rsidR="00C10D64" w:rsidRPr="00C10D64" w:rsidRDefault="00C10D64" w:rsidP="00C10D64">
      <w:pPr>
        <w:spacing w:line="360" w:lineRule="auto"/>
        <w:jc w:val="both"/>
        <w:rPr>
          <w:sz w:val="28"/>
          <w:szCs w:val="28"/>
        </w:rPr>
      </w:pPr>
      <w:hyperlink r:id="rId7" w:history="1">
        <w:r w:rsidRPr="00C10D64">
          <w:rPr>
            <w:rStyle w:val="a3"/>
            <w:b/>
            <w:bCs/>
            <w:color w:val="901A1D"/>
            <w:sz w:val="28"/>
            <w:szCs w:val="28"/>
            <w:shd w:val="clear" w:color="auto" w:fill="FFFFFF"/>
          </w:rPr>
          <w:t>Міф про те, що українську націю вигадав Австрійський генштаб</w:t>
        </w:r>
      </w:hyperlink>
    </w:p>
    <w:p w:rsidR="00C10D64" w:rsidRPr="00C10D64" w:rsidRDefault="00C10D64" w:rsidP="00C10D64">
      <w:pPr>
        <w:spacing w:line="360" w:lineRule="auto"/>
        <w:jc w:val="both"/>
        <w:rPr>
          <w:sz w:val="28"/>
          <w:szCs w:val="28"/>
        </w:rPr>
      </w:pPr>
      <w:hyperlink r:id="rId8" w:history="1">
        <w:r w:rsidRPr="00C10D64">
          <w:rPr>
            <w:rStyle w:val="a3"/>
            <w:b/>
            <w:bCs/>
            <w:color w:val="901A1D"/>
            <w:sz w:val="28"/>
            <w:szCs w:val="28"/>
            <w:shd w:val="clear" w:color="auto" w:fill="FFFFFF"/>
          </w:rPr>
          <w:t>Як путінський режим використовує міф про «Велику Вітчизняну»</w:t>
        </w:r>
      </w:hyperlink>
    </w:p>
    <w:p w:rsidR="00C10D64" w:rsidRPr="00C10D64" w:rsidRDefault="00C10D64" w:rsidP="00C10D64">
      <w:pPr>
        <w:spacing w:line="360" w:lineRule="auto"/>
        <w:jc w:val="both"/>
        <w:rPr>
          <w:color w:val="000000"/>
          <w:sz w:val="28"/>
          <w:szCs w:val="28"/>
          <w:shd w:val="clear" w:color="auto" w:fill="FCFFF5"/>
        </w:rPr>
      </w:pPr>
      <w:r w:rsidRPr="00C10D64">
        <w:rPr>
          <w:sz w:val="28"/>
          <w:szCs w:val="28"/>
        </w:rPr>
        <w:t>Також можна вибрати інші міфи</w:t>
      </w:r>
    </w:p>
    <w:p w:rsidR="00C10D64" w:rsidRPr="00C10D64" w:rsidRDefault="00C10D64" w:rsidP="00C10D6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CFFF5"/>
          <w:lang w:val="uk-UA"/>
        </w:rPr>
      </w:pPr>
      <w:r w:rsidRPr="00C10D64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CFFF5"/>
          <w:lang w:val="uk-UA"/>
        </w:rPr>
        <w:lastRenderedPageBreak/>
        <w:t xml:space="preserve">Визначте, яке місце посідає цей символ або міф у політичній культурі народу. </w:t>
      </w:r>
    </w:p>
    <w:p w:rsidR="00C10D64" w:rsidRPr="00C10D64" w:rsidRDefault="00C10D64" w:rsidP="00C10D64">
      <w:pPr>
        <w:spacing w:line="360" w:lineRule="auto"/>
        <w:jc w:val="both"/>
        <w:rPr>
          <w:b/>
          <w:i/>
          <w:color w:val="000000"/>
          <w:sz w:val="28"/>
          <w:szCs w:val="28"/>
          <w:u w:val="single"/>
          <w:shd w:val="clear" w:color="auto" w:fill="FCFFF5"/>
        </w:rPr>
      </w:pPr>
    </w:p>
    <w:p w:rsidR="00C10D64" w:rsidRPr="00C10D64" w:rsidRDefault="00C10D64" w:rsidP="00C10D64">
      <w:pPr>
        <w:spacing w:line="360" w:lineRule="auto"/>
        <w:jc w:val="both"/>
        <w:rPr>
          <w:b/>
          <w:i/>
          <w:color w:val="000000"/>
          <w:sz w:val="28"/>
          <w:szCs w:val="28"/>
          <w:u w:val="single"/>
          <w:shd w:val="clear" w:color="auto" w:fill="FCFFF5"/>
        </w:rPr>
      </w:pPr>
      <w:r w:rsidRPr="00C10D64">
        <w:rPr>
          <w:b/>
          <w:i/>
          <w:color w:val="000000"/>
          <w:sz w:val="28"/>
          <w:szCs w:val="28"/>
          <w:u w:val="single"/>
          <w:shd w:val="clear" w:color="auto" w:fill="FCFFF5"/>
        </w:rPr>
        <w:t xml:space="preserve">Оформіть завдання у вигляді доповіді на семінарському занятті на 5-7 хвилин. Можна зробити невелику презентацію або у </w:t>
      </w:r>
      <w:proofErr w:type="spellStart"/>
      <w:r w:rsidRPr="00C10D64">
        <w:rPr>
          <w:b/>
          <w:i/>
          <w:color w:val="000000"/>
          <w:sz w:val="28"/>
          <w:szCs w:val="28"/>
          <w:u w:val="single"/>
          <w:shd w:val="clear" w:color="auto" w:fill="FCFFF5"/>
        </w:rPr>
        <w:t>вордівському</w:t>
      </w:r>
      <w:proofErr w:type="spellEnd"/>
      <w:r w:rsidRPr="00C10D64">
        <w:rPr>
          <w:b/>
          <w:i/>
          <w:color w:val="000000"/>
          <w:sz w:val="28"/>
          <w:szCs w:val="28"/>
          <w:u w:val="single"/>
          <w:shd w:val="clear" w:color="auto" w:fill="FCFFF5"/>
        </w:rPr>
        <w:t xml:space="preserve"> файлі показати необхідні зображення. </w:t>
      </w:r>
    </w:p>
    <w:p w:rsidR="007F2943" w:rsidRPr="00C10D64" w:rsidRDefault="00C10D64" w:rsidP="00C10D64">
      <w:pPr>
        <w:spacing w:line="360" w:lineRule="auto"/>
        <w:rPr>
          <w:sz w:val="28"/>
          <w:szCs w:val="28"/>
        </w:rPr>
      </w:pPr>
    </w:p>
    <w:sectPr w:rsidR="007F2943" w:rsidRPr="00C10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76C41"/>
    <w:multiLevelType w:val="hybridMultilevel"/>
    <w:tmpl w:val="90B4D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64"/>
    <w:rsid w:val="00666CFE"/>
    <w:rsid w:val="007066C2"/>
    <w:rsid w:val="00C1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0D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0D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0D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0D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np.gov.ua/informaciyni-materialy/rosiysko-ukrayinska-viyna-istorychnyy-kontekst/yak-putinskyy-rezhym-vykorystovuye-mif-pro-velyku-vitchyznyanu-viynu-v-agresiyi-proty-ukrayin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inp.gov.ua/informaciyni-materialy/antymif/mif-pro-te-shcho-ukrayinsku-naciyu-vygadav-avstriyskyy-gensht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inp.gov.ua/informaciyni-materialy/antymif/mif-pro-300-spartanciv-geroyiv-krut-yakyh-centralna-rada-kynula-na-ubi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2025-09-20T13:13:00Z</dcterms:created>
  <dcterms:modified xsi:type="dcterms:W3CDTF">2025-09-20T13:14:00Z</dcterms:modified>
</cp:coreProperties>
</file>