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CC" w:rsidRDefault="008E55FE">
      <w:pPr>
        <w:rPr>
          <w:lang w:val="uk-UA"/>
        </w:rPr>
      </w:pPr>
      <w:r>
        <w:rPr>
          <w:lang w:val="uk-UA"/>
        </w:rPr>
        <w:t xml:space="preserve">                                          Практичне завдання 2</w:t>
      </w:r>
    </w:p>
    <w:p w:rsidR="008E55FE" w:rsidRDefault="008E55FE">
      <w:pPr>
        <w:rPr>
          <w:lang w:val="uk-UA"/>
        </w:rPr>
      </w:pPr>
    </w:p>
    <w:p w:rsidR="008E55FE" w:rsidRPr="003813F9" w:rsidRDefault="008E55FE" w:rsidP="008E55FE">
      <w:pPr>
        <w:pStyle w:val="2"/>
        <w:ind w:left="0"/>
        <w:jc w:val="both"/>
      </w:pPr>
      <w:r w:rsidRPr="003813F9">
        <w:t xml:space="preserve">Розрахунок </w:t>
      </w:r>
      <w:proofErr w:type="spellStart"/>
      <w:r w:rsidRPr="003813F9">
        <w:t>аспіраційних</w:t>
      </w:r>
      <w:proofErr w:type="spellEnd"/>
      <w:r w:rsidRPr="003813F9">
        <w:t xml:space="preserve"> мереж </w:t>
      </w:r>
      <w:proofErr w:type="spellStart"/>
      <w:r w:rsidRPr="003813F9">
        <w:t>пилоповітряних</w:t>
      </w:r>
      <w:proofErr w:type="spellEnd"/>
      <w:r w:rsidRPr="003813F9">
        <w:t xml:space="preserve"> потоків</w:t>
      </w:r>
    </w:p>
    <w:p w:rsidR="008E55FE" w:rsidRPr="003813F9" w:rsidRDefault="008E55FE" w:rsidP="008E55FE">
      <w:pPr>
        <w:spacing w:after="0" w:line="240" w:lineRule="auto"/>
      </w:pPr>
    </w:p>
    <w:p w:rsidR="008E55FE" w:rsidRPr="003813F9" w:rsidRDefault="008E55FE" w:rsidP="008E55FE">
      <w:pPr>
        <w:spacing w:after="0"/>
        <w:rPr>
          <w:szCs w:val="28"/>
        </w:rPr>
      </w:pPr>
      <w:proofErr w:type="spellStart"/>
      <w:r w:rsidRPr="003813F9">
        <w:rPr>
          <w:szCs w:val="28"/>
        </w:rPr>
        <w:t>Згідно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запропанованої</w:t>
      </w:r>
      <w:proofErr w:type="spellEnd"/>
      <w:r w:rsidRPr="003813F9">
        <w:rPr>
          <w:szCs w:val="28"/>
        </w:rPr>
        <w:t xml:space="preserve"> на рис. 9.1 </w:t>
      </w:r>
      <w:proofErr w:type="spellStart"/>
      <w:r w:rsidRPr="003813F9">
        <w:rPr>
          <w:szCs w:val="28"/>
        </w:rPr>
        <w:t>схеми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роботи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аспіраційної</w:t>
      </w:r>
      <w:proofErr w:type="spellEnd"/>
      <w:r w:rsidRPr="003813F9">
        <w:rPr>
          <w:szCs w:val="28"/>
        </w:rPr>
        <w:t xml:space="preserve"> установки провести </w:t>
      </w:r>
      <w:proofErr w:type="spellStart"/>
      <w:r w:rsidRPr="003813F9">
        <w:rPr>
          <w:szCs w:val="28"/>
        </w:rPr>
        <w:t>розрахунок</w:t>
      </w:r>
      <w:proofErr w:type="spellEnd"/>
      <w:r w:rsidRPr="003813F9">
        <w:rPr>
          <w:szCs w:val="28"/>
        </w:rPr>
        <w:t xml:space="preserve"> та обрати </w:t>
      </w:r>
      <w:proofErr w:type="spellStart"/>
      <w:r w:rsidRPr="003813F9">
        <w:rPr>
          <w:szCs w:val="28"/>
        </w:rPr>
        <w:t>мережевий</w:t>
      </w:r>
      <w:proofErr w:type="spellEnd"/>
      <w:r w:rsidRPr="003813F9">
        <w:rPr>
          <w:szCs w:val="28"/>
        </w:rPr>
        <w:t xml:space="preserve"> вентилятор </w:t>
      </w:r>
      <w:proofErr w:type="spellStart"/>
      <w:r w:rsidRPr="003813F9">
        <w:rPr>
          <w:szCs w:val="28"/>
        </w:rPr>
        <w:t>базуючись</w:t>
      </w:r>
      <w:proofErr w:type="spellEnd"/>
      <w:r w:rsidRPr="003813F9">
        <w:rPr>
          <w:szCs w:val="28"/>
        </w:rPr>
        <w:t xml:space="preserve"> на </w:t>
      </w:r>
      <w:proofErr w:type="spellStart"/>
      <w:r w:rsidRPr="003813F9">
        <w:rPr>
          <w:szCs w:val="28"/>
        </w:rPr>
        <w:t>нижченаведеному</w:t>
      </w:r>
      <w:proofErr w:type="spellEnd"/>
      <w:r w:rsidRPr="003813F9">
        <w:rPr>
          <w:szCs w:val="28"/>
        </w:rPr>
        <w:t xml:space="preserve"> порядку </w:t>
      </w:r>
      <w:proofErr w:type="spellStart"/>
      <w:r w:rsidRPr="003813F9">
        <w:rPr>
          <w:szCs w:val="28"/>
        </w:rPr>
        <w:t>розрахунку</w:t>
      </w:r>
      <w:proofErr w:type="spellEnd"/>
      <w:r w:rsidRPr="003813F9">
        <w:rPr>
          <w:szCs w:val="28"/>
        </w:rPr>
        <w:t>.</w:t>
      </w:r>
    </w:p>
    <w:p w:rsidR="008E55FE" w:rsidRPr="003813F9" w:rsidRDefault="008E55FE" w:rsidP="008E55FE">
      <w:pPr>
        <w:spacing w:after="0"/>
        <w:rPr>
          <w:szCs w:val="28"/>
        </w:rPr>
      </w:pPr>
      <w:r w:rsidRPr="003813F9">
        <w:rPr>
          <w:szCs w:val="28"/>
        </w:rPr>
        <w:t xml:space="preserve">На рис.9.1 представлена </w:t>
      </w:r>
      <w:proofErr w:type="spellStart"/>
      <w:r w:rsidRPr="003813F9">
        <w:rPr>
          <w:szCs w:val="28"/>
        </w:rPr>
        <w:t>типова</w:t>
      </w:r>
      <w:proofErr w:type="spellEnd"/>
      <w:r w:rsidRPr="003813F9">
        <w:rPr>
          <w:szCs w:val="28"/>
        </w:rPr>
        <w:t xml:space="preserve"> схема </w:t>
      </w:r>
      <w:proofErr w:type="spellStart"/>
      <w:r w:rsidRPr="003813F9">
        <w:rPr>
          <w:szCs w:val="28"/>
        </w:rPr>
        <w:t>роботи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аспіраційної</w:t>
      </w:r>
      <w:proofErr w:type="spellEnd"/>
      <w:r w:rsidRPr="003813F9">
        <w:rPr>
          <w:szCs w:val="28"/>
        </w:rPr>
        <w:t xml:space="preserve"> установки</w:t>
      </w:r>
    </w:p>
    <w:p w:rsidR="008E55FE" w:rsidRPr="003813F9" w:rsidRDefault="008E55FE" w:rsidP="008E55FE">
      <w:pPr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4813935" cy="3366770"/>
            <wp:effectExtent l="19050" t="0" r="5715" b="0"/>
            <wp:docPr id="1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336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FE" w:rsidRPr="003813F9" w:rsidRDefault="008E55FE" w:rsidP="008E55FE">
      <w:pPr>
        <w:tabs>
          <w:tab w:val="left" w:pos="851"/>
        </w:tabs>
        <w:spacing w:after="0" w:line="240" w:lineRule="auto"/>
        <w:rPr>
          <w:szCs w:val="28"/>
        </w:rPr>
      </w:pPr>
      <w:r w:rsidRPr="003813F9">
        <w:rPr>
          <w:szCs w:val="28"/>
        </w:rPr>
        <w:t xml:space="preserve">а) структурна; б) балансу </w:t>
      </w:r>
      <w:proofErr w:type="spellStart"/>
      <w:r w:rsidRPr="003813F9">
        <w:rPr>
          <w:szCs w:val="28"/>
        </w:rPr>
        <w:t>пилоповітряних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потоків</w:t>
      </w:r>
      <w:proofErr w:type="spellEnd"/>
      <w:r w:rsidRPr="003813F9">
        <w:rPr>
          <w:szCs w:val="28"/>
        </w:rPr>
        <w:t xml:space="preserve"> ПВП 1 - </w:t>
      </w:r>
      <w:proofErr w:type="spellStart"/>
      <w:r w:rsidRPr="003813F9">
        <w:rPr>
          <w:szCs w:val="28"/>
        </w:rPr>
        <w:t>аспіраційні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приймачі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технологічного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обладнання</w:t>
      </w:r>
      <w:proofErr w:type="spellEnd"/>
      <w:r w:rsidRPr="003813F9">
        <w:rPr>
          <w:szCs w:val="28"/>
        </w:rPr>
        <w:t xml:space="preserve">; 2 - </w:t>
      </w:r>
      <w:proofErr w:type="spellStart"/>
      <w:r w:rsidRPr="003813F9">
        <w:rPr>
          <w:szCs w:val="28"/>
        </w:rPr>
        <w:t>фільтр</w:t>
      </w:r>
      <w:proofErr w:type="spellEnd"/>
      <w:r w:rsidRPr="003813F9">
        <w:rPr>
          <w:szCs w:val="28"/>
        </w:rPr>
        <w:t xml:space="preserve">; (2а - </w:t>
      </w:r>
      <w:proofErr w:type="spellStart"/>
      <w:r w:rsidRPr="003813F9">
        <w:rPr>
          <w:szCs w:val="28"/>
        </w:rPr>
        <w:t>відділення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знепилювання</w:t>
      </w:r>
      <w:proofErr w:type="spellEnd"/>
      <w:r w:rsidRPr="003813F9">
        <w:rPr>
          <w:szCs w:val="28"/>
        </w:rPr>
        <w:t xml:space="preserve">; 2б - </w:t>
      </w:r>
      <w:proofErr w:type="spellStart"/>
      <w:r w:rsidRPr="003813F9">
        <w:rPr>
          <w:szCs w:val="28"/>
        </w:rPr>
        <w:t>відділення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регенерації</w:t>
      </w:r>
      <w:proofErr w:type="spellEnd"/>
      <w:r w:rsidRPr="003813F9">
        <w:rPr>
          <w:szCs w:val="28"/>
        </w:rPr>
        <w:t xml:space="preserve">; 3 - </w:t>
      </w:r>
      <w:proofErr w:type="spellStart"/>
      <w:r w:rsidRPr="003813F9">
        <w:rPr>
          <w:szCs w:val="28"/>
        </w:rPr>
        <w:t>фільтрувальні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рукави</w:t>
      </w:r>
      <w:proofErr w:type="spellEnd"/>
      <w:r w:rsidRPr="003813F9">
        <w:rPr>
          <w:szCs w:val="28"/>
        </w:rPr>
        <w:t xml:space="preserve"> (3а - </w:t>
      </w:r>
      <w:proofErr w:type="spellStart"/>
      <w:r w:rsidRPr="003813F9">
        <w:rPr>
          <w:szCs w:val="28"/>
        </w:rPr>
        <w:t>знепилюючі</w:t>
      </w:r>
      <w:proofErr w:type="spellEnd"/>
      <w:r w:rsidRPr="003813F9">
        <w:rPr>
          <w:szCs w:val="28"/>
        </w:rPr>
        <w:t xml:space="preserve">; 3б - </w:t>
      </w:r>
      <w:proofErr w:type="spellStart"/>
      <w:r w:rsidRPr="003813F9">
        <w:rPr>
          <w:szCs w:val="28"/>
        </w:rPr>
        <w:t>регенерувальні</w:t>
      </w:r>
      <w:proofErr w:type="spellEnd"/>
      <w:r w:rsidRPr="003813F9">
        <w:rPr>
          <w:szCs w:val="28"/>
        </w:rPr>
        <w:t xml:space="preserve">) 4 - </w:t>
      </w:r>
      <w:proofErr w:type="spellStart"/>
      <w:r w:rsidRPr="003813F9">
        <w:rPr>
          <w:szCs w:val="28"/>
        </w:rPr>
        <w:t>повітродувка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зворотного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продування</w:t>
      </w:r>
      <w:proofErr w:type="spellEnd"/>
      <w:r w:rsidRPr="003813F9">
        <w:rPr>
          <w:szCs w:val="28"/>
        </w:rPr>
        <w:t xml:space="preserve">; 5 - </w:t>
      </w:r>
      <w:proofErr w:type="spellStart"/>
      <w:r w:rsidRPr="003813F9">
        <w:rPr>
          <w:szCs w:val="28"/>
        </w:rPr>
        <w:t>мережевий</w:t>
      </w:r>
      <w:proofErr w:type="spellEnd"/>
      <w:r w:rsidRPr="003813F9">
        <w:rPr>
          <w:szCs w:val="28"/>
        </w:rPr>
        <w:t xml:space="preserve"> вентилятор. </w:t>
      </w:r>
    </w:p>
    <w:p w:rsidR="008E55FE" w:rsidRPr="003813F9" w:rsidRDefault="008E55FE" w:rsidP="008E55FE">
      <w:pPr>
        <w:tabs>
          <w:tab w:val="left" w:pos="851"/>
        </w:tabs>
        <w:spacing w:after="0" w:line="240" w:lineRule="auto"/>
        <w:rPr>
          <w:szCs w:val="28"/>
        </w:rPr>
      </w:pPr>
    </w:p>
    <w:p w:rsidR="008E55FE" w:rsidRPr="003813F9" w:rsidRDefault="008E55FE" w:rsidP="008E55FE">
      <w:pPr>
        <w:tabs>
          <w:tab w:val="left" w:pos="851"/>
        </w:tabs>
        <w:spacing w:after="0" w:line="240" w:lineRule="auto"/>
        <w:jc w:val="center"/>
        <w:rPr>
          <w:szCs w:val="28"/>
        </w:rPr>
      </w:pPr>
      <w:r w:rsidRPr="003813F9">
        <w:rPr>
          <w:szCs w:val="28"/>
        </w:rPr>
        <w:t xml:space="preserve">Рисунок 9.1- Схема </w:t>
      </w:r>
      <w:proofErr w:type="spellStart"/>
      <w:r w:rsidRPr="003813F9">
        <w:rPr>
          <w:szCs w:val="28"/>
        </w:rPr>
        <w:t>пилоповітряних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потоків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аспіраційної</w:t>
      </w:r>
      <w:proofErr w:type="spellEnd"/>
      <w:r w:rsidRPr="003813F9">
        <w:rPr>
          <w:szCs w:val="28"/>
        </w:rPr>
        <w:t xml:space="preserve"> установки</w:t>
      </w:r>
    </w:p>
    <w:p w:rsidR="008E55FE" w:rsidRPr="003813F9" w:rsidRDefault="008E55FE" w:rsidP="008E55FE">
      <w:pPr>
        <w:ind w:firstLine="708"/>
      </w:pPr>
    </w:p>
    <w:p w:rsidR="008E55FE" w:rsidRPr="003813F9" w:rsidRDefault="008E55FE" w:rsidP="008E55FE">
      <w:pPr>
        <w:tabs>
          <w:tab w:val="left" w:pos="851"/>
        </w:tabs>
        <w:spacing w:after="0" w:line="240" w:lineRule="auto"/>
        <w:rPr>
          <w:szCs w:val="28"/>
        </w:rPr>
      </w:pPr>
      <w:proofErr w:type="spellStart"/>
      <w:r w:rsidRPr="003813F9">
        <w:rPr>
          <w:szCs w:val="28"/>
        </w:rPr>
        <w:t>Основні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аеродинамічні</w:t>
      </w:r>
      <w:proofErr w:type="spellEnd"/>
      <w:r w:rsidRPr="003813F9">
        <w:rPr>
          <w:szCs w:val="28"/>
        </w:rPr>
        <w:t xml:space="preserve"> характеристики: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відбору</w:t>
      </w:r>
      <w:proofErr w:type="spellEnd"/>
      <w:r w:rsidRPr="003813F9">
        <w:rPr>
          <w:szCs w:val="28"/>
        </w:rPr>
        <w:t xml:space="preserve"> для </w:t>
      </w:r>
      <w:proofErr w:type="spellStart"/>
      <w:r w:rsidRPr="003813F9">
        <w:rPr>
          <w:szCs w:val="28"/>
        </w:rPr>
        <w:t>приймачів</w:t>
      </w:r>
      <w:proofErr w:type="spellEnd"/>
      <w:r w:rsidRPr="003813F9">
        <w:rPr>
          <w:szCs w:val="28"/>
        </w:rPr>
        <w:t xml:space="preserve"> - </w:t>
      </w:r>
      <w:proofErr w:type="spellStart"/>
      <w:r w:rsidRPr="003813F9">
        <w:rPr>
          <w:szCs w:val="28"/>
        </w:rPr>
        <w:t>Q</w:t>
      </w:r>
      <w:r w:rsidRPr="003813F9">
        <w:rPr>
          <w:szCs w:val="28"/>
          <w:vertAlign w:val="subscript"/>
        </w:rPr>
        <w:t>ia</w:t>
      </w:r>
      <w:proofErr w:type="spellEnd"/>
      <w:r w:rsidRPr="003813F9">
        <w:rPr>
          <w:szCs w:val="28"/>
        </w:rPr>
        <w:t xml:space="preserve"> (де </w:t>
      </w:r>
      <w:proofErr w:type="spellStart"/>
      <w:r w:rsidRPr="003813F9">
        <w:rPr>
          <w:szCs w:val="28"/>
        </w:rPr>
        <w:t>i</w:t>
      </w:r>
      <w:proofErr w:type="spellEnd"/>
      <w:r w:rsidRPr="003813F9">
        <w:rPr>
          <w:szCs w:val="28"/>
        </w:rPr>
        <w:t xml:space="preserve"> = (1; к) - номер </w:t>
      </w:r>
      <w:proofErr w:type="spellStart"/>
      <w:r w:rsidRPr="003813F9">
        <w:rPr>
          <w:szCs w:val="28"/>
        </w:rPr>
        <w:t>приймача</w:t>
      </w:r>
      <w:proofErr w:type="spellEnd"/>
      <w:r w:rsidRPr="003813F9">
        <w:rPr>
          <w:szCs w:val="28"/>
        </w:rPr>
        <w:t xml:space="preserve">),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ia</w:t>
      </w:r>
      <w:proofErr w:type="spellEnd"/>
      <w:r w:rsidRPr="003813F9">
        <w:rPr>
          <w:szCs w:val="28"/>
        </w:rPr>
        <w:t>–</w:t>
      </w:r>
      <w:proofErr w:type="spellStart"/>
      <w:r w:rsidRPr="003813F9">
        <w:rPr>
          <w:szCs w:val="28"/>
        </w:rPr>
        <w:t>втрати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тиску</w:t>
      </w:r>
      <w:proofErr w:type="spellEnd"/>
      <w:r>
        <w:rPr>
          <w:szCs w:val="28"/>
        </w:rPr>
        <w:t xml:space="preserve"> в </w:t>
      </w:r>
      <w:proofErr w:type="spellStart"/>
      <w:r>
        <w:rPr>
          <w:szCs w:val="28"/>
        </w:rPr>
        <w:t>i-му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приймачі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сумарна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приймачів</w:t>
      </w:r>
      <w:proofErr w:type="spellEnd"/>
      <w:r w:rsidRPr="003813F9">
        <w:rPr>
          <w:szCs w:val="28"/>
        </w:rPr>
        <w:t xml:space="preserve"> - </w:t>
      </w:r>
      <w:proofErr w:type="spellStart"/>
      <w:r w:rsidRPr="003813F9">
        <w:rPr>
          <w:szCs w:val="28"/>
        </w:rPr>
        <w:t>Q</w:t>
      </w:r>
      <w:r w:rsidRPr="003813F9">
        <w:rPr>
          <w:szCs w:val="28"/>
          <w:vertAlign w:val="subscript"/>
        </w:rPr>
        <w:t>a</w:t>
      </w:r>
      <w:proofErr w:type="spellEnd"/>
      <w:r w:rsidRPr="003813F9">
        <w:rPr>
          <w:szCs w:val="28"/>
        </w:rPr>
        <w:t xml:space="preserve">, </w:t>
      </w:r>
      <w:proofErr w:type="spellStart"/>
      <w:r w:rsidRPr="003813F9">
        <w:rPr>
          <w:szCs w:val="28"/>
        </w:rPr>
        <w:t>втрати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в </w:t>
      </w:r>
      <w:proofErr w:type="spellStart"/>
      <w:proofErr w:type="gramStart"/>
      <w:r w:rsidRPr="003813F9">
        <w:rPr>
          <w:szCs w:val="28"/>
        </w:rPr>
        <w:t>в</w:t>
      </w:r>
      <w:proofErr w:type="gramEnd"/>
      <w:r w:rsidRPr="003813F9">
        <w:rPr>
          <w:szCs w:val="28"/>
        </w:rPr>
        <w:t>ідборах</w:t>
      </w:r>
      <w:proofErr w:type="spellEnd"/>
      <w:r w:rsidRPr="003813F9">
        <w:rPr>
          <w:szCs w:val="28"/>
        </w:rPr>
        <w:t xml:space="preserve"> - Н</w:t>
      </w:r>
      <w:r w:rsidRPr="003813F9">
        <w:rPr>
          <w:szCs w:val="28"/>
          <w:vertAlign w:val="subscript"/>
        </w:rPr>
        <w:t>а</w:t>
      </w:r>
      <w:r w:rsidRPr="003813F9">
        <w:rPr>
          <w:szCs w:val="28"/>
        </w:rPr>
        <w:t xml:space="preserve">, а в </w:t>
      </w:r>
      <w:proofErr w:type="spellStart"/>
      <w:r w:rsidRPr="003813F9">
        <w:rPr>
          <w:szCs w:val="28"/>
        </w:rPr>
        <w:t>мережі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магістральних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повітропроводів</w:t>
      </w:r>
      <w:proofErr w:type="spellEnd"/>
      <w:r w:rsidRPr="003813F9">
        <w:rPr>
          <w:szCs w:val="28"/>
        </w:rPr>
        <w:t xml:space="preserve"> - Н</w:t>
      </w:r>
      <w:r w:rsidRPr="003813F9">
        <w:rPr>
          <w:szCs w:val="28"/>
          <w:vertAlign w:val="subscript"/>
        </w:rPr>
        <w:t>ас</w:t>
      </w:r>
      <w:r w:rsidRPr="003813F9">
        <w:rPr>
          <w:szCs w:val="28"/>
        </w:rPr>
        <w:t xml:space="preserve">, для </w:t>
      </w:r>
      <w:proofErr w:type="spellStart"/>
      <w:r w:rsidRPr="003813F9">
        <w:rPr>
          <w:szCs w:val="28"/>
        </w:rPr>
        <w:t>фільтрувальних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рукавів-Q</w:t>
      </w:r>
      <w:r w:rsidRPr="003813F9">
        <w:rPr>
          <w:szCs w:val="28"/>
          <w:vertAlign w:val="subscript"/>
        </w:rPr>
        <w:t>фоi</w:t>
      </w:r>
      <w:proofErr w:type="spellEnd"/>
      <w:r w:rsidRPr="003813F9">
        <w:rPr>
          <w:szCs w:val="28"/>
        </w:rPr>
        <w:t xml:space="preserve">;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фоi</w:t>
      </w:r>
      <w:proofErr w:type="spellEnd"/>
      <w:r w:rsidRPr="003813F9">
        <w:rPr>
          <w:szCs w:val="28"/>
          <w:vertAlign w:val="subscript"/>
        </w:rPr>
        <w:t xml:space="preserve"> </w:t>
      </w:r>
      <w:r w:rsidRPr="003813F9">
        <w:rPr>
          <w:szCs w:val="28"/>
        </w:rPr>
        <w:t xml:space="preserve">-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втрати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при </w:t>
      </w:r>
      <w:proofErr w:type="spellStart"/>
      <w:r w:rsidRPr="003813F9">
        <w:rPr>
          <w:szCs w:val="28"/>
        </w:rPr>
        <w:t>знепилювання</w:t>
      </w:r>
      <w:proofErr w:type="spellEnd"/>
      <w:r w:rsidRPr="003813F9">
        <w:rPr>
          <w:szCs w:val="28"/>
        </w:rPr>
        <w:t xml:space="preserve"> одного рукава, </w:t>
      </w:r>
      <w:proofErr w:type="spellStart"/>
      <w:proofErr w:type="gramStart"/>
      <w:r w:rsidRPr="003813F9">
        <w:rPr>
          <w:szCs w:val="28"/>
        </w:rPr>
        <w:t>Q</w:t>
      </w:r>
      <w:proofErr w:type="gramEnd"/>
      <w:r w:rsidRPr="003813F9">
        <w:rPr>
          <w:szCs w:val="28"/>
          <w:vertAlign w:val="subscript"/>
        </w:rPr>
        <w:t>фо</w:t>
      </w:r>
      <w:proofErr w:type="spellEnd"/>
      <w:r w:rsidRPr="003813F9">
        <w:rPr>
          <w:szCs w:val="28"/>
        </w:rPr>
        <w:t xml:space="preserve">;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фо</w:t>
      </w:r>
      <w:proofErr w:type="spellEnd"/>
      <w:r w:rsidRPr="003813F9">
        <w:rPr>
          <w:szCs w:val="28"/>
        </w:rPr>
        <w:t xml:space="preserve"> -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втрати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в </w:t>
      </w:r>
      <w:proofErr w:type="spellStart"/>
      <w:r w:rsidRPr="003813F9">
        <w:rPr>
          <w:szCs w:val="28"/>
        </w:rPr>
        <w:t>групі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знепилюючих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рукавів</w:t>
      </w:r>
      <w:proofErr w:type="spellEnd"/>
      <w:r w:rsidRPr="003813F9">
        <w:rPr>
          <w:szCs w:val="28"/>
        </w:rPr>
        <w:t>; (</w:t>
      </w:r>
      <w:proofErr w:type="spellStart"/>
      <w:r w:rsidRPr="003813F9">
        <w:rPr>
          <w:szCs w:val="28"/>
        </w:rPr>
        <w:t>Q</w:t>
      </w:r>
      <w:r w:rsidRPr="003813F9">
        <w:rPr>
          <w:szCs w:val="28"/>
          <w:vertAlign w:val="subscript"/>
        </w:rPr>
        <w:t>фрi</w:t>
      </w:r>
      <w:proofErr w:type="spellEnd"/>
      <w:r w:rsidRPr="003813F9">
        <w:rPr>
          <w:szCs w:val="28"/>
        </w:rPr>
        <w:t xml:space="preserve">;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фрi</w:t>
      </w:r>
      <w:proofErr w:type="spellEnd"/>
      <w:r w:rsidRPr="003813F9">
        <w:rPr>
          <w:szCs w:val="28"/>
        </w:rPr>
        <w:t>); (</w:t>
      </w:r>
      <w:proofErr w:type="spellStart"/>
      <w:r w:rsidRPr="003813F9">
        <w:rPr>
          <w:szCs w:val="28"/>
        </w:rPr>
        <w:t>Q</w:t>
      </w:r>
      <w:r w:rsidRPr="003813F9">
        <w:rPr>
          <w:szCs w:val="28"/>
          <w:vertAlign w:val="subscript"/>
        </w:rPr>
        <w:t>фр</w:t>
      </w:r>
      <w:proofErr w:type="spellEnd"/>
      <w:r w:rsidRPr="003813F9">
        <w:rPr>
          <w:szCs w:val="28"/>
        </w:rPr>
        <w:t xml:space="preserve">; </w:t>
      </w:r>
      <w:proofErr w:type="spellStart"/>
      <w:r w:rsidRPr="003813F9">
        <w:rPr>
          <w:szCs w:val="28"/>
        </w:rPr>
        <w:t>Н</w:t>
      </w:r>
      <w:r w:rsidRPr="003813F9">
        <w:rPr>
          <w:szCs w:val="28"/>
          <w:vertAlign w:val="subscript"/>
        </w:rPr>
        <w:t>фр</w:t>
      </w:r>
      <w:proofErr w:type="spellEnd"/>
      <w:r w:rsidRPr="003813F9">
        <w:rPr>
          <w:szCs w:val="28"/>
        </w:rPr>
        <w:t xml:space="preserve">), </w:t>
      </w:r>
      <w:proofErr w:type="spellStart"/>
      <w:r w:rsidRPr="003813F9">
        <w:rPr>
          <w:szCs w:val="28"/>
        </w:rPr>
        <w:t>відповідно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витрата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повітря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втрати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в </w:t>
      </w:r>
      <w:proofErr w:type="spellStart"/>
      <w:r w:rsidRPr="003813F9">
        <w:rPr>
          <w:szCs w:val="28"/>
        </w:rPr>
        <w:t>окремо</w:t>
      </w:r>
      <w:proofErr w:type="spellEnd"/>
      <w:r w:rsidRPr="003813F9">
        <w:rPr>
          <w:szCs w:val="28"/>
        </w:rPr>
        <w:t xml:space="preserve"> взятому </w:t>
      </w:r>
      <w:proofErr w:type="spellStart"/>
      <w:r w:rsidRPr="003813F9">
        <w:rPr>
          <w:szCs w:val="28"/>
        </w:rPr>
        <w:t>рукаві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групі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рукавів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регенерації</w:t>
      </w:r>
      <w:proofErr w:type="spellEnd"/>
      <w:r w:rsidRPr="003813F9">
        <w:rPr>
          <w:szCs w:val="28"/>
        </w:rPr>
        <w:t>.</w:t>
      </w:r>
    </w:p>
    <w:p w:rsidR="008E55FE" w:rsidRPr="003813F9" w:rsidRDefault="008E55FE" w:rsidP="008E55FE">
      <w:pPr>
        <w:tabs>
          <w:tab w:val="left" w:pos="851"/>
        </w:tabs>
        <w:spacing w:after="0" w:line="240" w:lineRule="auto"/>
        <w:rPr>
          <w:szCs w:val="28"/>
        </w:rPr>
      </w:pPr>
      <w:proofErr w:type="gramStart"/>
      <w:r w:rsidRPr="003813F9">
        <w:rPr>
          <w:szCs w:val="28"/>
        </w:rPr>
        <w:lastRenderedPageBreak/>
        <w:t>З</w:t>
      </w:r>
      <w:proofErr w:type="gramEnd"/>
      <w:r w:rsidRPr="003813F9">
        <w:rPr>
          <w:szCs w:val="28"/>
        </w:rPr>
        <w:t xml:space="preserve"> умов </w:t>
      </w:r>
      <w:proofErr w:type="spellStart"/>
      <w:r w:rsidRPr="003813F9">
        <w:rPr>
          <w:szCs w:val="28"/>
        </w:rPr>
        <w:t>рівності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втрат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в </w:t>
      </w:r>
      <w:proofErr w:type="spellStart"/>
      <w:r w:rsidRPr="003813F9">
        <w:rPr>
          <w:szCs w:val="28"/>
        </w:rPr>
        <w:t>вузлах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злиття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і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поділу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пилоповітряних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потоків</w:t>
      </w:r>
      <w:proofErr w:type="spellEnd"/>
      <w:r w:rsidRPr="003813F9">
        <w:rPr>
          <w:szCs w:val="28"/>
        </w:rPr>
        <w:t xml:space="preserve">, а </w:t>
      </w:r>
      <w:proofErr w:type="spellStart"/>
      <w:r w:rsidRPr="003813F9">
        <w:rPr>
          <w:szCs w:val="28"/>
        </w:rPr>
        <w:t>також</w:t>
      </w:r>
      <w:proofErr w:type="spellEnd"/>
      <w:r w:rsidRPr="003813F9">
        <w:rPr>
          <w:szCs w:val="28"/>
        </w:rPr>
        <w:t xml:space="preserve"> сума </w:t>
      </w:r>
      <w:proofErr w:type="spellStart"/>
      <w:r w:rsidRPr="003813F9">
        <w:rPr>
          <w:szCs w:val="28"/>
        </w:rPr>
        <w:t>втрат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тиску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послідовно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розташованих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опорів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математична</w:t>
      </w:r>
      <w:proofErr w:type="spellEnd"/>
      <w:r w:rsidRPr="003813F9">
        <w:rPr>
          <w:szCs w:val="28"/>
        </w:rPr>
        <w:t xml:space="preserve"> модель </w:t>
      </w:r>
      <w:proofErr w:type="spellStart"/>
      <w:r w:rsidRPr="003813F9">
        <w:rPr>
          <w:szCs w:val="28"/>
        </w:rPr>
        <w:t>потоків</w:t>
      </w:r>
      <w:proofErr w:type="spellEnd"/>
      <w:r w:rsidRPr="003813F9">
        <w:rPr>
          <w:szCs w:val="28"/>
        </w:rPr>
        <w:t xml:space="preserve"> </w:t>
      </w:r>
      <w:proofErr w:type="spellStart"/>
      <w:r w:rsidRPr="003813F9">
        <w:rPr>
          <w:szCs w:val="28"/>
        </w:rPr>
        <w:t>може</w:t>
      </w:r>
      <w:proofErr w:type="spellEnd"/>
      <w:r w:rsidRPr="003813F9">
        <w:rPr>
          <w:szCs w:val="28"/>
        </w:rPr>
        <w:t xml:space="preserve"> бути представлена системою </w:t>
      </w:r>
      <w:proofErr w:type="spellStart"/>
      <w:r w:rsidRPr="003813F9">
        <w:rPr>
          <w:szCs w:val="28"/>
        </w:rPr>
        <w:t>рівнянь</w:t>
      </w:r>
      <w:proofErr w:type="spellEnd"/>
      <w:r w:rsidRPr="003813F9">
        <w:rPr>
          <w:szCs w:val="28"/>
        </w:rPr>
        <w:t>:</w:t>
      </w:r>
    </w:p>
    <w:p w:rsidR="008E55FE" w:rsidRPr="003813F9" w:rsidRDefault="008E55FE" w:rsidP="008E55FE">
      <w:pPr>
        <w:tabs>
          <w:tab w:val="left" w:pos="851"/>
        </w:tabs>
        <w:spacing w:after="0" w:line="240" w:lineRule="auto"/>
        <w:rPr>
          <w:szCs w:val="28"/>
        </w:rPr>
      </w:pPr>
    </w:p>
    <w:p w:rsidR="008E55FE" w:rsidRPr="003813F9" w:rsidRDefault="008E55FE" w:rsidP="008E55FE">
      <w:pPr>
        <w:pStyle w:val="a4"/>
        <w:jc w:val="center"/>
        <w:rPr>
          <w:rFonts w:eastAsia="Times New Roman"/>
          <w:b w:val="0"/>
          <w:color w:val="auto"/>
          <w:sz w:val="28"/>
          <w:szCs w:val="28"/>
        </w:rPr>
      </w:pPr>
      <w:r w:rsidRPr="003813F9">
        <w:rPr>
          <w:rFonts w:eastAsia="Times New Roman"/>
          <w:b w:val="0"/>
          <w:color w:val="auto"/>
          <w:sz w:val="28"/>
          <w:szCs w:val="28"/>
        </w:rPr>
        <w:tab/>
      </w:r>
      <w:r w:rsidRPr="003813F9">
        <w:rPr>
          <w:rFonts w:eastAsia="Times New Roman"/>
          <w:b w:val="0"/>
          <w:color w:val="auto"/>
          <w:sz w:val="28"/>
          <w:szCs w:val="28"/>
        </w:rPr>
        <w:tab/>
      </w:r>
      <w:r w:rsidRPr="003813F9">
        <w:rPr>
          <w:rFonts w:eastAsia="Times New Roman"/>
          <w:b w:val="0"/>
          <w:color w:val="auto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Н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а</m:t>
            </m:r>
          </m:sub>
        </m:sSub>
        <m:r>
          <m:rPr>
            <m:sty m:val="bi"/>
          </m:rPr>
          <w:rPr>
            <w:rFonts w:ascii="Cambria Math" w:hAnsi="Cambria Math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Н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ас</m:t>
            </m:r>
          </m:sub>
        </m:sSub>
        <m:r>
          <m:rPr>
            <m:sty m:val="bi"/>
          </m:rP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Н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фр</m:t>
            </m:r>
          </m:sub>
        </m:sSub>
        <m:r>
          <m:rPr>
            <m:sty m:val="bi"/>
          </m:rP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8"/>
              </w:rPr>
              <m:t>Н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8"/>
              </w:rPr>
              <m:t>вр</m:t>
            </m:r>
          </m:sub>
        </m:sSub>
        <m:r>
          <m:rPr>
            <m:nor/>
          </m:rPr>
          <w:rPr>
            <w:rFonts w:ascii="Cambria Math" w:hAnsi="Cambria Math"/>
            <w:szCs w:val="28"/>
          </w:rPr>
          <m:t>f (Q)</m:t>
        </m:r>
      </m:oMath>
      <w:r w:rsidRPr="003813F9">
        <w:rPr>
          <w:rFonts w:eastAsia="Times New Roman"/>
          <w:b w:val="0"/>
          <w:color w:val="auto"/>
          <w:sz w:val="28"/>
          <w:szCs w:val="28"/>
        </w:rPr>
        <w:tab/>
      </w:r>
      <w:r w:rsidRPr="003813F9">
        <w:rPr>
          <w:rFonts w:eastAsia="Times New Roman"/>
          <w:b w:val="0"/>
          <w:color w:val="auto"/>
          <w:sz w:val="28"/>
          <w:szCs w:val="28"/>
        </w:rPr>
        <w:tab/>
      </w:r>
      <w:r w:rsidRPr="003813F9">
        <w:rPr>
          <w:rFonts w:eastAsia="Times New Roman"/>
          <w:b w:val="0"/>
          <w:color w:val="auto"/>
          <w:sz w:val="28"/>
          <w:szCs w:val="28"/>
        </w:rPr>
        <w:tab/>
        <w:t>(9.1)</w:t>
      </w:r>
    </w:p>
    <w:p w:rsidR="008E55FE" w:rsidRPr="008E55FE" w:rsidRDefault="008E55FE" w:rsidP="008E55FE">
      <w:pPr>
        <w:tabs>
          <w:tab w:val="left" w:pos="8789"/>
        </w:tabs>
        <w:spacing w:line="240" w:lineRule="auto"/>
        <w:ind w:firstLine="3261"/>
        <w:rPr>
          <w:rFonts w:eastAsia="Times New Roman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а</m:t>
            </m:r>
          </m:sub>
        </m:sSub>
        <m:r>
          <w:rPr>
            <w:rFonts w:ascii="Cambria Math" w:hAnsi="Cambria Math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ас</m:t>
            </m:r>
          </m:sub>
        </m:sSub>
        <m:r>
          <w:rPr>
            <w:rFonts w:ascii="Cambria Math" w:hAnsi="Cambria Math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ф</m:t>
            </m:r>
            <m:r>
              <m:rPr>
                <m:nor/>
              </m:rPr>
              <w:rPr>
                <w:rFonts w:ascii="Cambria Math" w:hAnsi="Cambria Math"/>
                <w:szCs w:val="28"/>
                <w:lang w:val="en-US"/>
              </w:rPr>
              <m:t>o</m:t>
            </m:r>
          </m:sub>
        </m:sSub>
        <m:r>
          <w:rPr>
            <w:rFonts w:ascii="Cambria Math" w:hAnsi="Cambria Math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в</m:t>
            </m:r>
            <m:r>
              <m:rPr>
                <m:nor/>
              </m:rPr>
              <w:rPr>
                <w:rFonts w:ascii="Cambria Math" w:hAnsi="Cambria Math"/>
                <w:szCs w:val="28"/>
                <w:lang w:val="en-US"/>
              </w:rPr>
              <m:t>o</m:t>
            </m:r>
          </m:sub>
        </m:sSub>
        <m:r>
          <m:rPr>
            <m:nor/>
          </m:rPr>
          <w:rPr>
            <w:rFonts w:ascii="Cambria Math" w:hAnsi="Cambria Math"/>
            <w:szCs w:val="28"/>
            <w:lang w:val="en-US"/>
          </w:rPr>
          <m:t>f (Q)</m:t>
        </m:r>
      </m:oMath>
      <w:r w:rsidRPr="008E55FE">
        <w:rPr>
          <w:rFonts w:eastAsia="Times New Roman"/>
          <w:szCs w:val="28"/>
          <w:lang w:val="en-US"/>
        </w:rPr>
        <w:tab/>
        <w:t>(9.2)</w:t>
      </w:r>
    </w:p>
    <w:p w:rsidR="008E55FE" w:rsidRPr="008E55FE" w:rsidRDefault="008E55FE" w:rsidP="008E55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</w:tabs>
        <w:spacing w:after="0" w:line="240" w:lineRule="auto"/>
        <w:ind w:firstLine="3260"/>
        <w:rPr>
          <w:rFonts w:eastAsia="Times New Roman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фр</m:t>
            </m:r>
          </m:sub>
        </m:sSub>
        <m:r>
          <w:rPr>
            <w:rFonts w:ascii="Cambria Math" w:hAnsi="Cambria Math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вр</m:t>
            </m:r>
          </m:sub>
        </m:sSub>
        <m:r>
          <m:rPr>
            <m:nor/>
          </m:rPr>
          <w:rPr>
            <w:rFonts w:ascii="Cambria Math" w:hAnsi="Cambria Math"/>
            <w:szCs w:val="28"/>
            <w:lang w:val="en-US"/>
          </w:rPr>
          <m:t>f (Q)+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ф</m:t>
            </m:r>
            <m:r>
              <m:rPr>
                <m:nor/>
              </m:rPr>
              <w:rPr>
                <w:rFonts w:ascii="Cambria Math" w:hAnsi="Cambria Math"/>
                <w:szCs w:val="28"/>
                <w:lang w:val="en-US"/>
              </w:rPr>
              <m:t>o</m:t>
            </m:r>
          </m:sub>
        </m:sSub>
        <m:r>
          <w:rPr>
            <w:rFonts w:ascii="Cambria Math" w:hAnsi="Cambria Math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Cs w:val="28"/>
              </w:rPr>
              <m:t>во</m:t>
            </m:r>
          </m:sub>
        </m:sSub>
        <m:r>
          <m:rPr>
            <m:nor/>
          </m:rPr>
          <w:rPr>
            <w:rFonts w:ascii="Cambria Math" w:hAnsi="Cambria Math"/>
            <w:szCs w:val="28"/>
            <w:lang w:val="en-US"/>
          </w:rPr>
          <m:t>f (Q) (1)</m:t>
        </m:r>
      </m:oMath>
      <w:r w:rsidRPr="008E55FE">
        <w:rPr>
          <w:rFonts w:eastAsia="Times New Roman"/>
          <w:szCs w:val="28"/>
          <w:lang w:val="en-US"/>
        </w:rPr>
        <w:tab/>
      </w:r>
      <w:r w:rsidRPr="008E55FE">
        <w:rPr>
          <w:rFonts w:eastAsia="Times New Roman"/>
          <w:szCs w:val="28"/>
          <w:lang w:val="en-US"/>
        </w:rPr>
        <w:tab/>
        <w:t>(9.3)</w:t>
      </w:r>
    </w:p>
    <w:p w:rsidR="008E55FE" w:rsidRPr="008E55FE" w:rsidRDefault="008E55FE" w:rsidP="008E55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89"/>
        </w:tabs>
        <w:spacing w:after="0" w:line="240" w:lineRule="auto"/>
        <w:ind w:firstLine="3260"/>
        <w:rPr>
          <w:rFonts w:eastAsia="Times New Roman"/>
          <w:szCs w:val="28"/>
          <w:lang w:val="en-US"/>
        </w:rPr>
      </w:pPr>
    </w:p>
    <w:p w:rsidR="008E55FE" w:rsidRPr="003813F9" w:rsidRDefault="008E55FE" w:rsidP="008E55FE">
      <w:pPr>
        <w:pStyle w:val="a3"/>
        <w:numPr>
          <w:ilvl w:val="0"/>
          <w:numId w:val="1"/>
        </w:numPr>
        <w:spacing w:after="0" w:line="240" w:lineRule="auto"/>
        <w:ind w:left="709" w:firstLine="0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 xml:space="preserve">Четверте рівняння являє собою баланс </w:t>
      </w:r>
      <w:proofErr w:type="spellStart"/>
      <w:r w:rsidRPr="003813F9">
        <w:rPr>
          <w:rFonts w:eastAsia="Times New Roman"/>
          <w:szCs w:val="28"/>
        </w:rPr>
        <w:t>пилоповітряних</w:t>
      </w:r>
      <w:proofErr w:type="spellEnd"/>
      <w:r w:rsidRPr="003813F9">
        <w:rPr>
          <w:rFonts w:eastAsia="Times New Roman"/>
          <w:szCs w:val="28"/>
        </w:rPr>
        <w:t xml:space="preserve"> потоків,</w:t>
      </w:r>
      <w:r>
        <w:rPr>
          <w:rFonts w:eastAsia="Times New Roman"/>
          <w:szCs w:val="28"/>
        </w:rPr>
        <w:t xml:space="preserve"> які </w:t>
      </w:r>
      <w:r w:rsidRPr="003813F9">
        <w:rPr>
          <w:rFonts w:eastAsia="Times New Roman"/>
          <w:szCs w:val="28"/>
        </w:rPr>
        <w:t>переміщуються в відділення знепилювання фільтра:</w:t>
      </w:r>
    </w:p>
    <w:p w:rsidR="008E55FE" w:rsidRPr="003813F9" w:rsidRDefault="008E55FE" w:rsidP="008E55F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eastAsia="Times New Roman"/>
          <w:szCs w:val="28"/>
        </w:rPr>
      </w:pPr>
      <w:r w:rsidRPr="003809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2" o:spid="_x0000_s1026" type="#_x0000_t202" style="position:absolute;left:0;text-align:left;margin-left:436.55pt;margin-top:31.3pt;width:55.35pt;height:23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" strokecolor="white">
            <v:textbox style="mso-next-textbox:#Надпись 152">
              <w:txbxContent>
                <w:p w:rsidR="008E55FE" w:rsidRDefault="008E55FE" w:rsidP="008E55F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(9.4)</w:t>
                  </w:r>
                </w:p>
              </w:txbxContent>
            </v:textbox>
          </v:shape>
        </w:pict>
      </w:r>
      <w:proofErr w:type="spellStart"/>
      <w:r w:rsidRPr="003813F9">
        <w:rPr>
          <w:rFonts w:eastAsia="Times New Roman"/>
          <w:szCs w:val="28"/>
        </w:rPr>
        <w:t>Q</w:t>
      </w:r>
      <w:r w:rsidRPr="003813F9">
        <w:rPr>
          <w:rFonts w:eastAsia="Times New Roman"/>
          <w:szCs w:val="28"/>
          <w:vertAlign w:val="subscript"/>
        </w:rPr>
        <w:t>a</w:t>
      </w:r>
      <w:proofErr w:type="spellEnd"/>
      <w:r w:rsidRPr="003813F9">
        <w:rPr>
          <w:rFonts w:eastAsia="Times New Roman"/>
          <w:szCs w:val="28"/>
          <w:vertAlign w:val="subscript"/>
        </w:rPr>
        <w:t xml:space="preserve"> </w:t>
      </w:r>
      <w:r w:rsidRPr="003813F9">
        <w:rPr>
          <w:rFonts w:eastAsia="Times New Roman"/>
          <w:szCs w:val="28"/>
        </w:rPr>
        <w:t>- сумарн</w:t>
      </w:r>
      <w:r>
        <w:rPr>
          <w:rFonts w:eastAsia="Times New Roman"/>
          <w:szCs w:val="28"/>
        </w:rPr>
        <w:t>а</w:t>
      </w:r>
      <w:r w:rsidRPr="003813F9">
        <w:rPr>
          <w:rFonts w:eastAsia="Times New Roman"/>
          <w:szCs w:val="28"/>
        </w:rPr>
        <w:t xml:space="preserve"> витрата повітря, що відбирається </w:t>
      </w:r>
      <w:proofErr w:type="spellStart"/>
      <w:r w:rsidRPr="003813F9">
        <w:rPr>
          <w:rFonts w:eastAsia="Times New Roman"/>
          <w:szCs w:val="28"/>
        </w:rPr>
        <w:t>аспіраційними</w:t>
      </w:r>
      <w:proofErr w:type="spellEnd"/>
      <w:r w:rsidRPr="003813F9">
        <w:rPr>
          <w:rFonts w:eastAsia="Times New Roman"/>
          <w:szCs w:val="28"/>
        </w:rPr>
        <w:t xml:space="preserve"> приймачами технологічного обладнання</w:t>
      </w:r>
    </w:p>
    <w:p w:rsidR="008E55FE" w:rsidRPr="003813F9" w:rsidRDefault="008E55FE" w:rsidP="008E55F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eastAsia="Times New Roman"/>
          <w:szCs w:val="28"/>
        </w:rPr>
      </w:pPr>
    </w:p>
    <w:p w:rsidR="008E55FE" w:rsidRPr="003813F9" w:rsidRDefault="008E55FE" w:rsidP="008E55FE">
      <w:pPr>
        <w:pStyle w:val="a3"/>
        <w:spacing w:after="0" w:line="240" w:lineRule="auto"/>
        <w:ind w:left="709"/>
        <w:jc w:val="center"/>
        <w:rPr>
          <w:rFonts w:eastAsia="Times New Roman"/>
          <w:i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a</m:t>
              </m:r>
            </m:sub>
          </m:sSub>
          <m: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szCs w:val="28"/>
                </w:rPr>
                <m:t>к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</w:rPr>
                    <m:t>i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Cs w:val="28"/>
                        </w:rPr>
                        <m:t>n</m:t>
                      </m:r>
                    </m:e>
                  </m:d>
                </m:sub>
              </m:sSub>
            </m:e>
          </m:nary>
        </m:oMath>
      </m:oMathPara>
    </w:p>
    <w:p w:rsidR="008E55FE" w:rsidRPr="003813F9" w:rsidRDefault="008E55FE" w:rsidP="008E55FE">
      <w:pPr>
        <w:pStyle w:val="a3"/>
        <w:spacing w:after="0" w:line="240" w:lineRule="auto"/>
        <w:ind w:left="709"/>
        <w:jc w:val="center"/>
        <w:rPr>
          <w:rFonts w:eastAsia="Times New Roman"/>
          <w:i/>
          <w:szCs w:val="28"/>
        </w:rPr>
      </w:pPr>
    </w:p>
    <w:p w:rsidR="008E55FE" w:rsidRPr="003813F9" w:rsidRDefault="008E55FE" w:rsidP="008E55F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eastAsia="Times New Roman"/>
          <w:szCs w:val="28"/>
        </w:rPr>
      </w:pPr>
      <w:r w:rsidRPr="0038098F">
        <w:rPr>
          <w:noProof/>
        </w:rPr>
        <w:pict>
          <v:shape id="Надпись 151" o:spid="_x0000_s1027" type="#_x0000_t202" style="position:absolute;left:0;text-align:left;margin-left:438.55pt;margin-top:28.2pt;width:50.35pt;height:33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" strokecolor="white">
            <v:textbox style="mso-next-textbox:#Надпись 151">
              <w:txbxContent>
                <w:p w:rsidR="008E55FE" w:rsidRDefault="008E55FE" w:rsidP="008E55F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(9.5)</w:t>
                  </w:r>
                </w:p>
              </w:txbxContent>
            </v:textbox>
          </v:shape>
        </w:pict>
      </w:r>
      <w:r w:rsidRPr="003813F9">
        <w:rPr>
          <w:rFonts w:eastAsia="Times New Roman"/>
          <w:szCs w:val="28"/>
        </w:rPr>
        <w:t>сумарна витрата повітря забезпечує регенерацію з</w:t>
      </w:r>
      <w:r>
        <w:rPr>
          <w:rFonts w:eastAsia="Times New Roman"/>
          <w:szCs w:val="28"/>
        </w:rPr>
        <w:t xml:space="preserve"> - </w:t>
      </w:r>
      <w:r w:rsidRPr="003813F9">
        <w:rPr>
          <w:rFonts w:eastAsia="Times New Roman"/>
          <w:szCs w:val="28"/>
        </w:rPr>
        <w:t>фільтрувальних рукавів –</w:t>
      </w:r>
    </w:p>
    <w:p w:rsidR="008E55FE" w:rsidRPr="003813F9" w:rsidRDefault="008E55FE" w:rsidP="008E55FE">
      <w:pPr>
        <w:pStyle w:val="a3"/>
        <w:spacing w:after="0" w:line="240" w:lineRule="auto"/>
        <w:ind w:left="709"/>
        <w:jc w:val="center"/>
        <w:rPr>
          <w:rFonts w:eastAsia="Times New Roman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Q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фр</m:t>
              </m:r>
              <w:proofErr w:type="spellEnd"/>
            </m:sub>
          </m:sSub>
          <m: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</w:rPr>
                    <m:t>i(фр)</m:t>
                  </m:r>
                </m:sub>
              </m:sSub>
            </m:e>
          </m:nary>
        </m:oMath>
      </m:oMathPara>
    </w:p>
    <w:p w:rsidR="008E55FE" w:rsidRPr="003813F9" w:rsidRDefault="008E55FE" w:rsidP="008E55FE">
      <w:pPr>
        <w:pStyle w:val="a3"/>
        <w:spacing w:after="0" w:line="240" w:lineRule="auto"/>
        <w:ind w:left="709"/>
        <w:jc w:val="center"/>
        <w:rPr>
          <w:rFonts w:eastAsia="Times New Roman"/>
          <w:szCs w:val="28"/>
        </w:rPr>
      </w:pPr>
    </w:p>
    <w:p w:rsidR="008E55FE" w:rsidRPr="003813F9" w:rsidRDefault="008E55FE" w:rsidP="008E55F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eastAsia="Times New Roman"/>
          <w:szCs w:val="28"/>
        </w:rPr>
      </w:pPr>
      <w:r w:rsidRPr="0038098F">
        <w:rPr>
          <w:noProof/>
        </w:rPr>
        <w:pict>
          <v:shape id="Надпись 150" o:spid="_x0000_s1028" type="#_x0000_t202" style="position:absolute;left:0;text-align:left;margin-left:438.55pt;margin-top:12.85pt;width:53.7pt;height:28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" strokecolor="white">
            <v:textbox style="mso-next-textbox:#Надпись 150">
              <w:txbxContent>
                <w:p w:rsidR="008E55FE" w:rsidRDefault="008E55FE" w:rsidP="008E55F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(9.6)</w:t>
                  </w:r>
                </w:p>
                <w:p w:rsidR="008E55FE" w:rsidRDefault="008E55FE" w:rsidP="008E55FE"/>
              </w:txbxContent>
            </v:textbox>
          </v:shape>
        </w:pict>
      </w:r>
      <w:r w:rsidRPr="003813F9">
        <w:rPr>
          <w:rFonts w:eastAsia="Times New Roman"/>
          <w:szCs w:val="28"/>
        </w:rPr>
        <w:t xml:space="preserve">витрата повітря, </w:t>
      </w:r>
      <w:proofErr w:type="spellStart"/>
      <w:r w:rsidRPr="003813F9">
        <w:rPr>
          <w:rFonts w:eastAsia="Times New Roman"/>
          <w:szCs w:val="28"/>
        </w:rPr>
        <w:t>знепилюючих</w:t>
      </w:r>
      <w:proofErr w:type="spellEnd"/>
      <w:r w:rsidRPr="003813F9">
        <w:rPr>
          <w:rFonts w:eastAsia="Times New Roman"/>
          <w:szCs w:val="28"/>
        </w:rPr>
        <w:t xml:space="preserve"> р - фільтрувальними рукавами –</w:t>
      </w:r>
    </w:p>
    <w:p w:rsidR="008E55FE" w:rsidRPr="003813F9" w:rsidRDefault="008E55FE" w:rsidP="008E55FE">
      <w:pPr>
        <w:pStyle w:val="a3"/>
        <w:tabs>
          <w:tab w:val="left" w:pos="1134"/>
        </w:tabs>
        <w:spacing w:after="0" w:line="240" w:lineRule="auto"/>
        <w:ind w:left="709" w:firstLine="0"/>
        <w:rPr>
          <w:rFonts w:eastAsia="Times New Roman"/>
          <w:szCs w:val="28"/>
        </w:rPr>
      </w:pPr>
    </w:p>
    <w:p w:rsidR="008E55FE" w:rsidRPr="003813F9" w:rsidRDefault="008E55FE" w:rsidP="008E55FE">
      <w:pPr>
        <w:pStyle w:val="a3"/>
        <w:spacing w:after="0" w:line="240" w:lineRule="auto"/>
        <w:ind w:left="709"/>
        <w:jc w:val="center"/>
        <w:rPr>
          <w:rFonts w:eastAsia="Times New Roman"/>
          <w:i/>
          <w:noProof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Q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eastAsia="Times New Roman" w:hAnsi="Cambria Math"/>
                  <w:szCs w:val="28"/>
                </w:rPr>
                <m:t>фо</m:t>
              </m:r>
              <w:proofErr w:type="spellEnd"/>
            </m:sub>
          </m:sSub>
          <m: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i=1</m:t>
              </m:r>
            </m:sub>
            <m:sup/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szCs w:val="28"/>
                    </w:rPr>
                    <m:t>i(фо)</m:t>
                  </m:r>
                </m:sub>
              </m:sSub>
            </m:e>
          </m:nary>
        </m:oMath>
      </m:oMathPara>
    </w:p>
    <w:p w:rsidR="008E55FE" w:rsidRPr="003813F9" w:rsidRDefault="008E55FE" w:rsidP="008E55FE">
      <w:pPr>
        <w:pStyle w:val="a3"/>
        <w:spacing w:after="0" w:line="240" w:lineRule="auto"/>
        <w:ind w:left="709"/>
        <w:jc w:val="center"/>
        <w:rPr>
          <w:rFonts w:eastAsia="Times New Roman"/>
          <w:i/>
          <w:noProof/>
          <w:szCs w:val="28"/>
        </w:rPr>
      </w:pPr>
    </w:p>
    <w:p w:rsidR="008E55FE" w:rsidRPr="003813F9" w:rsidRDefault="008E55FE" w:rsidP="008E55FE">
      <w:pPr>
        <w:spacing w:after="0" w:line="240" w:lineRule="auto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або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витрати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повітря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що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переміщу</w:t>
      </w:r>
      <w:r>
        <w:rPr>
          <w:rFonts w:eastAsia="Times New Roman"/>
          <w:szCs w:val="28"/>
        </w:rPr>
        <w:t>ється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мережевим</w:t>
      </w:r>
      <w:proofErr w:type="spellEnd"/>
      <w:r w:rsidRPr="003813F9">
        <w:rPr>
          <w:rFonts w:eastAsia="Times New Roman"/>
          <w:szCs w:val="28"/>
        </w:rPr>
        <w:t xml:space="preserve"> вентилятором – (</w:t>
      </w:r>
      <w:proofErr w:type="spellStart"/>
      <w:proofErr w:type="gramStart"/>
      <w:r w:rsidRPr="003813F9">
        <w:rPr>
          <w:rFonts w:eastAsia="Times New Roman"/>
          <w:szCs w:val="28"/>
        </w:rPr>
        <w:t>Q</w:t>
      </w:r>
      <w:proofErr w:type="gramEnd"/>
      <w:r>
        <w:rPr>
          <w:rFonts w:eastAsia="Times New Roman"/>
          <w:szCs w:val="28"/>
          <w:vertAlign w:val="subscript"/>
        </w:rPr>
        <w:t>ф</w:t>
      </w:r>
      <w:r w:rsidRPr="003813F9">
        <w:rPr>
          <w:rFonts w:eastAsia="Times New Roman"/>
          <w:szCs w:val="28"/>
          <w:vertAlign w:val="subscript"/>
        </w:rPr>
        <w:t>о</w:t>
      </w:r>
      <w:proofErr w:type="spellEnd"/>
      <w:r w:rsidRPr="003813F9">
        <w:rPr>
          <w:rFonts w:eastAsia="Times New Roman"/>
          <w:szCs w:val="28"/>
        </w:rPr>
        <w:t>).</w:t>
      </w:r>
    </w:p>
    <w:p w:rsidR="008E55FE" w:rsidRPr="003813F9" w:rsidRDefault="008E55FE" w:rsidP="008E55FE">
      <w:pPr>
        <w:spacing w:after="0" w:line="240" w:lineRule="auto"/>
        <w:rPr>
          <w:rFonts w:eastAsia="Times New Roman"/>
          <w:szCs w:val="28"/>
        </w:rPr>
      </w:pPr>
      <w:proofErr w:type="spellStart"/>
      <w:r w:rsidRPr="003813F9">
        <w:rPr>
          <w:rFonts w:eastAsia="Times New Roman"/>
          <w:szCs w:val="28"/>
        </w:rPr>
        <w:t>Замикає</w:t>
      </w:r>
      <w:proofErr w:type="spellEnd"/>
      <w:r w:rsidRPr="003813F9">
        <w:rPr>
          <w:rFonts w:eastAsia="Times New Roman"/>
          <w:szCs w:val="28"/>
        </w:rPr>
        <w:t xml:space="preserve"> систему </w:t>
      </w:r>
      <w:proofErr w:type="spellStart"/>
      <w:r w:rsidRPr="003813F9">
        <w:rPr>
          <w:rFonts w:eastAsia="Times New Roman"/>
          <w:szCs w:val="28"/>
        </w:rPr>
        <w:t>узагальнені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значення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витрат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повітря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що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переміщу</w:t>
      </w:r>
      <w:r>
        <w:rPr>
          <w:rFonts w:eastAsia="Times New Roman"/>
          <w:szCs w:val="28"/>
        </w:rPr>
        <w:t>є</w:t>
      </w:r>
      <w:r w:rsidRPr="003813F9">
        <w:rPr>
          <w:rFonts w:eastAsia="Times New Roman"/>
          <w:szCs w:val="28"/>
        </w:rPr>
        <w:t>ться</w:t>
      </w:r>
      <w:proofErr w:type="spellEnd"/>
      <w:r w:rsidRPr="003813F9">
        <w:rPr>
          <w:rFonts w:eastAsia="Times New Roman"/>
          <w:szCs w:val="28"/>
        </w:rPr>
        <w:t xml:space="preserve"> до - </w:t>
      </w:r>
      <w:proofErr w:type="spellStart"/>
      <w:r w:rsidRPr="003813F9">
        <w:rPr>
          <w:rFonts w:eastAsia="Times New Roman"/>
          <w:szCs w:val="28"/>
        </w:rPr>
        <w:t>аспіраційних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приймачів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proofErr w:type="gramStart"/>
      <w:r w:rsidRPr="003813F9">
        <w:rPr>
          <w:rFonts w:eastAsia="Times New Roman"/>
          <w:szCs w:val="28"/>
        </w:rPr>
        <w:t>р</w:t>
      </w:r>
      <w:proofErr w:type="spellEnd"/>
      <w:proofErr w:type="gramEnd"/>
      <w:r w:rsidRPr="003813F9">
        <w:rPr>
          <w:rFonts w:eastAsia="Times New Roman"/>
          <w:szCs w:val="28"/>
        </w:rPr>
        <w:t xml:space="preserve"> - </w:t>
      </w:r>
      <w:proofErr w:type="spellStart"/>
      <w:r w:rsidRPr="003813F9">
        <w:rPr>
          <w:rFonts w:eastAsia="Times New Roman"/>
          <w:szCs w:val="28"/>
        </w:rPr>
        <w:t>фільтрувальними</w:t>
      </w:r>
      <w:proofErr w:type="spellEnd"/>
      <w:r w:rsidRPr="003813F9">
        <w:rPr>
          <w:rFonts w:eastAsia="Times New Roman"/>
          <w:szCs w:val="28"/>
        </w:rPr>
        <w:t xml:space="preserve"> рукавами </w:t>
      </w:r>
      <w:proofErr w:type="spellStart"/>
      <w:r w:rsidRPr="003813F9">
        <w:rPr>
          <w:rFonts w:eastAsia="Times New Roman"/>
          <w:szCs w:val="28"/>
        </w:rPr>
        <w:t>відділення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знепилювання</w:t>
      </w:r>
      <w:proofErr w:type="spellEnd"/>
      <w:r w:rsidRPr="002566E9">
        <w:rPr>
          <w:rFonts w:eastAsia="Times New Roman"/>
          <w:szCs w:val="28"/>
        </w:rPr>
        <w:t xml:space="preserve">, </w:t>
      </w:r>
      <w:proofErr w:type="spellStart"/>
      <w:r w:rsidRPr="002566E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- </w:t>
      </w:r>
      <w:proofErr w:type="spellStart"/>
      <w:r w:rsidRPr="003813F9">
        <w:rPr>
          <w:rFonts w:eastAsia="Times New Roman"/>
          <w:szCs w:val="28"/>
        </w:rPr>
        <w:t>фільтрувальними</w:t>
      </w:r>
      <w:proofErr w:type="spellEnd"/>
      <w:r w:rsidRPr="003813F9">
        <w:rPr>
          <w:rFonts w:eastAsia="Times New Roman"/>
          <w:szCs w:val="28"/>
        </w:rPr>
        <w:t xml:space="preserve"> рукавами </w:t>
      </w:r>
      <w:proofErr w:type="spellStart"/>
      <w:r w:rsidRPr="003813F9">
        <w:rPr>
          <w:rFonts w:eastAsia="Times New Roman"/>
          <w:szCs w:val="28"/>
        </w:rPr>
        <w:t>відділення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регенерації</w:t>
      </w:r>
      <w:proofErr w:type="spellEnd"/>
      <w:r w:rsidRPr="003813F9">
        <w:rPr>
          <w:rFonts w:eastAsia="Times New Roman"/>
          <w:szCs w:val="28"/>
        </w:rPr>
        <w:t>.</w:t>
      </w:r>
    </w:p>
    <w:p w:rsidR="008E55FE" w:rsidRPr="003813F9" w:rsidRDefault="008E55FE" w:rsidP="008E55FE">
      <w:pPr>
        <w:spacing w:after="0" w:line="240" w:lineRule="auto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>На</w:t>
      </w:r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>рис.</w:t>
      </w:r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 xml:space="preserve">9.2. показано </w:t>
      </w:r>
      <w:proofErr w:type="spellStart"/>
      <w:r w:rsidRPr="003813F9">
        <w:rPr>
          <w:rFonts w:eastAsia="Times New Roman"/>
          <w:szCs w:val="28"/>
        </w:rPr>
        <w:t>використання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графоаналітичного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proofErr w:type="gramStart"/>
      <w:r w:rsidRPr="003813F9">
        <w:rPr>
          <w:rFonts w:eastAsia="Times New Roman"/>
          <w:szCs w:val="28"/>
        </w:rPr>
        <w:t>п</w:t>
      </w:r>
      <w:proofErr w:type="gramEnd"/>
      <w:r w:rsidRPr="003813F9">
        <w:rPr>
          <w:rFonts w:eastAsia="Times New Roman"/>
          <w:szCs w:val="28"/>
        </w:rPr>
        <w:t>ідходу</w:t>
      </w:r>
      <w:proofErr w:type="spellEnd"/>
      <w:r w:rsidRPr="003813F9">
        <w:rPr>
          <w:rFonts w:eastAsia="Times New Roman"/>
          <w:szCs w:val="28"/>
        </w:rPr>
        <w:t xml:space="preserve"> для</w:t>
      </w:r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фіксованих</w:t>
      </w:r>
      <w:proofErr w:type="spellEnd"/>
      <w:r w:rsidRPr="003813F9">
        <w:rPr>
          <w:rFonts w:eastAsia="Times New Roman"/>
          <w:szCs w:val="28"/>
        </w:rPr>
        <w:t xml:space="preserve"> характеристик:</w:t>
      </w:r>
    </w:p>
    <w:p w:rsidR="008E55FE" w:rsidRPr="003813F9" w:rsidRDefault="008E55FE" w:rsidP="008E55FE">
      <w:pPr>
        <w:spacing w:beforeAutospacing="1" w:after="100" w:afterAutospacing="1" w:line="240" w:lineRule="auto"/>
        <w:rPr>
          <w:rFonts w:eastAsia="Times New Roman"/>
          <w:bCs/>
          <w:szCs w:val="28"/>
          <w:lang w:eastAsia="uk-UA"/>
        </w:rPr>
      </w:pPr>
      <w:r w:rsidRPr="0038098F">
        <w:rPr>
          <w:noProof/>
        </w:rPr>
        <w:pict>
          <v:shape id="Надпись 149" o:spid="_x0000_s1029" type="#_x0000_t202" style="position:absolute;margin-left:433.4pt;margin-top:10.5pt;width:55.5pt;height:3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" strokecolor="white">
            <v:textbox style="mso-next-textbox:#Надпись 149">
              <w:txbxContent>
                <w:p w:rsidR="008E55FE" w:rsidRDefault="008E55FE" w:rsidP="008E55FE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(9.7)</w:t>
                  </w:r>
                </w:p>
              </w:txbxContent>
            </v:textbox>
          </v:shape>
        </w:pict>
      </w:r>
      <w:r w:rsidRPr="003813F9">
        <w:rPr>
          <w:rFonts w:eastAsia="Times New Roman"/>
          <w:bCs/>
          <w:szCs w:val="28"/>
          <w:lang w:eastAsia="uk-UA"/>
        </w:rPr>
        <w:t>Н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а</w:t>
      </w:r>
      <w:r w:rsidRPr="003813F9">
        <w:rPr>
          <w:rFonts w:eastAsia="Times New Roman"/>
          <w:bCs/>
          <w:szCs w:val="28"/>
          <w:lang w:eastAsia="uk-UA"/>
        </w:rPr>
        <w:t>=К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а</w:t>
      </w:r>
      <w:r w:rsidRPr="003813F9">
        <w:rPr>
          <w:rFonts w:eastAsia="Times New Roman"/>
          <w:bCs/>
          <w:szCs w:val="28"/>
          <w:lang w:eastAsia="uk-UA"/>
        </w:rPr>
        <w:t>Q</w:t>
      </w:r>
      <w:r w:rsidRPr="003813F9">
        <w:rPr>
          <w:rFonts w:eastAsia="Times New Roman"/>
          <w:bCs/>
          <w:szCs w:val="28"/>
          <w:vertAlign w:val="superscript"/>
          <w:lang w:eastAsia="uk-UA"/>
        </w:rPr>
        <w:t>2</w:t>
      </w:r>
      <w:r w:rsidRPr="003813F9">
        <w:rPr>
          <w:rFonts w:eastAsia="Times New Roman"/>
          <w:bCs/>
          <w:szCs w:val="28"/>
          <w:lang w:eastAsia="uk-UA"/>
        </w:rPr>
        <w:t>; H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ac</w:t>
      </w:r>
      <w:r w:rsidRPr="003813F9">
        <w:rPr>
          <w:rFonts w:eastAsia="Times New Roman"/>
          <w:bCs/>
          <w:szCs w:val="28"/>
          <w:lang w:eastAsia="uk-UA"/>
        </w:rPr>
        <w:t>=K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ac</w:t>
      </w:r>
      <w:r w:rsidRPr="003813F9">
        <w:rPr>
          <w:rFonts w:eastAsia="Times New Roman"/>
          <w:bCs/>
          <w:szCs w:val="28"/>
          <w:lang w:eastAsia="uk-UA"/>
        </w:rPr>
        <w:t>Q</w:t>
      </w:r>
      <w:r w:rsidRPr="003813F9">
        <w:rPr>
          <w:rFonts w:eastAsia="Times New Roman"/>
          <w:bCs/>
          <w:szCs w:val="28"/>
          <w:vertAlign w:val="superscript"/>
          <w:lang w:eastAsia="uk-UA"/>
        </w:rPr>
        <w:t>2</w:t>
      </w:r>
      <w:r w:rsidRPr="003813F9">
        <w:rPr>
          <w:rFonts w:eastAsia="Times New Roman"/>
          <w:bCs/>
          <w:szCs w:val="28"/>
          <w:lang w:eastAsia="uk-UA"/>
        </w:rPr>
        <w:t xml:space="preserve">; </w:t>
      </w:r>
      <w:proofErr w:type="gramStart"/>
      <w:r w:rsidRPr="003813F9">
        <w:rPr>
          <w:rFonts w:eastAsia="Times New Roman"/>
          <w:bCs/>
          <w:szCs w:val="28"/>
          <w:lang w:eastAsia="uk-UA"/>
        </w:rPr>
        <w:t>H</w:t>
      </w:r>
      <w:proofErr w:type="gramEnd"/>
      <w:r w:rsidRPr="003813F9">
        <w:rPr>
          <w:rFonts w:eastAsia="Times New Roman"/>
          <w:bCs/>
          <w:szCs w:val="28"/>
          <w:vertAlign w:val="subscript"/>
          <w:lang w:eastAsia="uk-UA"/>
        </w:rPr>
        <w:t>фо</w:t>
      </w:r>
      <w:r w:rsidRPr="003813F9">
        <w:rPr>
          <w:rFonts w:eastAsia="Times New Roman"/>
          <w:bCs/>
          <w:szCs w:val="28"/>
          <w:lang w:eastAsia="uk-UA"/>
        </w:rPr>
        <w:t>=K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фо</w:t>
      </w:r>
      <w:r w:rsidRPr="003813F9">
        <w:rPr>
          <w:rFonts w:eastAsia="Times New Roman"/>
          <w:bCs/>
          <w:szCs w:val="28"/>
          <w:lang w:eastAsia="uk-UA"/>
        </w:rPr>
        <w:t>Q</w:t>
      </w:r>
      <w:r w:rsidRPr="003813F9">
        <w:rPr>
          <w:rFonts w:eastAsia="Times New Roman"/>
          <w:bCs/>
          <w:szCs w:val="28"/>
          <w:vertAlign w:val="superscript"/>
          <w:lang w:eastAsia="uk-UA"/>
        </w:rPr>
        <w:t>2</w:t>
      </w:r>
      <w:r w:rsidRPr="003813F9">
        <w:rPr>
          <w:rFonts w:eastAsia="Times New Roman"/>
          <w:bCs/>
          <w:szCs w:val="28"/>
          <w:lang w:eastAsia="uk-UA"/>
        </w:rPr>
        <w:t xml:space="preserve">; </w:t>
      </w:r>
      <w:proofErr w:type="spellStart"/>
      <w:r w:rsidRPr="003813F9">
        <w:rPr>
          <w:rFonts w:eastAsia="Times New Roman"/>
          <w:bCs/>
          <w:szCs w:val="28"/>
          <w:lang w:eastAsia="uk-UA"/>
        </w:rPr>
        <w:t>Н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фр</w:t>
      </w:r>
      <w:r w:rsidRPr="003813F9">
        <w:rPr>
          <w:rFonts w:eastAsia="Times New Roman"/>
          <w:bCs/>
          <w:szCs w:val="28"/>
          <w:lang w:eastAsia="uk-UA"/>
        </w:rPr>
        <w:t>=К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фр</w:t>
      </w:r>
      <w:proofErr w:type="spellEnd"/>
      <w:r w:rsidRPr="003813F9">
        <w:rPr>
          <w:rFonts w:eastAsia="Times New Roman"/>
          <w:bCs/>
          <w:szCs w:val="28"/>
          <w:lang w:eastAsia="uk-UA"/>
        </w:rPr>
        <w:t xml:space="preserve"> Q</w:t>
      </w:r>
      <w:r w:rsidRPr="003813F9">
        <w:rPr>
          <w:rFonts w:eastAsia="Times New Roman"/>
          <w:bCs/>
          <w:szCs w:val="28"/>
          <w:vertAlign w:val="superscript"/>
          <w:lang w:eastAsia="uk-UA"/>
        </w:rPr>
        <w:t>2</w:t>
      </w:r>
      <w:r w:rsidRPr="003813F9">
        <w:rPr>
          <w:rFonts w:eastAsia="Times New Roman"/>
          <w:bCs/>
          <w:szCs w:val="28"/>
          <w:lang w:eastAsia="uk-UA"/>
        </w:rPr>
        <w:t xml:space="preserve">; </w:t>
      </w:r>
      <w:proofErr w:type="spellStart"/>
      <w:r w:rsidRPr="003813F9">
        <w:rPr>
          <w:rFonts w:eastAsia="Times New Roman"/>
          <w:bCs/>
          <w:szCs w:val="28"/>
          <w:lang w:eastAsia="uk-UA"/>
        </w:rPr>
        <w:t>Н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вр</w:t>
      </w:r>
      <w:r w:rsidRPr="003813F9">
        <w:rPr>
          <w:rFonts w:eastAsia="Times New Roman"/>
          <w:bCs/>
          <w:szCs w:val="28"/>
          <w:lang w:eastAsia="uk-UA"/>
        </w:rPr>
        <w:t>f</w:t>
      </w:r>
      <w:proofErr w:type="spellEnd"/>
      <w:r w:rsidRPr="003813F9">
        <w:rPr>
          <w:rFonts w:eastAsia="Times New Roman"/>
          <w:bCs/>
          <w:szCs w:val="28"/>
          <w:lang w:eastAsia="uk-UA"/>
        </w:rPr>
        <w:t xml:space="preserve"> (Q); </w:t>
      </w:r>
      <w:proofErr w:type="spellStart"/>
      <w:r w:rsidRPr="003813F9">
        <w:rPr>
          <w:rFonts w:eastAsia="Times New Roman"/>
          <w:bCs/>
          <w:szCs w:val="28"/>
          <w:lang w:eastAsia="uk-UA"/>
        </w:rPr>
        <w:t>H</w:t>
      </w:r>
      <w:r w:rsidRPr="003813F9">
        <w:rPr>
          <w:rFonts w:eastAsia="Times New Roman"/>
          <w:bCs/>
          <w:szCs w:val="28"/>
          <w:vertAlign w:val="subscript"/>
          <w:lang w:eastAsia="uk-UA"/>
        </w:rPr>
        <w:t>во</w:t>
      </w:r>
      <w:r w:rsidRPr="003813F9">
        <w:rPr>
          <w:rFonts w:eastAsia="Times New Roman"/>
          <w:bCs/>
          <w:szCs w:val="28"/>
          <w:lang w:eastAsia="uk-UA"/>
        </w:rPr>
        <w:t>f</w:t>
      </w:r>
      <w:proofErr w:type="spellEnd"/>
      <w:r w:rsidRPr="003813F9">
        <w:rPr>
          <w:rFonts w:eastAsia="Times New Roman"/>
          <w:bCs/>
          <w:szCs w:val="28"/>
          <w:lang w:eastAsia="uk-UA"/>
        </w:rPr>
        <w:t xml:space="preserve"> (Q)</w:t>
      </w:r>
    </w:p>
    <w:p w:rsidR="008E55FE" w:rsidRPr="003813F9" w:rsidRDefault="008E55FE" w:rsidP="008E55FE">
      <w:pPr>
        <w:tabs>
          <w:tab w:val="left" w:pos="3057"/>
        </w:tabs>
        <w:spacing w:after="0" w:line="240" w:lineRule="auto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>Схема наведена на рис.</w:t>
      </w:r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 xml:space="preserve">9.2. </w:t>
      </w:r>
      <w:proofErr w:type="spellStart"/>
      <w:r w:rsidRPr="003813F9">
        <w:rPr>
          <w:rFonts w:eastAsia="Times New Roman"/>
          <w:szCs w:val="28"/>
        </w:rPr>
        <w:t>дозволяє</w:t>
      </w:r>
      <w:proofErr w:type="spellEnd"/>
      <w:r w:rsidRPr="003813F9">
        <w:rPr>
          <w:rFonts w:eastAsia="Times New Roman"/>
          <w:szCs w:val="28"/>
        </w:rPr>
        <w:t xml:space="preserve"> при </w:t>
      </w:r>
      <w:proofErr w:type="spellStart"/>
      <w:r w:rsidRPr="003813F9">
        <w:rPr>
          <w:rFonts w:eastAsia="Times New Roman"/>
          <w:szCs w:val="28"/>
        </w:rPr>
        <w:t>заданих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значеннях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параметрів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аспіраційних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приймачів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proofErr w:type="gramStart"/>
      <w:r w:rsidRPr="003813F9">
        <w:rPr>
          <w:rFonts w:eastAsia="Times New Roman"/>
          <w:szCs w:val="28"/>
        </w:rPr>
        <w:t>Q</w:t>
      </w:r>
      <w:proofErr w:type="gramEnd"/>
      <w:r w:rsidRPr="003813F9">
        <w:rPr>
          <w:rFonts w:eastAsia="Times New Roman"/>
          <w:szCs w:val="28"/>
          <w:vertAlign w:val="subscript"/>
        </w:rPr>
        <w:t>а</w:t>
      </w:r>
      <w:proofErr w:type="spellEnd"/>
      <w:r w:rsidRPr="003813F9">
        <w:rPr>
          <w:rFonts w:eastAsia="Times New Roman"/>
          <w:szCs w:val="28"/>
        </w:rPr>
        <w:t>; Н</w:t>
      </w:r>
      <w:r w:rsidRPr="003813F9">
        <w:rPr>
          <w:rFonts w:eastAsia="Times New Roman"/>
          <w:szCs w:val="28"/>
          <w:vertAlign w:val="subscript"/>
        </w:rPr>
        <w:t>а</w:t>
      </w:r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й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регенерації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повітродувки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вр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 xml:space="preserve"> (Q)</w:t>
      </w:r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визначити</w:t>
      </w:r>
      <w:proofErr w:type="spellEnd"/>
      <w:r w:rsidRPr="003813F9">
        <w:rPr>
          <w:rFonts w:eastAsia="Times New Roman"/>
          <w:szCs w:val="28"/>
        </w:rPr>
        <w:t xml:space="preserve"> (</w:t>
      </w:r>
      <w:proofErr w:type="spellStart"/>
      <w:r w:rsidRPr="003813F9">
        <w:rPr>
          <w:rFonts w:eastAsia="Times New Roman"/>
          <w:szCs w:val="28"/>
        </w:rPr>
        <w:t>вибрати</w:t>
      </w:r>
      <w:proofErr w:type="spellEnd"/>
      <w:r w:rsidRPr="003813F9">
        <w:rPr>
          <w:rFonts w:eastAsia="Times New Roman"/>
          <w:szCs w:val="28"/>
        </w:rPr>
        <w:t xml:space="preserve">) </w:t>
      </w:r>
      <w:proofErr w:type="spellStart"/>
      <w:r w:rsidRPr="003813F9">
        <w:rPr>
          <w:rFonts w:eastAsia="Times New Roman"/>
          <w:szCs w:val="28"/>
        </w:rPr>
        <w:t>режими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роботи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необхідного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мережевого</w:t>
      </w:r>
      <w:proofErr w:type="spellEnd"/>
      <w:r w:rsidRPr="003813F9">
        <w:rPr>
          <w:rFonts w:eastAsia="Times New Roman"/>
          <w:szCs w:val="28"/>
        </w:rPr>
        <w:t xml:space="preserve"> вентилятора.</w:t>
      </w:r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Безпосередньо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перетину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абсциси</w:t>
      </w:r>
      <w:proofErr w:type="spellEnd"/>
      <w:r w:rsidRPr="003813F9">
        <w:rPr>
          <w:rFonts w:eastAsia="Times New Roman"/>
          <w:szCs w:val="28"/>
        </w:rPr>
        <w:t xml:space="preserve"> + </w:t>
      </w:r>
      <w:proofErr w:type="spellStart"/>
      <w:r w:rsidRPr="003813F9">
        <w:rPr>
          <w:rFonts w:eastAsia="Times New Roman"/>
          <w:szCs w:val="28"/>
        </w:rPr>
        <w:t>Q</w:t>
      </w:r>
      <w:r w:rsidRPr="003813F9">
        <w:rPr>
          <w:rFonts w:eastAsia="Times New Roman"/>
          <w:szCs w:val="28"/>
          <w:vertAlign w:val="subscript"/>
        </w:rPr>
        <w:t>a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кривою 1 + 2 (</w:t>
      </w:r>
      <w:proofErr w:type="spellStart"/>
      <w:r w:rsidRPr="003813F9">
        <w:rPr>
          <w:rFonts w:eastAsia="Times New Roman"/>
          <w:szCs w:val="28"/>
        </w:rPr>
        <w:t>кривахарактеризує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сумарні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аспіраційних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приймачі</w:t>
      </w:r>
      <w:proofErr w:type="gramStart"/>
      <w:r w:rsidRPr="003813F9">
        <w:rPr>
          <w:rFonts w:eastAsia="Times New Roman"/>
          <w:szCs w:val="28"/>
        </w:rPr>
        <w:t>в</w:t>
      </w:r>
      <w:proofErr w:type="spellEnd"/>
      <w:proofErr w:type="gram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мережі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магістральних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повітропроводів</w:t>
      </w:r>
      <w:proofErr w:type="spellEnd"/>
      <w:r w:rsidRPr="003813F9">
        <w:rPr>
          <w:rFonts w:eastAsia="Times New Roman"/>
          <w:szCs w:val="28"/>
        </w:rPr>
        <w:t xml:space="preserve">). А </w:t>
      </w:r>
      <w:proofErr w:type="spellStart"/>
      <w:r w:rsidRPr="003813F9">
        <w:rPr>
          <w:rFonts w:eastAsia="Times New Roman"/>
          <w:szCs w:val="28"/>
        </w:rPr>
        <w:t>визначає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тиску</w:t>
      </w:r>
      <w:proofErr w:type="spellEnd"/>
      <w:r w:rsidRPr="003813F9">
        <w:rPr>
          <w:rFonts w:eastAsia="Times New Roman"/>
          <w:szCs w:val="28"/>
        </w:rPr>
        <w:t xml:space="preserve"> на </w:t>
      </w:r>
      <w:proofErr w:type="spellStart"/>
      <w:r w:rsidRPr="003813F9">
        <w:rPr>
          <w:rFonts w:eastAsia="Times New Roman"/>
          <w:szCs w:val="28"/>
        </w:rPr>
        <w:t>вході</w:t>
      </w:r>
      <w:proofErr w:type="spellEnd"/>
      <w:r>
        <w:rPr>
          <w:rFonts w:eastAsia="Times New Roman"/>
          <w:szCs w:val="28"/>
        </w:rPr>
        <w:t xml:space="preserve"> </w:t>
      </w:r>
      <w:proofErr w:type="gramStart"/>
      <w:r>
        <w:rPr>
          <w:rFonts w:eastAsia="Times New Roman"/>
          <w:szCs w:val="28"/>
        </w:rPr>
        <w:t>у</w:t>
      </w:r>
      <w:proofErr w:type="gram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відділенн</w:t>
      </w:r>
      <w:r>
        <w:rPr>
          <w:rFonts w:eastAsia="Times New Roman"/>
          <w:szCs w:val="28"/>
        </w:rPr>
        <w:t>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фільтрування</w:t>
      </w:r>
      <w:proofErr w:type="spellEnd"/>
      <w:r w:rsidRPr="003813F9">
        <w:rPr>
          <w:rFonts w:eastAsia="Times New Roman"/>
          <w:szCs w:val="28"/>
        </w:rPr>
        <w:t xml:space="preserve"> - (Н</w:t>
      </w:r>
      <w:r w:rsidRPr="003813F9">
        <w:rPr>
          <w:rFonts w:eastAsia="Times New Roman"/>
          <w:szCs w:val="28"/>
          <w:vertAlign w:val="subscript"/>
        </w:rPr>
        <w:t>а</w:t>
      </w:r>
      <w:r w:rsidRPr="003813F9">
        <w:rPr>
          <w:rFonts w:eastAsia="Times New Roman"/>
          <w:szCs w:val="28"/>
        </w:rPr>
        <w:t xml:space="preserve"> + Н</w:t>
      </w:r>
      <w:r w:rsidRPr="003813F9">
        <w:rPr>
          <w:rFonts w:eastAsia="Times New Roman"/>
          <w:szCs w:val="28"/>
          <w:vertAlign w:val="subscript"/>
        </w:rPr>
        <w:t>ас</w:t>
      </w:r>
      <w:r>
        <w:rPr>
          <w:rFonts w:eastAsia="Times New Roman"/>
          <w:szCs w:val="28"/>
        </w:rPr>
        <w:t xml:space="preserve">). В свою </w:t>
      </w:r>
      <w:proofErr w:type="spellStart"/>
      <w:r>
        <w:rPr>
          <w:rFonts w:eastAsia="Times New Roman"/>
          <w:szCs w:val="28"/>
        </w:rPr>
        <w:t>чергу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перетин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ординати</w:t>
      </w:r>
      <w:proofErr w:type="spellEnd"/>
      <w:r w:rsidRPr="003813F9">
        <w:rPr>
          <w:rFonts w:eastAsia="Times New Roman"/>
          <w:szCs w:val="28"/>
        </w:rPr>
        <w:t xml:space="preserve"> А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кривою I + (1 + </w:t>
      </w:r>
      <w:r w:rsidRPr="003813F9">
        <w:rPr>
          <w:rFonts w:eastAsia="Times New Roman"/>
          <w:szCs w:val="28"/>
        </w:rPr>
        <w:lastRenderedPageBreak/>
        <w:t xml:space="preserve">2) (крива </w:t>
      </w:r>
      <w:proofErr w:type="spellStart"/>
      <w:r w:rsidRPr="003813F9">
        <w:rPr>
          <w:rFonts w:eastAsia="Times New Roman"/>
          <w:szCs w:val="28"/>
        </w:rPr>
        <w:t>представляє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співвідношення</w:t>
      </w:r>
      <w:proofErr w:type="spellEnd"/>
      <w:r w:rsidRPr="003813F9">
        <w:rPr>
          <w:rFonts w:eastAsia="Times New Roman"/>
          <w:szCs w:val="28"/>
        </w:rPr>
        <w:t xml:space="preserve"> H </w:t>
      </w:r>
      <w:proofErr w:type="spellStart"/>
      <w:r w:rsidRPr="003813F9">
        <w:rPr>
          <w:rFonts w:eastAsia="Times New Roman"/>
          <w:szCs w:val="28"/>
        </w:rPr>
        <w:t>і</w:t>
      </w:r>
      <w:proofErr w:type="spellEnd"/>
      <w:r w:rsidRPr="003813F9">
        <w:rPr>
          <w:rFonts w:eastAsia="Times New Roman"/>
          <w:szCs w:val="28"/>
        </w:rPr>
        <w:t xml:space="preserve"> Q для </w:t>
      </w:r>
      <w:proofErr w:type="spellStart"/>
      <w:r w:rsidRPr="003813F9">
        <w:rPr>
          <w:rFonts w:eastAsia="Times New Roman"/>
          <w:szCs w:val="28"/>
        </w:rPr>
        <w:t>вузла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злиття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аспіраційного</w:t>
      </w:r>
      <w:proofErr w:type="spellEnd"/>
      <w:r w:rsidRPr="003813F9">
        <w:rPr>
          <w:rFonts w:eastAsia="Times New Roman"/>
          <w:szCs w:val="28"/>
        </w:rPr>
        <w:t xml:space="preserve"> потоку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потоком </w:t>
      </w:r>
      <w:proofErr w:type="spellStart"/>
      <w:r w:rsidRPr="003813F9">
        <w:rPr>
          <w:rFonts w:eastAsia="Times New Roman"/>
          <w:szCs w:val="28"/>
        </w:rPr>
        <w:t>повітря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що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переміщується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регенерації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фіксує</w:t>
      </w:r>
      <w:proofErr w:type="spellEnd"/>
      <w:r w:rsidRPr="003813F9">
        <w:rPr>
          <w:rFonts w:eastAsia="Times New Roman"/>
          <w:szCs w:val="28"/>
        </w:rPr>
        <w:t xml:space="preserve"> т</w:t>
      </w:r>
      <w:proofErr w:type="gramStart"/>
      <w:r w:rsidRPr="003813F9">
        <w:rPr>
          <w:rFonts w:eastAsia="Times New Roman"/>
          <w:szCs w:val="28"/>
        </w:rPr>
        <w:t>.Б</w:t>
      </w:r>
      <w:proofErr w:type="gram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</w:t>
      </w:r>
      <w:proofErr w:type="spellEnd"/>
      <w:r w:rsidRPr="003813F9">
        <w:rPr>
          <w:rFonts w:eastAsia="Times New Roman"/>
          <w:szCs w:val="28"/>
        </w:rPr>
        <w:t xml:space="preserve"> кривою (I + (1 + 2)) +1 </w:t>
      </w:r>
      <w:proofErr w:type="spellStart"/>
      <w:r w:rsidRPr="003813F9">
        <w:rPr>
          <w:rFonts w:eastAsia="Times New Roman"/>
          <w:szCs w:val="28"/>
        </w:rPr>
        <w:t>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характеризує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робочу</w:t>
      </w:r>
      <w:proofErr w:type="spellEnd"/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 xml:space="preserve">точку </w:t>
      </w:r>
      <w:proofErr w:type="spellStart"/>
      <w:r w:rsidRPr="003813F9">
        <w:rPr>
          <w:rFonts w:eastAsia="Times New Roman"/>
          <w:szCs w:val="28"/>
        </w:rPr>
        <w:t>системи</w:t>
      </w:r>
      <w:proofErr w:type="spellEnd"/>
      <w:r w:rsidRPr="003813F9">
        <w:rPr>
          <w:rFonts w:eastAsia="Times New Roman"/>
          <w:szCs w:val="28"/>
        </w:rPr>
        <w:t xml:space="preserve"> - т.В. </w:t>
      </w:r>
      <w:proofErr w:type="spellStart"/>
      <w:r w:rsidRPr="003813F9">
        <w:rPr>
          <w:rFonts w:eastAsia="Times New Roman"/>
          <w:szCs w:val="28"/>
        </w:rPr>
        <w:t>Її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абсциса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визначає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сумарну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витрату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1C4D6B">
        <w:rPr>
          <w:rFonts w:eastAsia="Times New Roman"/>
          <w:szCs w:val="28"/>
        </w:rPr>
        <w:t>повітр</w:t>
      </w:r>
      <w:r>
        <w:rPr>
          <w:rFonts w:eastAsia="Times New Roman"/>
          <w:szCs w:val="28"/>
        </w:rPr>
        <w:t>я</w:t>
      </w:r>
      <w:proofErr w:type="spellEnd"/>
      <w:r w:rsidRPr="003813F9">
        <w:rPr>
          <w:rFonts w:eastAsia="Times New Roman"/>
          <w:szCs w:val="28"/>
        </w:rPr>
        <w:t xml:space="preserve"> - </w:t>
      </w:r>
      <w:proofErr w:type="spellStart"/>
      <w:proofErr w:type="gramStart"/>
      <w:r w:rsidRPr="003813F9">
        <w:rPr>
          <w:rFonts w:eastAsia="Times New Roman"/>
          <w:szCs w:val="28"/>
        </w:rPr>
        <w:t>Q</w:t>
      </w:r>
      <w:proofErr w:type="gramEnd"/>
      <w:r w:rsidRPr="003813F9">
        <w:rPr>
          <w:rFonts w:eastAsia="Times New Roman"/>
          <w:szCs w:val="28"/>
          <w:vertAlign w:val="subscript"/>
        </w:rPr>
        <w:t>фо</w:t>
      </w:r>
      <w:proofErr w:type="spellEnd"/>
      <w:r w:rsidRPr="003813F9">
        <w:rPr>
          <w:rFonts w:eastAsia="Times New Roman"/>
          <w:szCs w:val="28"/>
        </w:rPr>
        <w:t xml:space="preserve">, а ордината - </w:t>
      </w:r>
      <w:proofErr w:type="spellStart"/>
      <w:r w:rsidRPr="003813F9">
        <w:rPr>
          <w:rFonts w:eastAsia="Times New Roman"/>
          <w:szCs w:val="28"/>
        </w:rPr>
        <w:t>повні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тиску</w:t>
      </w:r>
      <w:proofErr w:type="spellEnd"/>
      <w:r w:rsidRPr="003813F9">
        <w:rPr>
          <w:rFonts w:eastAsia="Times New Roman"/>
          <w:szCs w:val="28"/>
        </w:rPr>
        <w:t xml:space="preserve"> - Н</w:t>
      </w:r>
      <w:r w:rsidRPr="003813F9">
        <w:rPr>
          <w:rFonts w:eastAsia="Times New Roman"/>
          <w:szCs w:val="28"/>
          <w:vertAlign w:val="subscript"/>
        </w:rPr>
        <w:t>у</w:t>
      </w:r>
      <w:r w:rsidRPr="003813F9">
        <w:rPr>
          <w:rFonts w:eastAsia="Times New Roman"/>
          <w:szCs w:val="28"/>
        </w:rPr>
        <w:t>.</w:t>
      </w:r>
    </w:p>
    <w:p w:rsidR="008E55FE" w:rsidRDefault="008E55FE" w:rsidP="008E55FE">
      <w:pPr>
        <w:tabs>
          <w:tab w:val="left" w:pos="8505"/>
        </w:tabs>
        <w:spacing w:line="240" w:lineRule="auto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 xml:space="preserve">В </w:t>
      </w:r>
      <w:proofErr w:type="spellStart"/>
      <w:r w:rsidRPr="003813F9">
        <w:rPr>
          <w:rFonts w:eastAsia="Times New Roman"/>
          <w:szCs w:val="28"/>
        </w:rPr>
        <w:t>залежності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від</w:t>
      </w:r>
      <w:proofErr w:type="spellEnd"/>
      <w:r w:rsidRPr="003813F9">
        <w:rPr>
          <w:rFonts w:eastAsia="Times New Roman"/>
          <w:szCs w:val="28"/>
        </w:rPr>
        <w:t xml:space="preserve"> характеристик </w:t>
      </w:r>
      <w:proofErr w:type="spellStart"/>
      <w:r w:rsidRPr="003813F9">
        <w:rPr>
          <w:rFonts w:eastAsia="Times New Roman"/>
          <w:szCs w:val="28"/>
        </w:rPr>
        <w:t>можливого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коливання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величини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тиску</w:t>
      </w:r>
      <w:proofErr w:type="spellEnd"/>
      <w:r w:rsidRPr="003813F9">
        <w:rPr>
          <w:rFonts w:eastAsia="Times New Roman"/>
          <w:szCs w:val="28"/>
        </w:rPr>
        <w:t xml:space="preserve">, </w:t>
      </w:r>
      <w:proofErr w:type="spellStart"/>
      <w:r w:rsidRPr="003813F9">
        <w:rPr>
          <w:rFonts w:eastAsia="Times New Roman"/>
          <w:szCs w:val="28"/>
        </w:rPr>
        <w:t>витрати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повітря</w:t>
      </w:r>
      <w:proofErr w:type="spellEnd"/>
      <w:r w:rsidRPr="003813F9">
        <w:rPr>
          <w:rFonts w:eastAsia="Times New Roman"/>
          <w:szCs w:val="28"/>
        </w:rPr>
        <w:t xml:space="preserve"> в </w:t>
      </w:r>
      <w:proofErr w:type="spellStart"/>
      <w:r w:rsidRPr="003813F9">
        <w:rPr>
          <w:rFonts w:eastAsia="Times New Roman"/>
          <w:szCs w:val="28"/>
        </w:rPr>
        <w:t>аспіраційних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приймачах</w:t>
      </w:r>
      <w:proofErr w:type="spellEnd"/>
      <w:r w:rsidRPr="003813F9">
        <w:rPr>
          <w:rFonts w:eastAsia="Times New Roman"/>
          <w:szCs w:val="28"/>
        </w:rPr>
        <w:t xml:space="preserve"> (</w:t>
      </w:r>
      <w:proofErr w:type="spellStart"/>
      <w:r w:rsidRPr="003813F9">
        <w:rPr>
          <w:rFonts w:eastAsia="Times New Roman"/>
          <w:szCs w:val="28"/>
        </w:rPr>
        <w:t>режими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роботи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ежекційних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джерел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пиловиділення</w:t>
      </w:r>
      <w:proofErr w:type="spellEnd"/>
      <w:r w:rsidRPr="003813F9">
        <w:rPr>
          <w:rFonts w:eastAsia="Times New Roman"/>
          <w:szCs w:val="28"/>
        </w:rPr>
        <w:t xml:space="preserve">) проводиться </w:t>
      </w:r>
      <w:proofErr w:type="spellStart"/>
      <w:r w:rsidRPr="003813F9">
        <w:rPr>
          <w:rFonts w:eastAsia="Times New Roman"/>
          <w:szCs w:val="28"/>
        </w:rPr>
        <w:t>вибі</w:t>
      </w:r>
      <w:proofErr w:type="gramStart"/>
      <w:r w:rsidRPr="003813F9">
        <w:rPr>
          <w:rFonts w:eastAsia="Times New Roman"/>
          <w:szCs w:val="28"/>
        </w:rPr>
        <w:t>р</w:t>
      </w:r>
      <w:proofErr w:type="spellEnd"/>
      <w:proofErr w:type="gram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мережевого</w:t>
      </w:r>
      <w:proofErr w:type="spellEnd"/>
      <w:r>
        <w:rPr>
          <w:rFonts w:eastAsia="Times New Roman"/>
          <w:szCs w:val="28"/>
        </w:rPr>
        <w:t xml:space="preserve"> </w:t>
      </w:r>
      <w:r w:rsidRPr="003813F9">
        <w:rPr>
          <w:rFonts w:eastAsia="Times New Roman"/>
          <w:szCs w:val="28"/>
        </w:rPr>
        <w:t>вентилятора (</w:t>
      </w:r>
      <w:proofErr w:type="spellStart"/>
      <w:r w:rsidRPr="003813F9">
        <w:rPr>
          <w:rFonts w:eastAsia="Times New Roman"/>
          <w:szCs w:val="28"/>
        </w:rPr>
        <w:t>аеродинамічна</w:t>
      </w:r>
      <w:proofErr w:type="spellEnd"/>
      <w:r w:rsidRPr="003813F9">
        <w:rPr>
          <w:rFonts w:eastAsia="Times New Roman"/>
          <w:szCs w:val="28"/>
        </w:rPr>
        <w:t xml:space="preserve"> характеристика числа </w:t>
      </w:r>
      <w:proofErr w:type="spellStart"/>
      <w:r w:rsidRPr="003813F9">
        <w:rPr>
          <w:rFonts w:eastAsia="Times New Roman"/>
          <w:szCs w:val="28"/>
        </w:rPr>
        <w:t>об</w:t>
      </w:r>
      <w:r>
        <w:rPr>
          <w:rFonts w:eastAsia="Times New Roman"/>
          <w:szCs w:val="28"/>
        </w:rPr>
        <w:t>е</w:t>
      </w:r>
      <w:r w:rsidRPr="003813F9">
        <w:rPr>
          <w:rFonts w:eastAsia="Times New Roman"/>
          <w:szCs w:val="28"/>
        </w:rPr>
        <w:t>ртів</w:t>
      </w:r>
      <w:proofErr w:type="spellEnd"/>
      <w:r w:rsidRPr="003813F9">
        <w:rPr>
          <w:rFonts w:eastAsia="Times New Roman"/>
          <w:szCs w:val="28"/>
        </w:rPr>
        <w:t>).</w:t>
      </w:r>
    </w:p>
    <w:p w:rsidR="008E55FE" w:rsidRPr="003813F9" w:rsidRDefault="008E55FE" w:rsidP="008E55FE">
      <w:pPr>
        <w:tabs>
          <w:tab w:val="left" w:pos="8505"/>
        </w:tabs>
        <w:spacing w:line="240" w:lineRule="auto"/>
        <w:rPr>
          <w:rFonts w:eastAsia="Times New Roman"/>
          <w:szCs w:val="28"/>
        </w:rPr>
      </w:pPr>
    </w:p>
    <w:p w:rsidR="008E55FE" w:rsidRPr="003813F9" w:rsidRDefault="008E55FE" w:rsidP="008E55FE">
      <w:pPr>
        <w:tabs>
          <w:tab w:val="left" w:pos="8505"/>
        </w:tabs>
        <w:spacing w:line="240" w:lineRule="auto"/>
      </w:pPr>
      <w:r>
        <w:rPr>
          <w:rFonts w:eastAsia="Times New Roman"/>
          <w:noProof/>
          <w:szCs w:val="28"/>
          <w:lang w:eastAsia="ru-RU"/>
        </w:rPr>
        <w:drawing>
          <wp:inline distT="0" distB="0" distL="0" distR="0">
            <wp:extent cx="5546725" cy="3869690"/>
            <wp:effectExtent l="19050" t="0" r="0" b="0"/>
            <wp:docPr id="11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386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FE" w:rsidRPr="003813F9" w:rsidRDefault="008E55FE" w:rsidP="008E55FE">
      <w:pPr>
        <w:spacing w:after="0" w:line="240" w:lineRule="auto"/>
        <w:rPr>
          <w:rFonts w:eastAsia="Times New Roman"/>
          <w:szCs w:val="28"/>
        </w:rPr>
      </w:pPr>
      <w:r w:rsidRPr="003813F9">
        <w:tab/>
      </w:r>
      <w:r w:rsidRPr="003813F9">
        <w:rPr>
          <w:rFonts w:eastAsia="Times New Roman"/>
          <w:szCs w:val="28"/>
        </w:rPr>
        <w:t xml:space="preserve">1,1Н =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п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>(Q</w:t>
      </w:r>
      <w:r w:rsidRPr="003813F9">
        <w:rPr>
          <w:rFonts w:eastAsia="Times New Roman"/>
          <w:szCs w:val="28"/>
          <w:vertAlign w:val="superscript"/>
        </w:rPr>
        <w:t>2</w:t>
      </w:r>
      <w:r w:rsidRPr="003813F9">
        <w:rPr>
          <w:rFonts w:eastAsia="Times New Roman"/>
          <w:szCs w:val="28"/>
        </w:rPr>
        <w:t xml:space="preserve">) </w:t>
      </w:r>
      <w:proofErr w:type="spellStart"/>
      <w:r w:rsidRPr="003813F9">
        <w:rPr>
          <w:rFonts w:eastAsia="Times New Roman"/>
          <w:szCs w:val="28"/>
        </w:rPr>
        <w:t>аспіраційного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приймача</w:t>
      </w:r>
      <w:proofErr w:type="spellEnd"/>
      <w:r w:rsidRPr="003813F9">
        <w:rPr>
          <w:rFonts w:eastAsia="Times New Roman"/>
          <w:szCs w:val="28"/>
        </w:rPr>
        <w:t xml:space="preserve">; 1,2Н =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з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>(Q</w:t>
      </w:r>
      <w:r w:rsidRPr="003813F9">
        <w:rPr>
          <w:rFonts w:eastAsia="Times New Roman"/>
          <w:szCs w:val="28"/>
          <w:vertAlign w:val="superscript"/>
        </w:rPr>
        <w:t>2</w:t>
      </w:r>
      <w:r w:rsidRPr="003813F9">
        <w:rPr>
          <w:rFonts w:eastAsia="Times New Roman"/>
          <w:szCs w:val="28"/>
        </w:rPr>
        <w:t xml:space="preserve">) - </w:t>
      </w:r>
      <w:proofErr w:type="spellStart"/>
      <w:r w:rsidRPr="003813F9">
        <w:rPr>
          <w:rFonts w:eastAsia="Times New Roman"/>
          <w:szCs w:val="28"/>
        </w:rPr>
        <w:t>опір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аспіраційної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мережі</w:t>
      </w:r>
      <w:proofErr w:type="spellEnd"/>
      <w:r w:rsidRPr="003813F9">
        <w:rPr>
          <w:rFonts w:eastAsia="Times New Roman"/>
          <w:szCs w:val="28"/>
        </w:rPr>
        <w:t xml:space="preserve">; 1,3 - Н = </w:t>
      </w:r>
      <w:proofErr w:type="spellStart"/>
      <w:r w:rsidRPr="003813F9">
        <w:rPr>
          <w:rFonts w:eastAsia="Times New Roman"/>
          <w:szCs w:val="28"/>
        </w:rPr>
        <w:t>К</w:t>
      </w:r>
      <w:r w:rsidRPr="003813F9">
        <w:rPr>
          <w:rFonts w:eastAsia="Times New Roman"/>
          <w:szCs w:val="28"/>
          <w:vertAlign w:val="subscript"/>
        </w:rPr>
        <w:t>р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 xml:space="preserve"> (Q</w:t>
      </w:r>
      <w:r w:rsidRPr="003813F9">
        <w:rPr>
          <w:rFonts w:eastAsia="Times New Roman"/>
          <w:szCs w:val="28"/>
          <w:vertAlign w:val="superscript"/>
        </w:rPr>
        <w:t>2</w:t>
      </w:r>
      <w:r w:rsidRPr="003813F9">
        <w:rPr>
          <w:rFonts w:eastAsia="Times New Roman"/>
          <w:szCs w:val="28"/>
        </w:rPr>
        <w:t xml:space="preserve">) - </w:t>
      </w:r>
      <w:proofErr w:type="spellStart"/>
      <w:r w:rsidRPr="003813F9">
        <w:rPr>
          <w:rFonts w:eastAsia="Times New Roman"/>
          <w:szCs w:val="28"/>
        </w:rPr>
        <w:t>опір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відділення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регенерації</w:t>
      </w:r>
      <w:proofErr w:type="spellEnd"/>
      <w:r w:rsidRPr="003813F9">
        <w:rPr>
          <w:rFonts w:eastAsia="Times New Roman"/>
          <w:szCs w:val="28"/>
        </w:rPr>
        <w:t xml:space="preserve">; 1,4 - Н = </w:t>
      </w:r>
      <w:proofErr w:type="spellStart"/>
      <w:r w:rsidRPr="003813F9">
        <w:rPr>
          <w:rFonts w:eastAsia="Times New Roman"/>
          <w:szCs w:val="28"/>
        </w:rPr>
        <w:t>К</w:t>
      </w:r>
      <w:r w:rsidRPr="003813F9">
        <w:rPr>
          <w:rFonts w:eastAsia="Times New Roman"/>
          <w:szCs w:val="28"/>
          <w:vertAlign w:val="subscript"/>
        </w:rPr>
        <w:t>о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>(Q</w:t>
      </w:r>
      <w:r w:rsidRPr="003813F9">
        <w:rPr>
          <w:rFonts w:eastAsia="Times New Roman"/>
          <w:szCs w:val="28"/>
          <w:vertAlign w:val="superscript"/>
        </w:rPr>
        <w:t>2</w:t>
      </w:r>
      <w:r w:rsidRPr="003813F9">
        <w:rPr>
          <w:rFonts w:eastAsia="Times New Roman"/>
          <w:szCs w:val="28"/>
        </w:rPr>
        <w:t xml:space="preserve">) – </w:t>
      </w:r>
      <w:proofErr w:type="spellStart"/>
      <w:r w:rsidRPr="003813F9">
        <w:rPr>
          <w:rFonts w:eastAsia="Times New Roman"/>
          <w:szCs w:val="28"/>
        </w:rPr>
        <w:t>опір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фільтрувальних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рукавів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proofErr w:type="gramStart"/>
      <w:r w:rsidRPr="003813F9">
        <w:rPr>
          <w:rFonts w:eastAsia="Times New Roman"/>
          <w:szCs w:val="28"/>
        </w:rPr>
        <w:t>в</w:t>
      </w:r>
      <w:proofErr w:type="gramEnd"/>
      <w:r w:rsidRPr="003813F9">
        <w:rPr>
          <w:rFonts w:eastAsia="Times New Roman"/>
          <w:szCs w:val="28"/>
        </w:rPr>
        <w:t>ідділення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знепилювання</w:t>
      </w:r>
      <w:proofErr w:type="spellEnd"/>
      <w:r w:rsidRPr="003813F9">
        <w:rPr>
          <w:rFonts w:eastAsia="Times New Roman"/>
          <w:szCs w:val="28"/>
        </w:rPr>
        <w:t xml:space="preserve">; 1,5 -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вр</w:t>
      </w:r>
      <w:r w:rsidRPr="003813F9">
        <w:rPr>
          <w:rFonts w:eastAsia="Times New Roman"/>
          <w:szCs w:val="28"/>
        </w:rPr>
        <w:t>f</w:t>
      </w:r>
      <w:proofErr w:type="spellEnd"/>
      <w:r w:rsidRPr="003813F9">
        <w:rPr>
          <w:rFonts w:eastAsia="Times New Roman"/>
          <w:szCs w:val="28"/>
        </w:rPr>
        <w:t xml:space="preserve">(Q) </w:t>
      </w:r>
      <w:proofErr w:type="spellStart"/>
      <w:r w:rsidRPr="003813F9">
        <w:rPr>
          <w:rFonts w:eastAsia="Times New Roman"/>
          <w:szCs w:val="28"/>
        </w:rPr>
        <w:t>аеродинамічна</w:t>
      </w:r>
      <w:proofErr w:type="spellEnd"/>
      <w:r w:rsidRPr="003813F9">
        <w:rPr>
          <w:rFonts w:eastAsia="Times New Roman"/>
          <w:szCs w:val="28"/>
        </w:rPr>
        <w:t xml:space="preserve"> характеристика </w:t>
      </w:r>
      <w:proofErr w:type="spellStart"/>
      <w:r w:rsidRPr="003813F9">
        <w:rPr>
          <w:rFonts w:eastAsia="Times New Roman"/>
          <w:szCs w:val="28"/>
        </w:rPr>
        <w:t>регенераційної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повітродувки</w:t>
      </w:r>
      <w:proofErr w:type="spellEnd"/>
      <w:r w:rsidRPr="003813F9">
        <w:rPr>
          <w:rFonts w:eastAsia="Times New Roman"/>
          <w:szCs w:val="28"/>
        </w:rPr>
        <w:t xml:space="preserve">; 1,6 - </w:t>
      </w:r>
      <w:proofErr w:type="spellStart"/>
      <w:r w:rsidRPr="003813F9">
        <w:rPr>
          <w:rFonts w:eastAsia="Times New Roman"/>
          <w:szCs w:val="28"/>
        </w:rPr>
        <w:t>Н</w:t>
      </w:r>
      <w:r w:rsidRPr="003813F9">
        <w:rPr>
          <w:rFonts w:eastAsia="Times New Roman"/>
          <w:szCs w:val="28"/>
          <w:vertAlign w:val="subscript"/>
        </w:rPr>
        <w:t>у</w:t>
      </w:r>
      <w:proofErr w:type="gramStart"/>
      <w:r w:rsidRPr="003813F9">
        <w:rPr>
          <w:rFonts w:eastAsia="Times New Roman"/>
          <w:szCs w:val="28"/>
        </w:rPr>
        <w:t>f</w:t>
      </w:r>
      <w:proofErr w:type="spellEnd"/>
      <w:proofErr w:type="gramEnd"/>
      <w:r w:rsidRPr="003813F9">
        <w:rPr>
          <w:rFonts w:eastAsia="Times New Roman"/>
          <w:szCs w:val="28"/>
        </w:rPr>
        <w:t xml:space="preserve">(Q) - </w:t>
      </w:r>
      <w:proofErr w:type="spellStart"/>
      <w:r w:rsidRPr="003813F9">
        <w:rPr>
          <w:rFonts w:eastAsia="Times New Roman"/>
          <w:szCs w:val="28"/>
        </w:rPr>
        <w:t>аеродинамічна</w:t>
      </w:r>
      <w:proofErr w:type="spellEnd"/>
      <w:r w:rsidRPr="003813F9">
        <w:rPr>
          <w:rFonts w:eastAsia="Times New Roman"/>
          <w:szCs w:val="28"/>
        </w:rPr>
        <w:t xml:space="preserve"> характеристика </w:t>
      </w:r>
      <w:proofErr w:type="spellStart"/>
      <w:r w:rsidRPr="003813F9">
        <w:rPr>
          <w:rFonts w:eastAsia="Times New Roman"/>
          <w:szCs w:val="28"/>
        </w:rPr>
        <w:t>мережевого</w:t>
      </w:r>
      <w:proofErr w:type="spellEnd"/>
      <w:r w:rsidRPr="003813F9">
        <w:rPr>
          <w:rFonts w:eastAsia="Times New Roman"/>
          <w:szCs w:val="28"/>
        </w:rPr>
        <w:t xml:space="preserve"> вентилятора. </w:t>
      </w:r>
    </w:p>
    <w:p w:rsidR="008E55FE" w:rsidRPr="003813F9" w:rsidRDefault="008E55FE" w:rsidP="008E55FE">
      <w:pPr>
        <w:spacing w:after="0" w:line="240" w:lineRule="auto"/>
        <w:jc w:val="center"/>
        <w:rPr>
          <w:rFonts w:eastAsia="Times New Roman"/>
          <w:szCs w:val="28"/>
        </w:rPr>
      </w:pPr>
    </w:p>
    <w:p w:rsidR="008E55FE" w:rsidRPr="003813F9" w:rsidRDefault="008E55FE" w:rsidP="008E55FE">
      <w:pPr>
        <w:spacing w:after="0" w:line="240" w:lineRule="auto"/>
        <w:jc w:val="center"/>
        <w:rPr>
          <w:rFonts w:eastAsia="Times New Roman"/>
          <w:szCs w:val="28"/>
        </w:rPr>
      </w:pPr>
      <w:r w:rsidRPr="003813F9">
        <w:rPr>
          <w:rFonts w:eastAsia="Times New Roman"/>
          <w:szCs w:val="28"/>
        </w:rPr>
        <w:t xml:space="preserve">Рисунок 9.2 Схема </w:t>
      </w:r>
      <w:proofErr w:type="spellStart"/>
      <w:r w:rsidRPr="003813F9">
        <w:rPr>
          <w:rFonts w:eastAsia="Times New Roman"/>
          <w:szCs w:val="28"/>
        </w:rPr>
        <w:t>визначення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раціональних</w:t>
      </w:r>
      <w:proofErr w:type="spellEnd"/>
      <w:r w:rsidRPr="003813F9">
        <w:rPr>
          <w:rFonts w:eastAsia="Times New Roman"/>
          <w:szCs w:val="28"/>
        </w:rPr>
        <w:t xml:space="preserve"> характеристик </w:t>
      </w:r>
      <w:proofErr w:type="spellStart"/>
      <w:r w:rsidRPr="003813F9">
        <w:rPr>
          <w:rFonts w:eastAsia="Times New Roman"/>
          <w:szCs w:val="28"/>
        </w:rPr>
        <w:t>аспіраційної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мережі</w:t>
      </w:r>
      <w:proofErr w:type="spellEnd"/>
      <w:r w:rsidRPr="003813F9">
        <w:rPr>
          <w:rFonts w:eastAsia="Times New Roman"/>
          <w:szCs w:val="28"/>
        </w:rPr>
        <w:t xml:space="preserve"> </w:t>
      </w:r>
      <w:proofErr w:type="spellStart"/>
      <w:r w:rsidRPr="003813F9">
        <w:rPr>
          <w:rFonts w:eastAsia="Times New Roman"/>
          <w:szCs w:val="28"/>
        </w:rPr>
        <w:t>фільтрувального</w:t>
      </w:r>
      <w:proofErr w:type="spellEnd"/>
      <w:r w:rsidRPr="003813F9">
        <w:rPr>
          <w:rFonts w:eastAsia="Times New Roman"/>
          <w:szCs w:val="28"/>
        </w:rPr>
        <w:t xml:space="preserve"> способу </w:t>
      </w:r>
      <w:proofErr w:type="spellStart"/>
      <w:r w:rsidRPr="003813F9">
        <w:rPr>
          <w:rFonts w:eastAsia="Times New Roman"/>
          <w:szCs w:val="28"/>
        </w:rPr>
        <w:t>знепилювання</w:t>
      </w:r>
      <w:proofErr w:type="spellEnd"/>
    </w:p>
    <w:p w:rsidR="008E55FE" w:rsidRPr="003813F9" w:rsidRDefault="008E55FE" w:rsidP="008E55FE">
      <w:pPr>
        <w:spacing w:after="0" w:line="240" w:lineRule="auto"/>
        <w:ind w:firstLine="708"/>
      </w:pPr>
    </w:p>
    <w:p w:rsidR="008E55FE" w:rsidRPr="003813F9" w:rsidRDefault="008E55FE" w:rsidP="008E55FE">
      <w:pPr>
        <w:spacing w:after="0" w:line="240" w:lineRule="auto"/>
        <w:ind w:firstLine="708"/>
      </w:pPr>
    </w:p>
    <w:p w:rsidR="008E55FE" w:rsidRPr="008E55FE" w:rsidRDefault="008E55FE"/>
    <w:sectPr w:rsidR="008E55FE" w:rsidRPr="008E55FE" w:rsidSect="00D03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7527F"/>
    <w:multiLevelType w:val="hybridMultilevel"/>
    <w:tmpl w:val="27461346"/>
    <w:lvl w:ilvl="0" w:tplc="EFB6CDA2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8E55FE"/>
    <w:rsid w:val="008E55FE"/>
    <w:rsid w:val="00D0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CC"/>
  </w:style>
  <w:style w:type="paragraph" w:styleId="2">
    <w:name w:val="heading 2"/>
    <w:basedOn w:val="a"/>
    <w:next w:val="a"/>
    <w:link w:val="20"/>
    <w:uiPriority w:val="9"/>
    <w:unhideWhenUsed/>
    <w:qFormat/>
    <w:rsid w:val="008E55FE"/>
    <w:pPr>
      <w:keepNext/>
      <w:keepLines/>
      <w:spacing w:after="0" w:line="360" w:lineRule="auto"/>
      <w:ind w:left="708" w:firstLine="709"/>
      <w:outlineLvl w:val="1"/>
    </w:pPr>
    <w:rPr>
      <w:rFonts w:eastAsia="Times New Roman" w:cs="Times New Roman"/>
      <w:b/>
      <w:bCs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55FE"/>
    <w:rPr>
      <w:rFonts w:eastAsia="Times New Roman" w:cs="Times New Roman"/>
      <w:b/>
      <w:bCs/>
      <w:szCs w:val="26"/>
      <w:lang w:val="uk-UA"/>
    </w:rPr>
  </w:style>
  <w:style w:type="paragraph" w:styleId="a3">
    <w:name w:val="List Paragraph"/>
    <w:basedOn w:val="a"/>
    <w:uiPriority w:val="34"/>
    <w:qFormat/>
    <w:rsid w:val="008E55FE"/>
    <w:pPr>
      <w:ind w:left="720" w:firstLine="709"/>
      <w:contextualSpacing/>
      <w:jc w:val="both"/>
    </w:pPr>
    <w:rPr>
      <w:rFonts w:eastAsia="Calibri" w:cs="Times New Roman"/>
      <w:lang w:val="uk-UA"/>
    </w:rPr>
  </w:style>
  <w:style w:type="paragraph" w:styleId="a4">
    <w:name w:val="caption"/>
    <w:basedOn w:val="a"/>
    <w:next w:val="a"/>
    <w:uiPriority w:val="35"/>
    <w:unhideWhenUsed/>
    <w:qFormat/>
    <w:rsid w:val="008E55FE"/>
    <w:pPr>
      <w:spacing w:line="240" w:lineRule="auto"/>
      <w:ind w:firstLine="709"/>
      <w:jc w:val="both"/>
    </w:pPr>
    <w:rPr>
      <w:rFonts w:eastAsia="Calibri" w:cs="Times New Roman"/>
      <w:b/>
      <w:bCs/>
      <w:color w:val="5B9BD5"/>
      <w:sz w:val="18"/>
      <w:szCs w:val="1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mf</cp:lastModifiedBy>
  <cp:revision>1</cp:revision>
  <dcterms:created xsi:type="dcterms:W3CDTF">2025-09-25T12:37:00Z</dcterms:created>
  <dcterms:modified xsi:type="dcterms:W3CDTF">2025-09-25T12:38:00Z</dcterms:modified>
</cp:coreProperties>
</file>