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27" w:rsidRPr="00B02DFA" w:rsidRDefault="003E5827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02DFA">
        <w:rPr>
          <w:rFonts w:ascii="Times New Roman" w:hAnsi="Times New Roman" w:cs="Times New Roman"/>
          <w:sz w:val="24"/>
          <w:szCs w:val="24"/>
          <w:lang w:val="uk-UA"/>
        </w:rPr>
        <w:t>Практичне заняття №4</w:t>
      </w:r>
    </w:p>
    <w:p w:rsidR="003E5827" w:rsidRPr="00B02DFA" w:rsidRDefault="003E5827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Тема: </w:t>
      </w:r>
      <w:proofErr w:type="spellStart"/>
      <w:r w:rsidRPr="00B02DF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02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FA">
        <w:rPr>
          <w:rFonts w:ascii="Times New Roman" w:hAnsi="Times New Roman" w:cs="Times New Roman"/>
          <w:sz w:val="24"/>
          <w:szCs w:val="24"/>
        </w:rPr>
        <w:t>вольєрним</w:t>
      </w:r>
      <w:proofErr w:type="spellEnd"/>
      <w:r w:rsidRPr="00B02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FA">
        <w:rPr>
          <w:rFonts w:ascii="Times New Roman" w:hAnsi="Times New Roman" w:cs="Times New Roman"/>
          <w:sz w:val="24"/>
          <w:szCs w:val="24"/>
        </w:rPr>
        <w:t>господарством</w:t>
      </w:r>
      <w:proofErr w:type="spellEnd"/>
      <w:r w:rsidRPr="00B02DFA">
        <w:rPr>
          <w:rFonts w:ascii="Times New Roman" w:hAnsi="Times New Roman" w:cs="Times New Roman"/>
          <w:sz w:val="24"/>
          <w:szCs w:val="24"/>
        </w:rPr>
        <w:t>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Мета заняття: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Ознайомити студентів із принципами організації та функціонування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вольєрного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Розвинути практичні навички планування утримання і розведення тварин у вольєрах.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Сформувати розуміння екологічних, економічних та етичних аспектів управління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вольєрним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господарством.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Матеріально-технічне забезпечення: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Карти-схеми вольєрів, зразки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Фото- та відеоматеріали сучасних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вольєрних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 України та Європи.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Роздаткові завдання для груп.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Можливість виїзного заняття (польова практика) у найближче мисливське або зоологічне господарство.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1. Вступна частина (10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Короткий огляд значення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вольєрного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мисливське господарство (розведення копитних, хутрових звірів, птахів),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збереження рідкісних і зникаючих видів,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>-рекреаційна функція (зоопарки, еко-парки).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Проблеми та виклики: екологічні, ветеринарні, економічні.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2. Теоретичний блок (20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Основні аспекти управління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вольєрним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господарством: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вольєрів: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розміри й планування;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урахування біологічних потреб видів (простір, кормова база, укриття, водойми).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2. **Організація годівлі та водопостачання:**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природні та штучні корми;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годівниці,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підгодівельні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майданчики.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3. **Ветеринарне забезпечення:**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профілактика хвороб;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вакцинація, карантин, контроль стану тварин.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4. **Утримання й розведення:**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формування статево-вікових груп;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контроль за чисельністю популяцій;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підбір пар для розведення.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5. **Екологічні аспекти:**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збереження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біорізноманіття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мінімізація впливу на природні екосистеми;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використання вольєрів для відновлення популяцій у дикій природі.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6. **Економічні та правові питання:**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нормативна база (законодавство України та міжнародні стандарти);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фінансування та самоокупність господарства;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 * етичні питання утримання диких тварин у неволі.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### 3. Практична частина (40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#### Завдання 1. Аналіз схеми вольєра (15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Студенти отримують схему (або фото/відео) вольєра для певного виду (наприклад: оленя, дикого кабана, фазанів).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Необхідно оцінити: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чи відповідає площа біологічним потребам тварин;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які є переваги та недоліки організації простору;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як можна покращити умови утримання.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Завдання 2. Розробка міні-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(20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У групах по 3–4 студенти скласти план створення вольєра для обраного виду: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площа і розміри;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необхідні елементи (годівниці, водойми, укриття);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система догляду, підгодівлі, ветеринарного контролю;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можливості для розмноження та природної поведінки.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Кожна група презентує результати (коротко, 3–5 хв).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Завдання 3. Дискусія (5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* Обговорення: *Чи можна повністю замінити природне середовище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вольєрним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господарством?*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Аргументи «за» і «проти».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4. Підсумок заняття (10 хв)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 Ключові висновки: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Вольєрне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 є інструментом збереження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біорізноманіття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>, мисливського та еко-туризму.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 * Ефективне управління поєднує біологічні знання, ветеринарію, екологію, економіку й право.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* Якість утримання у вольєрах залежить від науково обґрунтованого підходу та екологічної свідомості.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**Домашнє завдання:**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>Написати короткий есе-аналіз (1–2 сторінки):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*«Перспективи розвитку </w:t>
      </w:r>
      <w:proofErr w:type="spellStart"/>
      <w:r w:rsidRPr="00B02DFA">
        <w:rPr>
          <w:rFonts w:ascii="Times New Roman" w:hAnsi="Times New Roman" w:cs="Times New Roman"/>
          <w:sz w:val="24"/>
          <w:szCs w:val="24"/>
          <w:lang w:val="uk-UA"/>
        </w:rPr>
        <w:t>вольєрного</w:t>
      </w:r>
      <w:proofErr w:type="spellEnd"/>
      <w:r w:rsidRPr="00B02DFA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в Україні: екологічний та економічний вимір»*.</w:t>
      </w:r>
    </w:p>
    <w:p w:rsidR="00B02DFA" w:rsidRPr="00B02DFA" w:rsidRDefault="00B02DFA" w:rsidP="00B02D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02DFA" w:rsidRPr="00B02DFA" w:rsidSect="0077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27"/>
    <w:rsid w:val="00142266"/>
    <w:rsid w:val="00192CB5"/>
    <w:rsid w:val="002F04B2"/>
    <w:rsid w:val="003E1045"/>
    <w:rsid w:val="003E5827"/>
    <w:rsid w:val="004258CB"/>
    <w:rsid w:val="00587BF4"/>
    <w:rsid w:val="005D0C49"/>
    <w:rsid w:val="0069224E"/>
    <w:rsid w:val="006F56DD"/>
    <w:rsid w:val="00771F7A"/>
    <w:rsid w:val="008120AA"/>
    <w:rsid w:val="008E02FB"/>
    <w:rsid w:val="009F697D"/>
    <w:rsid w:val="00AA78CC"/>
    <w:rsid w:val="00B02044"/>
    <w:rsid w:val="00B02DFA"/>
    <w:rsid w:val="00BA321E"/>
    <w:rsid w:val="00CF6D2E"/>
    <w:rsid w:val="00D67963"/>
    <w:rsid w:val="00F1000B"/>
    <w:rsid w:val="00F6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FABA4-CA39-451E-B83E-7CD6E415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2025-09-22T06:35:00Z</dcterms:created>
  <dcterms:modified xsi:type="dcterms:W3CDTF">2025-09-22T06:35:00Z</dcterms:modified>
</cp:coreProperties>
</file>