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D9" w:rsidRPr="00FB4BD9" w:rsidRDefault="00FB4BD9" w:rsidP="00FB4BD9">
      <w:pPr>
        <w:rPr>
          <w:b/>
          <w:caps/>
          <w:sz w:val="28"/>
          <w:szCs w:val="28"/>
        </w:rPr>
      </w:pPr>
      <w:r w:rsidRPr="00FB4BD9">
        <w:rPr>
          <w:b/>
          <w:caps/>
          <w:sz w:val="28"/>
          <w:szCs w:val="28"/>
        </w:rPr>
        <w:t xml:space="preserve">Тема. Механізми управління за дотриманням стандартів </w:t>
      </w:r>
    </w:p>
    <w:p w:rsidR="00FB4BD9" w:rsidRPr="00FB4BD9" w:rsidRDefault="00FB4BD9" w:rsidP="00FB4BD9">
      <w:pPr>
        <w:rPr>
          <w:sz w:val="28"/>
          <w:szCs w:val="28"/>
        </w:rPr>
      </w:pPr>
      <w:r w:rsidRPr="00FB4BD9">
        <w:rPr>
          <w:sz w:val="28"/>
          <w:szCs w:val="28"/>
        </w:rPr>
        <w:t>План.</w:t>
      </w:r>
    </w:p>
    <w:p w:rsidR="00FB4BD9" w:rsidRPr="00FB4BD9" w:rsidRDefault="00FB4BD9" w:rsidP="00FB4BD9">
      <w:pPr>
        <w:rPr>
          <w:sz w:val="28"/>
          <w:szCs w:val="28"/>
        </w:rPr>
      </w:pPr>
    </w:p>
    <w:p w:rsidR="00FB4BD9" w:rsidRPr="00FB4BD9" w:rsidRDefault="00FB4BD9" w:rsidP="00FB4BD9">
      <w:pPr>
        <w:rPr>
          <w:sz w:val="28"/>
          <w:szCs w:val="28"/>
        </w:rPr>
      </w:pPr>
      <w:r w:rsidRPr="00FB4BD9">
        <w:rPr>
          <w:sz w:val="28"/>
          <w:szCs w:val="28"/>
        </w:rPr>
        <w:t>1. Роль керівника у впровадженні та дотриманні освітніх стандартів</w:t>
      </w:r>
    </w:p>
    <w:p w:rsidR="00FB4BD9" w:rsidRPr="00FB4BD9" w:rsidRDefault="00FB4BD9" w:rsidP="00FB4BD9">
      <w:pPr>
        <w:rPr>
          <w:sz w:val="28"/>
          <w:szCs w:val="28"/>
        </w:rPr>
      </w:pPr>
      <w:r w:rsidRPr="00FB4BD9">
        <w:rPr>
          <w:sz w:val="28"/>
          <w:szCs w:val="28"/>
        </w:rPr>
        <w:t>2. Повноваження та функції педагогічної ради.</w:t>
      </w:r>
    </w:p>
    <w:p w:rsidR="00FB4BD9" w:rsidRPr="00FB4BD9" w:rsidRDefault="00FB4BD9" w:rsidP="00FB4BD9">
      <w:pPr>
        <w:rPr>
          <w:sz w:val="28"/>
          <w:szCs w:val="28"/>
        </w:rPr>
      </w:pPr>
      <w:r w:rsidRPr="00FB4BD9">
        <w:rPr>
          <w:sz w:val="28"/>
          <w:szCs w:val="28"/>
        </w:rPr>
        <w:t>3. Механізми управління якістю освітнього середовища</w:t>
      </w:r>
    </w:p>
    <w:p w:rsidR="00FB4BD9" w:rsidRPr="00FB4BD9" w:rsidRDefault="00FB4BD9" w:rsidP="00FB4BD9">
      <w:pPr>
        <w:rPr>
          <w:sz w:val="28"/>
          <w:szCs w:val="28"/>
        </w:rPr>
      </w:pPr>
      <w:r w:rsidRPr="00FB4BD9">
        <w:rPr>
          <w:sz w:val="28"/>
          <w:szCs w:val="28"/>
        </w:rPr>
        <w:t>4. Взаємодія із зацікавленими сторонами в оцінюванні середовища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bookmarkStart w:id="0" w:name="_GoBack"/>
      <w:r w:rsidRPr="00FB4BD9">
        <w:rPr>
          <w:rFonts w:cs="Times New Roman"/>
          <w:sz w:val="28"/>
          <w:szCs w:val="28"/>
        </w:rPr>
        <w:t>Забезпечення якості освіти в сучасному закладі передбачає не лише формальне дотримання освітніх стандартів, а й створення ефективної системи управління, яка підтримує, контролює та розвиває освітнє середовище. У центрі цього процесу — керівник закладу освіти, педагогічна рада та інші залучені учасники. Їхні повноваження та механізми взаємодії мають бути чітко визначені, а управлінські дії — стратегічно вивірені та спрямовані на довготривалий результат.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1. Роль керівника у впровадженні та дотриманні освітніх стандартів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Керівник освітнього закладу — це не лише адміністратор, а лідер змін, від якого залежить якість реалізації стандартів, клімат у колективі, інституційна культура та імідж закладу.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Основні управлінські ролі керівника: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Стратегічна — формування та впровадження політики забезпечення якості освіти відповідно до національних стандартів (Державний стандарт освіти, стандарти вищої освіти, професійні стандарти тощо).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Організаційна — розподіл функцій і обов’язків серед працівників, затвердження внутрішніх нормативних документів.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Контрольна — моніторинг виконання навчальних планів, дотримання педагогічного навантаження, використання освітніх ресурсів.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Мотиваційна — створення умов для професійного зростання педагогів, підтримка ініціатив, розвиток академічної доброчесності.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Комунікативна — ефективна взаємодія із зацікавленими сторонами: батьками, здобувачами освіти, громадськістю, зовнішніми партнерами.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Успішне управління дотриманням стандартів можливе лише за умови лідерства, відкритості до змін і стратегічного мислення керівника.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2. Повноваження та функції педагогічної ради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lastRenderedPageBreak/>
        <w:t>Педагогічна рада є колегіальним органом управління, що відіграє ключову роль у забезпеченні якості освітнього процесу. Її повноваження визначені законодавством України, зокрема Законом «Про освіту», Статутом закладу та іншими нормативними документами.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Основні функції педагогічної ради: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Обговорення та ухвалення рішень щодо освітніх програм, навчальних планів, інноваційних форм і методів навчання.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Розгляд результатів внутрішнього контролю та моніторингу якості освіти.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 xml:space="preserve">Затвердження політик з академічної доброчесності, </w:t>
      </w:r>
      <w:proofErr w:type="spellStart"/>
      <w:r w:rsidRPr="00FB4BD9">
        <w:rPr>
          <w:rFonts w:cs="Times New Roman"/>
          <w:sz w:val="28"/>
          <w:szCs w:val="28"/>
        </w:rPr>
        <w:t>інклюзивності</w:t>
      </w:r>
      <w:proofErr w:type="spellEnd"/>
      <w:r w:rsidRPr="00FB4BD9">
        <w:rPr>
          <w:rFonts w:cs="Times New Roman"/>
          <w:sz w:val="28"/>
          <w:szCs w:val="28"/>
        </w:rPr>
        <w:t>, внутрішньої системи якості освіти.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Участь у розробці стратегічних документів — концепції розвитку закладу, плану роботи, стратегії внутрішнього забезпечення якості.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Розгляд результатів зовнішнього оцінювання (інституційний аудит, акредитація) та ухвалення рішень щодо поліпшення.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Педагогічна рада є місцем колективного аналізу, де управлінські рішення набувають легітимності та прозорості.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3. Механізми управління якістю освітнього середовища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Якість освітнього середовища визначається не лише ресурсами, а передусім керованістю процесів. Сучасні механізми управління якістю мають бути системними, регулярними та інтегрованими.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Основні механізми управління якістю: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Внутрішня система забезпечення якості освіти (ВСЗЯО) — сукупність процесів, які впроваджує сам заклад з метою саморегуляції та покращення.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Моніторинг освітньої діяльності — систематичний збір і аналіз даних (відвідуваність, успішність, результати опитувань, відгуки).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Оцінювання освітнього середовища за параметрами: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фізичне (інфраструктура, безпека),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FB4BD9">
        <w:rPr>
          <w:rFonts w:cs="Times New Roman"/>
          <w:sz w:val="28"/>
          <w:szCs w:val="28"/>
        </w:rPr>
        <w:t>емоційно</w:t>
      </w:r>
      <w:proofErr w:type="spellEnd"/>
      <w:r w:rsidRPr="00FB4BD9">
        <w:rPr>
          <w:rFonts w:cs="Times New Roman"/>
          <w:sz w:val="28"/>
          <w:szCs w:val="28"/>
        </w:rPr>
        <w:t>-психологічне (клімат, доброзичливість),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lastRenderedPageBreak/>
        <w:t>цифрове (ресурси, платформи, компетентність).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Управління ризиками — виявлення та усунення чинників, що можуть негативно вплинути на якість (низька мотивація, порушення доброчесності, плинність кадрів).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Регламентовані процедури — розробка політик, положень, алгоритмів дій у критичних ситуаціях.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Ці механізми повинні бути зрозумілими, доступними, гнучкими й орієнтованими на безперервне вдосконалення.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4. Взаємодія із зацікавленими сторонами в оцінюванні середовища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Якісне освітнє середовище не може бути результатом лише адміністративних зусиль. До процесу його оцінювання та покращення мають бути залучені всі учасники освітнього процесу та зовнішні партнери.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Основні форми взаємодії: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Батьківська участь: опитування щодо задоволеності умовами навчання, партнерські зустрічі, участь у наглядових/піклувальних радах.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 xml:space="preserve">Студентське / учнівське самоврядування: участь у прийнятті рішень, оцінювання якості навчання, ініціювання </w:t>
      </w:r>
      <w:proofErr w:type="spellStart"/>
      <w:r w:rsidRPr="00FB4BD9">
        <w:rPr>
          <w:rFonts w:cs="Times New Roman"/>
          <w:sz w:val="28"/>
          <w:szCs w:val="28"/>
        </w:rPr>
        <w:t>проєктів</w:t>
      </w:r>
      <w:proofErr w:type="spellEnd"/>
      <w:r w:rsidRPr="00FB4BD9">
        <w:rPr>
          <w:rFonts w:cs="Times New Roman"/>
          <w:sz w:val="28"/>
          <w:szCs w:val="28"/>
        </w:rPr>
        <w:t>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 xml:space="preserve">Громадськість і зовнішні </w:t>
      </w:r>
      <w:proofErr w:type="spellStart"/>
      <w:r w:rsidRPr="00FB4BD9">
        <w:rPr>
          <w:rFonts w:cs="Times New Roman"/>
          <w:sz w:val="28"/>
          <w:szCs w:val="28"/>
        </w:rPr>
        <w:t>стейкхолдери</w:t>
      </w:r>
      <w:proofErr w:type="spellEnd"/>
      <w:r w:rsidRPr="00FB4BD9">
        <w:rPr>
          <w:rFonts w:cs="Times New Roman"/>
          <w:sz w:val="28"/>
          <w:szCs w:val="28"/>
        </w:rPr>
        <w:t xml:space="preserve">: представники бізнесу, місцевої влади, громадських організацій — партнери в </w:t>
      </w:r>
      <w:proofErr w:type="spellStart"/>
      <w:r w:rsidRPr="00FB4BD9">
        <w:rPr>
          <w:rFonts w:cs="Times New Roman"/>
          <w:sz w:val="28"/>
          <w:szCs w:val="28"/>
        </w:rPr>
        <w:t>проєктах</w:t>
      </w:r>
      <w:proofErr w:type="spellEnd"/>
      <w:r w:rsidRPr="00FB4BD9">
        <w:rPr>
          <w:rFonts w:cs="Times New Roman"/>
          <w:sz w:val="28"/>
          <w:szCs w:val="28"/>
        </w:rPr>
        <w:t xml:space="preserve"> розвитку, профорієнтації, наставництва.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 xml:space="preserve">Незалежне оцінювання: зовнішній аудит, експертна оцінка, участь у </w:t>
      </w:r>
      <w:proofErr w:type="spellStart"/>
      <w:r w:rsidRPr="00FB4BD9">
        <w:rPr>
          <w:rFonts w:cs="Times New Roman"/>
          <w:sz w:val="28"/>
          <w:szCs w:val="28"/>
        </w:rPr>
        <w:t>проєктах</w:t>
      </w:r>
      <w:proofErr w:type="spellEnd"/>
      <w:r w:rsidRPr="00FB4BD9">
        <w:rPr>
          <w:rFonts w:cs="Times New Roman"/>
          <w:sz w:val="28"/>
          <w:szCs w:val="28"/>
        </w:rPr>
        <w:t xml:space="preserve"> НАЗЯВО, освітніх агенцій.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Ця взаємодія створює культуру прозорості, довіри та колективної відповідальності, що є основою сталого розвитку закладу.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Висновки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Механізми управління за дотриманням освітніх стандартів — це не лише інструменти контролю, а структурований і багаторівневий підхід до формування якісного, безпечного та результативного освітнього середовища.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ascii="Segoe UI Symbol" w:hAnsi="Segoe UI Symbol" w:cs="Segoe UI Symbol"/>
          <w:sz w:val="28"/>
          <w:szCs w:val="28"/>
        </w:rPr>
        <w:t>🔹</w:t>
      </w:r>
      <w:r w:rsidRPr="00FB4BD9">
        <w:rPr>
          <w:rFonts w:cs="Times New Roman"/>
          <w:sz w:val="28"/>
          <w:szCs w:val="28"/>
        </w:rPr>
        <w:t xml:space="preserve"> Керівник виступає стратегом і модератором змін,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ascii="Segoe UI Symbol" w:hAnsi="Segoe UI Symbol" w:cs="Segoe UI Symbol"/>
          <w:sz w:val="28"/>
          <w:szCs w:val="28"/>
        </w:rPr>
        <w:t>🔹</w:t>
      </w:r>
      <w:r w:rsidRPr="00FB4BD9">
        <w:rPr>
          <w:rFonts w:cs="Times New Roman"/>
          <w:sz w:val="28"/>
          <w:szCs w:val="28"/>
        </w:rPr>
        <w:t xml:space="preserve"> Педагогічна рада — платформою для колегіальних рішень,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ascii="Segoe UI Symbol" w:hAnsi="Segoe UI Symbol" w:cs="Segoe UI Symbol"/>
          <w:sz w:val="28"/>
          <w:szCs w:val="28"/>
        </w:rPr>
        <w:lastRenderedPageBreak/>
        <w:t>🔹</w:t>
      </w:r>
      <w:r w:rsidRPr="00FB4BD9">
        <w:rPr>
          <w:rFonts w:cs="Times New Roman"/>
          <w:sz w:val="28"/>
          <w:szCs w:val="28"/>
        </w:rPr>
        <w:t xml:space="preserve"> Внутрішні процедури — інструментами саморефлексії,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ascii="Segoe UI Symbol" w:hAnsi="Segoe UI Symbol" w:cs="Segoe UI Symbol"/>
          <w:sz w:val="28"/>
          <w:szCs w:val="28"/>
        </w:rPr>
        <w:t>🔹</w:t>
      </w:r>
      <w:r w:rsidRPr="00FB4BD9">
        <w:rPr>
          <w:rFonts w:cs="Times New Roman"/>
          <w:sz w:val="28"/>
          <w:szCs w:val="28"/>
        </w:rPr>
        <w:t xml:space="preserve"> Зацікавлені сторони — джерелом зворотного зв’язку і спільної дії.</w:t>
      </w:r>
    </w:p>
    <w:p w:rsidR="00FB4BD9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</w:p>
    <w:p w:rsidR="00161665" w:rsidRPr="00FB4BD9" w:rsidRDefault="00FB4BD9" w:rsidP="00FB4BD9">
      <w:pPr>
        <w:ind w:firstLine="709"/>
        <w:jc w:val="both"/>
        <w:rPr>
          <w:rFonts w:cs="Times New Roman"/>
          <w:sz w:val="28"/>
          <w:szCs w:val="28"/>
        </w:rPr>
      </w:pPr>
      <w:r w:rsidRPr="00FB4BD9">
        <w:rPr>
          <w:rFonts w:cs="Times New Roman"/>
          <w:sz w:val="28"/>
          <w:szCs w:val="28"/>
        </w:rPr>
        <w:t>Лише у взаємодії цих компонентів можливо створити середовище, де стандарти працюють на розвиток, а не лише на відповідність формальним вимогам.</w:t>
      </w:r>
      <w:bookmarkEnd w:id="0"/>
    </w:p>
    <w:sectPr w:rsidR="00161665" w:rsidRPr="00FB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AD"/>
    <w:rsid w:val="00110824"/>
    <w:rsid w:val="00161665"/>
    <w:rsid w:val="005268AD"/>
    <w:rsid w:val="00CB4229"/>
    <w:rsid w:val="00F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E5AE"/>
  <w15:chartTrackingRefBased/>
  <w15:docId w15:val="{754F9CD0-F78A-4C2B-9541-70C612B5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2025-10-07T18:00:00Z</dcterms:created>
  <dcterms:modified xsi:type="dcterms:W3CDTF">2025-10-07T18:00:00Z</dcterms:modified>
</cp:coreProperties>
</file>