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4C3" w:rsidRDefault="002674C3">
      <w:pPr>
        <w:rPr>
          <w:lang w:val="uk-UA"/>
        </w:rPr>
      </w:pPr>
      <w:r>
        <w:rPr>
          <w:lang w:val="uk-UA"/>
        </w:rPr>
        <w:t>Проаналізувати вибрані твори та підготувати доповідь (8-10хвили)</w:t>
      </w:r>
    </w:p>
    <w:p w:rsidR="002674C3" w:rsidRDefault="002674C3">
      <w:pPr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Національна травма як об’єкт національної та </w:t>
      </w:r>
      <w:r w:rsidR="00F87CF1">
        <w:rPr>
          <w:sz w:val="28"/>
          <w:szCs w:val="28"/>
          <w:lang w:val="uk-UA"/>
        </w:rPr>
        <w:t>інонаціональної</w:t>
      </w:r>
      <w:bookmarkStart w:id="0" w:name="_GoBack"/>
      <w:bookmarkEnd w:id="0"/>
      <w:r>
        <w:rPr>
          <w:sz w:val="28"/>
          <w:szCs w:val="28"/>
          <w:lang w:val="uk-UA"/>
        </w:rPr>
        <w:t xml:space="preserve"> художньої рефлексії</w:t>
      </w:r>
      <w:r>
        <w:rPr>
          <w:color w:val="000000"/>
          <w:sz w:val="28"/>
          <w:szCs w:val="28"/>
          <w:lang w:val="uk-UA"/>
        </w:rPr>
        <w:t xml:space="preserve">  </w:t>
      </w:r>
    </w:p>
    <w:p w:rsidR="00F90795" w:rsidRPr="002674C3" w:rsidRDefault="002674C3">
      <w:pPr>
        <w:rPr>
          <w:lang w:val="uk-UA"/>
        </w:rPr>
      </w:pPr>
      <w:r>
        <w:rPr>
          <w:color w:val="000000"/>
          <w:sz w:val="28"/>
          <w:szCs w:val="28"/>
          <w:lang w:val="uk-UA"/>
        </w:rPr>
        <w:t>(</w:t>
      </w:r>
      <w:r>
        <w:rPr>
          <w:i/>
          <w:color w:val="000000"/>
          <w:sz w:val="28"/>
          <w:szCs w:val="28"/>
        </w:rPr>
        <w:t>max</w:t>
      </w:r>
      <w:r>
        <w:rPr>
          <w:i/>
          <w:color w:val="000000"/>
          <w:sz w:val="28"/>
          <w:szCs w:val="28"/>
          <w:lang w:val="uk-UA"/>
        </w:rPr>
        <w:t xml:space="preserve"> 5 балів</w:t>
      </w:r>
      <w:r>
        <w:rPr>
          <w:color w:val="000000"/>
          <w:sz w:val="28"/>
          <w:szCs w:val="28"/>
          <w:lang w:val="uk-UA"/>
        </w:rPr>
        <w:t>)</w:t>
      </w:r>
      <w:r>
        <w:rPr>
          <w:lang w:val="uk-UA"/>
        </w:rPr>
        <w:t xml:space="preserve"> </w:t>
      </w:r>
    </w:p>
    <w:sectPr w:rsidR="00F90795" w:rsidRPr="002674C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E59"/>
    <w:rsid w:val="00256E59"/>
    <w:rsid w:val="002674C3"/>
    <w:rsid w:val="00F87CF1"/>
    <w:rsid w:val="00F9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AEF12-81CE-46D1-AC7B-55FA63A0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2022-01-03T00:07:00Z</dcterms:created>
  <dcterms:modified xsi:type="dcterms:W3CDTF">2024-05-19T15:42:00Z</dcterms:modified>
</cp:coreProperties>
</file>