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5129" w14:textId="77777777" w:rsidR="00D02E71" w:rsidRDefault="00D02E71" w:rsidP="00D02E7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Завдання 2</w:t>
      </w:r>
    </w:p>
    <w:p w14:paraId="00F0FF3A" w14:textId="77777777" w:rsidR="00D02E71" w:rsidRDefault="00D02E71" w:rsidP="00D02E7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87A779" w14:textId="59327CF7" w:rsidR="00D02E71" w:rsidRPr="00D02E71" w:rsidRDefault="00D02E71" w:rsidP="00D02E7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lang w:val="ru-UA"/>
        </w:rPr>
      </w:pPr>
      <w:r w:rsidRPr="00D02E7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Секторальна інтеграція та адаптація стандартів (Кейс-аналіз)</w:t>
      </w:r>
    </w:p>
    <w:p w14:paraId="7B87AABE" w14:textId="77777777" w:rsidR="00D02E71" w:rsidRPr="00D02E71" w:rsidRDefault="00D02E71" w:rsidP="00D02E7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D02E7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Вибір сектора</w:t>
      </w:r>
    </w:p>
    <w:p w14:paraId="7B30D76C" w14:textId="25D87184" w:rsidR="00D02E71" w:rsidRPr="00D02E71" w:rsidRDefault="00D02E71" w:rsidP="00D02E71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D02E71">
        <w:rPr>
          <w:rFonts w:ascii="Times New Roman" w:eastAsia="Times New Roman" w:hAnsi="Times New Roman" w:cs="Times New Roman"/>
          <w:color w:val="000000"/>
          <w:lang w:val="ru-UA"/>
        </w:rPr>
        <w:t>Оберіть </w:t>
      </w:r>
      <w:r w:rsidRPr="00D02E7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один конкретний напрям</w:t>
      </w:r>
      <w:r w:rsidRPr="00D02E71">
        <w:rPr>
          <w:rFonts w:ascii="Times New Roman" w:eastAsia="Times New Roman" w:hAnsi="Times New Roman" w:cs="Times New Roman"/>
          <w:color w:val="000000"/>
          <w:lang w:val="ru-UA"/>
        </w:rPr>
        <w:t> секторальної інтеграції (наприклад, енергетика, цифровий ринок, технічне регулювання та стандартизація, транспорт чи охорона здоров'я).</w:t>
      </w:r>
    </w:p>
    <w:p w14:paraId="1BC53DDA" w14:textId="1D03532B" w:rsidR="00D02E71" w:rsidRPr="00D02E71" w:rsidRDefault="00D02E71" w:rsidP="00D02E7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D02E7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Аналіз досягнень і проблем</w:t>
      </w:r>
    </w:p>
    <w:p w14:paraId="239A529E" w14:textId="77777777" w:rsidR="00D02E71" w:rsidRPr="00D02E71" w:rsidRDefault="00D02E71" w:rsidP="00D02E71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</w:p>
    <w:p w14:paraId="78E29228" w14:textId="77777777" w:rsidR="00D02E71" w:rsidRPr="00D02E71" w:rsidRDefault="00D02E71" w:rsidP="00D02E7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D02E71">
        <w:rPr>
          <w:rFonts w:ascii="Times New Roman" w:eastAsia="Times New Roman" w:hAnsi="Times New Roman" w:cs="Times New Roman"/>
          <w:color w:val="000000"/>
          <w:lang w:val="ru-UA"/>
        </w:rPr>
        <w:t>Опишіть, які </w:t>
      </w:r>
      <w:r w:rsidRPr="00D02E7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ключові Європейські стандарти (нормативні акти ЄС)</w:t>
      </w:r>
      <w:r w:rsidRPr="00D02E71">
        <w:rPr>
          <w:rFonts w:ascii="Times New Roman" w:eastAsia="Times New Roman" w:hAnsi="Times New Roman" w:cs="Times New Roman"/>
          <w:color w:val="000000"/>
          <w:lang w:val="ru-UA"/>
        </w:rPr>
        <w:t> мають бути імплементовані в обраному секторі для досягнення сумісності з ЄС.</w:t>
      </w:r>
    </w:p>
    <w:p w14:paraId="270E110D" w14:textId="77777777" w:rsidR="00D02E71" w:rsidRPr="00D02E71" w:rsidRDefault="00D02E71" w:rsidP="00D02E7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D02E71">
        <w:rPr>
          <w:rFonts w:ascii="Times New Roman" w:eastAsia="Times New Roman" w:hAnsi="Times New Roman" w:cs="Times New Roman"/>
          <w:color w:val="000000"/>
          <w:lang w:val="ru-UA"/>
        </w:rPr>
        <w:t>Проаналізуйте </w:t>
      </w:r>
      <w:r w:rsidRPr="00D02E7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основні досягнення</w:t>
      </w:r>
      <w:r w:rsidRPr="00D02E71">
        <w:rPr>
          <w:rFonts w:ascii="Times New Roman" w:eastAsia="Times New Roman" w:hAnsi="Times New Roman" w:cs="Times New Roman"/>
          <w:color w:val="000000"/>
          <w:lang w:val="ru-UA"/>
        </w:rPr>
        <w:t> України у цьому секторі з моменту набуття чинності УА.</w:t>
      </w:r>
    </w:p>
    <w:p w14:paraId="61B0F7C3" w14:textId="77777777" w:rsidR="00D02E71" w:rsidRPr="00D02E71" w:rsidRDefault="00D02E71" w:rsidP="00D02E7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val="ru-UA"/>
        </w:rPr>
      </w:pPr>
      <w:r w:rsidRPr="00D02E71">
        <w:rPr>
          <w:rFonts w:ascii="Times New Roman" w:eastAsia="Times New Roman" w:hAnsi="Times New Roman" w:cs="Times New Roman"/>
          <w:color w:val="000000"/>
          <w:lang w:val="ru-UA"/>
        </w:rPr>
        <w:t>Визначте </w:t>
      </w:r>
      <w:r w:rsidRPr="00D02E71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дві-три найбільш суттєві Проблеми адаптації</w:t>
      </w:r>
      <w:r w:rsidRPr="00D02E71">
        <w:rPr>
          <w:rFonts w:ascii="Times New Roman" w:eastAsia="Times New Roman" w:hAnsi="Times New Roman" w:cs="Times New Roman"/>
          <w:color w:val="000000"/>
          <w:lang w:val="ru-UA"/>
        </w:rPr>
        <w:t> до європейських стандартів саме в цьому секторі (наприклад, фінансові витрати, кадровий потенціал, протидія реформам).</w:t>
      </w:r>
    </w:p>
    <w:p w14:paraId="5B4C9EEE" w14:textId="77777777" w:rsidR="00146404" w:rsidRPr="00D02E71" w:rsidRDefault="00146404" w:rsidP="00D02E71">
      <w:pPr>
        <w:jc w:val="both"/>
        <w:rPr>
          <w:lang w:val="ru-UA"/>
        </w:rPr>
      </w:pPr>
    </w:p>
    <w:sectPr w:rsidR="00146404" w:rsidRPr="00D02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83A"/>
    <w:multiLevelType w:val="multilevel"/>
    <w:tmpl w:val="E4BE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71"/>
    <w:rsid w:val="00146404"/>
    <w:rsid w:val="0071799E"/>
    <w:rsid w:val="00897540"/>
    <w:rsid w:val="00B5035F"/>
    <w:rsid w:val="00D0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F11"/>
  <w15:chartTrackingRefBased/>
  <w15:docId w15:val="{E6CF377A-B5C1-1A45-8D80-B0E3D302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D02E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D0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2025-11-22T08:35:00Z</dcterms:created>
  <dcterms:modified xsi:type="dcterms:W3CDTF">2025-11-22T08:36:00Z</dcterms:modified>
</cp:coreProperties>
</file>